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63" w:rsidRPr="00755363" w:rsidRDefault="00755363" w:rsidP="00DA153D">
      <w:pPr>
        <w:spacing w:line="360" w:lineRule="auto"/>
        <w:rPr>
          <w:rFonts w:ascii="Arial" w:hAnsi="Arial"/>
          <w:b/>
          <w:sz w:val="22"/>
        </w:rPr>
      </w:pPr>
      <w:r w:rsidRPr="00755363">
        <w:rPr>
          <w:rFonts w:ascii="Arial" w:hAnsi="Arial"/>
          <w:b/>
          <w:sz w:val="22"/>
        </w:rPr>
        <w:t>NEWS RELEASE</w:t>
      </w:r>
      <w:r w:rsidR="00D970DA">
        <w:rPr>
          <w:rFonts w:ascii="Arial" w:hAnsi="Arial"/>
          <w:b/>
          <w:sz w:val="22"/>
        </w:rPr>
        <w:t xml:space="preserve"> </w:t>
      </w:r>
      <w:bookmarkStart w:id="0" w:name="_GoBack"/>
      <w:bookmarkEnd w:id="0"/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K-</w:t>
      </w:r>
      <w:proofErr w:type="spellStart"/>
      <w:r>
        <w:rPr>
          <w:rFonts w:ascii="Arial" w:hAnsi="Arial"/>
          <w:sz w:val="22"/>
        </w:rPr>
        <w:t>Tek</w:t>
      </w:r>
      <w:proofErr w:type="spellEnd"/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1384-F Poinsettia Ave</w:t>
      </w:r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Vista, CA 92081</w:t>
      </w:r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(760) 727-0593</w:t>
      </w:r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www.ktekpro.com</w:t>
      </w:r>
    </w:p>
    <w:p w:rsidR="00755363" w:rsidRPr="00755363" w:rsidRDefault="00755363" w:rsidP="00DA153D">
      <w:pPr>
        <w:spacing w:line="360" w:lineRule="auto"/>
        <w:rPr>
          <w:rFonts w:ascii="Arial" w:hAnsi="Arial"/>
          <w:b/>
          <w:sz w:val="22"/>
        </w:rPr>
      </w:pPr>
      <w:r w:rsidRPr="00755363">
        <w:rPr>
          <w:rFonts w:ascii="Arial" w:hAnsi="Arial"/>
          <w:b/>
          <w:sz w:val="22"/>
        </w:rPr>
        <w:t xml:space="preserve">Effective: </w:t>
      </w:r>
      <w:r w:rsidR="00701B62">
        <w:rPr>
          <w:rFonts w:ascii="Arial" w:hAnsi="Arial"/>
          <w:b/>
          <w:sz w:val="22"/>
        </w:rPr>
        <w:t>Dec</w:t>
      </w:r>
      <w:r w:rsidR="00E80B7F">
        <w:rPr>
          <w:rFonts w:ascii="Arial" w:hAnsi="Arial"/>
          <w:b/>
          <w:sz w:val="22"/>
        </w:rPr>
        <w:t xml:space="preserve">ember </w:t>
      </w:r>
      <w:r w:rsidR="00701B62">
        <w:rPr>
          <w:rFonts w:ascii="Arial" w:hAnsi="Arial"/>
          <w:b/>
          <w:sz w:val="22"/>
        </w:rPr>
        <w:t>1</w:t>
      </w:r>
      <w:r w:rsidR="00EC2997">
        <w:rPr>
          <w:rFonts w:ascii="Arial" w:hAnsi="Arial"/>
          <w:b/>
          <w:sz w:val="22"/>
        </w:rPr>
        <w:t>4</w:t>
      </w:r>
      <w:r w:rsidRPr="00755363">
        <w:rPr>
          <w:rFonts w:ascii="Arial" w:hAnsi="Arial"/>
          <w:b/>
          <w:sz w:val="22"/>
        </w:rPr>
        <w:t>, 2016</w:t>
      </w:r>
      <w:r w:rsidR="00A538D5">
        <w:rPr>
          <w:rFonts w:ascii="Arial" w:hAnsi="Arial"/>
          <w:b/>
          <w:sz w:val="22"/>
        </w:rPr>
        <w:t xml:space="preserve"> </w:t>
      </w:r>
    </w:p>
    <w:p w:rsidR="00755363" w:rsidRDefault="00755363" w:rsidP="00DA153D">
      <w:pPr>
        <w:spacing w:line="360" w:lineRule="auto"/>
        <w:rPr>
          <w:rFonts w:ascii="Arial" w:hAnsi="Arial"/>
          <w:sz w:val="22"/>
        </w:rPr>
      </w:pPr>
    </w:p>
    <w:p w:rsidR="00E466E8" w:rsidRDefault="009E4F19" w:rsidP="00CE76F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Popular K-</w:t>
      </w:r>
      <w:proofErr w:type="spellStart"/>
      <w:r>
        <w:rPr>
          <w:rFonts w:ascii="Arial" w:hAnsi="Arial"/>
          <w:b/>
          <w:sz w:val="22"/>
        </w:rPr>
        <w:t>Tek</w:t>
      </w:r>
      <w:proofErr w:type="spellEnd"/>
      <w:r>
        <w:rPr>
          <w:rFonts w:ascii="Arial" w:hAnsi="Arial"/>
          <w:b/>
          <w:sz w:val="22"/>
        </w:rPr>
        <w:t xml:space="preserve"> Stingray Gizmo Bag Now Available in 3 Sizes</w:t>
      </w:r>
    </w:p>
    <w:p w:rsidR="00E466E8" w:rsidRPr="00CE76F6" w:rsidRDefault="00E466E8" w:rsidP="00CE76F6">
      <w:pPr>
        <w:spacing w:line="36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Transparent Bottoms Give </w:t>
      </w:r>
      <w:r w:rsidRPr="00CE76F6">
        <w:rPr>
          <w:rFonts w:ascii="Arial" w:hAnsi="Arial" w:cs="Arial"/>
          <w:i/>
          <w:sz w:val="22"/>
        </w:rPr>
        <w:t>Clear View of Contents</w:t>
      </w:r>
    </w:p>
    <w:p w:rsidR="00755363" w:rsidRPr="00DA153D" w:rsidRDefault="00CE5B2E" w:rsidP="00CE76F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4B3667" w:rsidRDefault="00755363" w:rsidP="00CE76F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K-</w:t>
      </w:r>
      <w:proofErr w:type="spellStart"/>
      <w:r>
        <w:rPr>
          <w:rFonts w:ascii="Arial" w:hAnsi="Arial"/>
          <w:sz w:val="22"/>
        </w:rPr>
        <w:t>Tek</w:t>
      </w:r>
      <w:proofErr w:type="spellEnd"/>
      <w:r>
        <w:rPr>
          <w:rFonts w:ascii="Arial" w:hAnsi="Arial"/>
          <w:sz w:val="22"/>
        </w:rPr>
        <w:t xml:space="preserve">, </w:t>
      </w:r>
      <w:r w:rsidR="002D5097">
        <w:rPr>
          <w:rFonts w:ascii="Arial" w:hAnsi="Arial"/>
          <w:sz w:val="22"/>
        </w:rPr>
        <w:t>makers of</w:t>
      </w:r>
      <w:r>
        <w:rPr>
          <w:rFonts w:ascii="Arial" w:hAnsi="Arial"/>
          <w:sz w:val="22"/>
        </w:rPr>
        <w:t xml:space="preserve"> mic</w:t>
      </w:r>
      <w:r w:rsidR="00522F69">
        <w:rPr>
          <w:rFonts w:ascii="Arial" w:hAnsi="Arial"/>
          <w:sz w:val="22"/>
        </w:rPr>
        <w:t>rophone</w:t>
      </w:r>
      <w:r>
        <w:rPr>
          <w:rFonts w:ascii="Arial" w:hAnsi="Arial"/>
          <w:sz w:val="22"/>
        </w:rPr>
        <w:t xml:space="preserve"> boom poles, </w:t>
      </w:r>
      <w:r w:rsidR="002D5097">
        <w:rPr>
          <w:rFonts w:ascii="Arial" w:hAnsi="Arial"/>
          <w:sz w:val="22"/>
        </w:rPr>
        <w:t xml:space="preserve">mounts, and </w:t>
      </w:r>
      <w:r w:rsidR="008C6362">
        <w:rPr>
          <w:rFonts w:ascii="Arial" w:hAnsi="Arial"/>
          <w:sz w:val="22"/>
        </w:rPr>
        <w:t>the popular Stingray</w:t>
      </w:r>
      <w:r>
        <w:rPr>
          <w:rFonts w:ascii="Arial" w:hAnsi="Arial"/>
          <w:sz w:val="22"/>
        </w:rPr>
        <w:t xml:space="preserve"> audio </w:t>
      </w:r>
      <w:r w:rsidR="008C6362">
        <w:rPr>
          <w:rFonts w:ascii="Arial" w:hAnsi="Arial"/>
          <w:sz w:val="22"/>
        </w:rPr>
        <w:t xml:space="preserve">harness and </w:t>
      </w:r>
      <w:r w:rsidR="009E4F19">
        <w:rPr>
          <w:rFonts w:ascii="Arial" w:hAnsi="Arial"/>
          <w:sz w:val="22"/>
        </w:rPr>
        <w:t xml:space="preserve">mixer </w:t>
      </w:r>
      <w:r>
        <w:rPr>
          <w:rFonts w:ascii="Arial" w:hAnsi="Arial"/>
          <w:sz w:val="22"/>
        </w:rPr>
        <w:t>bags, introduces the Gizmo Bag Set</w:t>
      </w:r>
      <w:r w:rsidR="00652405">
        <w:rPr>
          <w:rFonts w:ascii="Arial" w:hAnsi="Arial"/>
          <w:sz w:val="22"/>
        </w:rPr>
        <w:t xml:space="preserve">. In </w:t>
      </w:r>
      <w:r>
        <w:rPr>
          <w:rFonts w:ascii="Arial" w:hAnsi="Arial"/>
          <w:sz w:val="22"/>
        </w:rPr>
        <w:t>small, medium and large</w:t>
      </w:r>
      <w:r w:rsidR="00652405">
        <w:rPr>
          <w:rFonts w:ascii="Arial" w:hAnsi="Arial"/>
          <w:sz w:val="22"/>
        </w:rPr>
        <w:t xml:space="preserve">, these </w:t>
      </w:r>
      <w:r w:rsidR="009E4F19">
        <w:rPr>
          <w:rFonts w:ascii="Arial" w:hAnsi="Arial"/>
          <w:sz w:val="22"/>
        </w:rPr>
        <w:t xml:space="preserve">multi-purpose bags </w:t>
      </w:r>
      <w:r w:rsidR="00D970DA">
        <w:rPr>
          <w:rFonts w:ascii="Arial" w:hAnsi="Arial"/>
          <w:sz w:val="22"/>
        </w:rPr>
        <w:t>provide</w:t>
      </w:r>
      <w:r>
        <w:rPr>
          <w:rFonts w:ascii="Arial" w:hAnsi="Arial"/>
          <w:sz w:val="22"/>
        </w:rPr>
        <w:t xml:space="preserve"> compact organization of </w:t>
      </w:r>
      <w:r w:rsidR="004B3667">
        <w:rPr>
          <w:rFonts w:ascii="Arial" w:hAnsi="Arial"/>
          <w:sz w:val="22"/>
        </w:rPr>
        <w:t>cables, adapters, wireless audio transmitters, batteries, lavaliere accessorie</w:t>
      </w:r>
      <w:r w:rsidR="00925F94">
        <w:rPr>
          <w:rFonts w:ascii="Arial" w:hAnsi="Arial"/>
          <w:sz w:val="22"/>
        </w:rPr>
        <w:t xml:space="preserve">s, tape rolls, and more. </w:t>
      </w:r>
      <w:r w:rsidR="00D951C5">
        <w:rPr>
          <w:rFonts w:ascii="Arial" w:hAnsi="Arial"/>
          <w:sz w:val="22"/>
        </w:rPr>
        <w:t xml:space="preserve">With </w:t>
      </w:r>
      <w:r w:rsidR="009E4F19">
        <w:rPr>
          <w:rFonts w:ascii="Arial" w:hAnsi="Arial"/>
          <w:sz w:val="22"/>
        </w:rPr>
        <w:t>clear, see- through bottoms</w:t>
      </w:r>
      <w:r w:rsidR="00701B62">
        <w:rPr>
          <w:rFonts w:ascii="Arial" w:hAnsi="Arial"/>
          <w:sz w:val="22"/>
        </w:rPr>
        <w:t>,</w:t>
      </w:r>
      <w:r w:rsidR="00D951C5" w:rsidRPr="00FD0786">
        <w:rPr>
          <w:rFonts w:ascii="Arial" w:hAnsi="Arial"/>
          <w:sz w:val="22"/>
        </w:rPr>
        <w:t xml:space="preserve"> </w:t>
      </w:r>
      <w:r w:rsidR="00D951C5">
        <w:rPr>
          <w:rFonts w:ascii="Arial" w:hAnsi="Arial"/>
          <w:sz w:val="22"/>
        </w:rPr>
        <w:t>users enjoy</w:t>
      </w:r>
      <w:r w:rsidR="00D951C5" w:rsidRPr="00FD0786">
        <w:rPr>
          <w:rFonts w:ascii="Arial" w:hAnsi="Arial"/>
          <w:sz w:val="22"/>
        </w:rPr>
        <w:t xml:space="preserve"> </w:t>
      </w:r>
      <w:r w:rsidR="00D951C5">
        <w:rPr>
          <w:rFonts w:ascii="Arial" w:hAnsi="Arial"/>
          <w:sz w:val="22"/>
        </w:rPr>
        <w:t>quick,</w:t>
      </w:r>
      <w:r w:rsidR="00D951C5" w:rsidRPr="00FD0786">
        <w:rPr>
          <w:rFonts w:ascii="Arial" w:hAnsi="Arial"/>
          <w:sz w:val="22"/>
        </w:rPr>
        <w:t xml:space="preserve"> visible identification of contents</w:t>
      </w:r>
      <w:r w:rsidR="00D951C5">
        <w:rPr>
          <w:rFonts w:ascii="Arial" w:hAnsi="Arial"/>
          <w:sz w:val="22"/>
        </w:rPr>
        <w:t>.</w:t>
      </w:r>
      <w:r w:rsidR="00E12D7D">
        <w:rPr>
          <w:rFonts w:ascii="Arial" w:hAnsi="Arial"/>
          <w:sz w:val="22"/>
        </w:rPr>
        <w:t xml:space="preserve"> </w:t>
      </w:r>
      <w:r w:rsidR="00DE6F26">
        <w:rPr>
          <w:rFonts w:ascii="Arial" w:hAnsi="Arial"/>
          <w:sz w:val="22"/>
        </w:rPr>
        <w:t>I</w:t>
      </w:r>
      <w:r w:rsidR="00D951C5">
        <w:rPr>
          <w:rFonts w:ascii="Arial" w:hAnsi="Arial"/>
          <w:sz w:val="22"/>
        </w:rPr>
        <w:t xml:space="preserve">deal </w:t>
      </w:r>
      <w:r w:rsidR="00D35F15">
        <w:rPr>
          <w:rFonts w:ascii="Arial" w:hAnsi="Arial"/>
          <w:sz w:val="22"/>
        </w:rPr>
        <w:t xml:space="preserve">for the Sound Utility, </w:t>
      </w:r>
      <w:r w:rsidR="009E4F19">
        <w:rPr>
          <w:rFonts w:ascii="Arial" w:hAnsi="Arial"/>
          <w:sz w:val="22"/>
        </w:rPr>
        <w:t xml:space="preserve">Gizmo Bags are useful for many </w:t>
      </w:r>
      <w:r w:rsidR="00DE6F26">
        <w:rPr>
          <w:rFonts w:ascii="Arial" w:hAnsi="Arial"/>
          <w:sz w:val="22"/>
        </w:rPr>
        <w:t xml:space="preserve">other </w:t>
      </w:r>
      <w:r w:rsidR="009E4F19">
        <w:rPr>
          <w:rFonts w:ascii="Arial" w:hAnsi="Arial"/>
          <w:sz w:val="22"/>
        </w:rPr>
        <w:t>on-set tasks</w:t>
      </w:r>
      <w:r w:rsidR="00DE6F26">
        <w:rPr>
          <w:rFonts w:ascii="Arial" w:hAnsi="Arial"/>
          <w:sz w:val="22"/>
        </w:rPr>
        <w:t>, as well</w:t>
      </w:r>
      <w:r w:rsidR="009E4F19">
        <w:rPr>
          <w:rFonts w:ascii="Arial" w:hAnsi="Arial"/>
          <w:sz w:val="22"/>
        </w:rPr>
        <w:t>.</w:t>
      </w:r>
    </w:p>
    <w:p w:rsidR="00652405" w:rsidRDefault="00652405" w:rsidP="00CE76F6">
      <w:pPr>
        <w:spacing w:line="360" w:lineRule="auto"/>
        <w:rPr>
          <w:rFonts w:ascii="Arial" w:hAnsi="Arial"/>
          <w:sz w:val="22"/>
        </w:rPr>
      </w:pPr>
    </w:p>
    <w:p w:rsidR="00FD7C95" w:rsidRDefault="009E4F19" w:rsidP="0065240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3 Gizmo’s feature </w:t>
      </w:r>
      <w:r w:rsidR="00FD7C95">
        <w:rPr>
          <w:rFonts w:ascii="Arial" w:hAnsi="Arial"/>
          <w:sz w:val="22"/>
        </w:rPr>
        <w:t>sturdy dual wrap-around zippers, giving complete access to the contents as well as zippered transparent pockets in the lid</w:t>
      </w:r>
      <w:r w:rsidR="000676E3">
        <w:rPr>
          <w:rFonts w:ascii="Arial" w:hAnsi="Arial"/>
          <w:sz w:val="22"/>
        </w:rPr>
        <w:t xml:space="preserve">, ideal for </w:t>
      </w:r>
      <w:r w:rsidR="007774F2">
        <w:rPr>
          <w:rFonts w:ascii="Arial" w:hAnsi="Arial"/>
          <w:sz w:val="22"/>
        </w:rPr>
        <w:t>storing very small items</w:t>
      </w:r>
      <w:r w:rsidR="00FD7C95">
        <w:rPr>
          <w:rFonts w:ascii="Arial" w:hAnsi="Arial"/>
          <w:sz w:val="22"/>
        </w:rPr>
        <w:t xml:space="preserve">. </w:t>
      </w:r>
      <w:r w:rsidR="00652405">
        <w:rPr>
          <w:rFonts w:ascii="Arial" w:hAnsi="Arial"/>
          <w:sz w:val="22"/>
        </w:rPr>
        <w:t>Like the rest of the</w:t>
      </w:r>
      <w:r w:rsidR="00FD7C95">
        <w:rPr>
          <w:rFonts w:ascii="Arial" w:hAnsi="Arial"/>
          <w:sz w:val="22"/>
        </w:rPr>
        <w:t xml:space="preserve"> Stingray </w:t>
      </w:r>
      <w:r w:rsidR="00652405">
        <w:rPr>
          <w:rFonts w:ascii="Arial" w:hAnsi="Arial"/>
          <w:sz w:val="22"/>
        </w:rPr>
        <w:t>family, Gizmo bags feature</w:t>
      </w:r>
      <w:r w:rsidR="007774F2">
        <w:rPr>
          <w:rFonts w:ascii="Arial" w:hAnsi="Arial"/>
          <w:sz w:val="22"/>
        </w:rPr>
        <w:t xml:space="preserve"> black exterior</w:t>
      </w:r>
      <w:r w:rsidR="00652405">
        <w:rPr>
          <w:rFonts w:ascii="Arial" w:hAnsi="Arial"/>
          <w:sz w:val="22"/>
        </w:rPr>
        <w:t>s</w:t>
      </w:r>
      <w:r w:rsidR="007774F2">
        <w:rPr>
          <w:rFonts w:ascii="Arial" w:hAnsi="Arial"/>
          <w:sz w:val="22"/>
        </w:rPr>
        <w:t xml:space="preserve"> and </w:t>
      </w:r>
      <w:r w:rsidR="00652405">
        <w:rPr>
          <w:rFonts w:ascii="Arial" w:hAnsi="Arial"/>
          <w:sz w:val="22"/>
        </w:rPr>
        <w:t xml:space="preserve">vibrant </w:t>
      </w:r>
      <w:r w:rsidR="007774F2">
        <w:rPr>
          <w:rFonts w:ascii="Arial" w:hAnsi="Arial"/>
          <w:sz w:val="22"/>
        </w:rPr>
        <w:t>o</w:t>
      </w:r>
      <w:r w:rsidR="00FD7C95">
        <w:rPr>
          <w:rFonts w:ascii="Arial" w:hAnsi="Arial"/>
          <w:sz w:val="22"/>
        </w:rPr>
        <w:t xml:space="preserve">range </w:t>
      </w:r>
      <w:r w:rsidR="00EC2997">
        <w:rPr>
          <w:rFonts w:ascii="Arial" w:hAnsi="Arial"/>
          <w:sz w:val="22"/>
        </w:rPr>
        <w:t>fabric interiors to help user</w:t>
      </w:r>
      <w:r w:rsidR="00652405">
        <w:rPr>
          <w:rFonts w:ascii="Arial" w:hAnsi="Arial"/>
          <w:sz w:val="22"/>
        </w:rPr>
        <w:t xml:space="preserve">s differentiate </w:t>
      </w:r>
      <w:r w:rsidR="00FD7C95">
        <w:rPr>
          <w:rFonts w:ascii="Arial" w:hAnsi="Arial"/>
          <w:sz w:val="22"/>
        </w:rPr>
        <w:t>contents</w:t>
      </w:r>
      <w:r w:rsidR="00652405">
        <w:rPr>
          <w:rFonts w:ascii="Arial" w:hAnsi="Arial"/>
          <w:sz w:val="22"/>
        </w:rPr>
        <w:t>, even</w:t>
      </w:r>
      <w:r w:rsidR="00FD7C95">
        <w:rPr>
          <w:rFonts w:ascii="Arial" w:hAnsi="Arial"/>
          <w:sz w:val="22"/>
        </w:rPr>
        <w:t xml:space="preserve"> in dark environments. Each bag has outside straps that can unsnap to connect the bags to the common </w:t>
      </w:r>
      <w:proofErr w:type="spellStart"/>
      <w:r w:rsidR="00FD7C95">
        <w:rPr>
          <w:rFonts w:ascii="Arial" w:hAnsi="Arial"/>
          <w:sz w:val="22"/>
        </w:rPr>
        <w:t>Molle</w:t>
      </w:r>
      <w:proofErr w:type="spellEnd"/>
      <w:r w:rsidR="00FD7C95">
        <w:rPr>
          <w:rFonts w:ascii="Arial" w:hAnsi="Arial"/>
          <w:sz w:val="22"/>
        </w:rPr>
        <w:t xml:space="preserve"> attachment system</w:t>
      </w:r>
      <w:r w:rsidR="007774F2">
        <w:rPr>
          <w:rFonts w:ascii="Arial" w:hAnsi="Arial"/>
          <w:sz w:val="22"/>
        </w:rPr>
        <w:t>,</w:t>
      </w:r>
      <w:r w:rsidR="00FD7C95">
        <w:rPr>
          <w:rFonts w:ascii="Arial" w:hAnsi="Arial"/>
          <w:sz w:val="22"/>
        </w:rPr>
        <w:t xml:space="preserve"> which also comes standard on all Stingray Audio Bags.</w:t>
      </w:r>
    </w:p>
    <w:p w:rsidR="00FD7C95" w:rsidRDefault="00FD7C95">
      <w:pPr>
        <w:spacing w:line="360" w:lineRule="auto"/>
        <w:rPr>
          <w:rFonts w:ascii="Arial" w:hAnsi="Arial"/>
          <w:sz w:val="22"/>
        </w:rPr>
      </w:pPr>
    </w:p>
    <w:p w:rsidR="007774F2" w:rsidRDefault="00FD7C9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Inside, the Medium and Large Gizmo Bags have</w:t>
      </w:r>
      <w:r w:rsidR="000676E3">
        <w:rPr>
          <w:rFonts w:ascii="Arial" w:hAnsi="Arial"/>
          <w:sz w:val="22"/>
        </w:rPr>
        <w:t xml:space="preserve"> 3 padded movable dividers to form customizable compartments to help organize storage and all 3 bags have padded edges to protect the contents. </w:t>
      </w:r>
      <w:r w:rsidR="00DE6F26">
        <w:rPr>
          <w:rFonts w:ascii="Arial" w:hAnsi="Arial"/>
          <w:sz w:val="22"/>
        </w:rPr>
        <w:t>Each features a</w:t>
      </w:r>
      <w:r w:rsidR="000676E3">
        <w:rPr>
          <w:rFonts w:ascii="Arial" w:hAnsi="Arial"/>
          <w:sz w:val="22"/>
        </w:rPr>
        <w:t xml:space="preserve"> see-through bottom </w:t>
      </w:r>
      <w:r w:rsidR="00DE6F26">
        <w:rPr>
          <w:rFonts w:ascii="Arial" w:hAnsi="Arial"/>
          <w:sz w:val="22"/>
        </w:rPr>
        <w:t>to</w:t>
      </w:r>
      <w:r w:rsidR="000676E3">
        <w:rPr>
          <w:rFonts w:ascii="Arial" w:hAnsi="Arial"/>
          <w:sz w:val="22"/>
        </w:rPr>
        <w:t xml:space="preserve"> give a clear view to the inside of the bags without opening.</w:t>
      </w:r>
      <w:r w:rsidR="007774F2">
        <w:rPr>
          <w:rFonts w:ascii="Arial" w:hAnsi="Arial"/>
          <w:sz w:val="22"/>
        </w:rPr>
        <w:t xml:space="preserve"> </w:t>
      </w:r>
      <w:r w:rsidR="00DE6F26">
        <w:rPr>
          <w:rFonts w:ascii="Arial" w:hAnsi="Arial"/>
          <w:sz w:val="22"/>
        </w:rPr>
        <w:t>M</w:t>
      </w:r>
      <w:r w:rsidR="007774F2">
        <w:rPr>
          <w:rFonts w:ascii="Arial" w:hAnsi="Arial"/>
          <w:sz w:val="22"/>
        </w:rPr>
        <w:t xml:space="preserve">ade with </w:t>
      </w:r>
      <w:r w:rsidR="008322BF">
        <w:rPr>
          <w:rFonts w:ascii="Arial" w:hAnsi="Arial"/>
          <w:sz w:val="22"/>
        </w:rPr>
        <w:t>high</w:t>
      </w:r>
      <w:r w:rsidR="007774F2">
        <w:rPr>
          <w:rFonts w:ascii="Arial" w:hAnsi="Arial"/>
          <w:sz w:val="22"/>
        </w:rPr>
        <w:t xml:space="preserve"> quality </w:t>
      </w:r>
      <w:r w:rsidR="008322BF">
        <w:rPr>
          <w:rFonts w:ascii="Arial" w:hAnsi="Arial"/>
          <w:sz w:val="22"/>
        </w:rPr>
        <w:t>material and premium workmanship for the demanding production environment</w:t>
      </w:r>
      <w:r w:rsidR="00DE6F26">
        <w:rPr>
          <w:rFonts w:ascii="Arial" w:hAnsi="Arial"/>
          <w:sz w:val="22"/>
        </w:rPr>
        <w:t>, Gizmo Bags are ideal</w:t>
      </w:r>
      <w:r w:rsidR="007774F2">
        <w:rPr>
          <w:rFonts w:ascii="Arial" w:hAnsi="Arial"/>
          <w:sz w:val="22"/>
        </w:rPr>
        <w:t xml:space="preserve"> to help organize and protect essential items on set</w:t>
      </w:r>
      <w:r w:rsidR="009A5E11">
        <w:rPr>
          <w:rFonts w:ascii="Arial" w:hAnsi="Arial"/>
          <w:sz w:val="22"/>
        </w:rPr>
        <w:t>, for every department</w:t>
      </w:r>
      <w:r w:rsidR="007774F2">
        <w:rPr>
          <w:rFonts w:ascii="Arial" w:hAnsi="Arial"/>
          <w:sz w:val="22"/>
        </w:rPr>
        <w:t>.</w:t>
      </w:r>
    </w:p>
    <w:p w:rsidR="00FD7C95" w:rsidRDefault="00FD7C95">
      <w:pPr>
        <w:spacing w:line="360" w:lineRule="auto"/>
        <w:rPr>
          <w:rFonts w:ascii="Arial" w:hAnsi="Arial"/>
          <w:sz w:val="22"/>
        </w:rPr>
      </w:pPr>
    </w:p>
    <w:p w:rsidR="009A5E11" w:rsidRDefault="00622FFA">
      <w:pPr>
        <w:spacing w:line="360" w:lineRule="auto"/>
        <w:rPr>
          <w:rFonts w:ascii="Arial" w:hAnsi="Arial"/>
          <w:sz w:val="22"/>
        </w:rPr>
      </w:pPr>
      <w:r w:rsidRPr="00622FFA">
        <w:rPr>
          <w:rFonts w:ascii="Arial" w:hAnsi="Arial"/>
          <w:sz w:val="22"/>
        </w:rPr>
        <w:t>The KGBS1 Small Gizmo bag (7.1 x 3.9 x 2.4 inch [18 x 10 x 6 cm]), KGBM1 Medium (8.9 x 7.1 x 3.6 inch [22.5 x 18 x 9 cm]) and KGBL1 Large (10.8 x 9.1 x 4.3 inch [27.5 x 23 x 11 cm]) come as a set (KGBSET) or individually</w:t>
      </w:r>
      <w:r w:rsidR="007774F2">
        <w:rPr>
          <w:rFonts w:ascii="Arial" w:hAnsi="Arial"/>
          <w:sz w:val="22"/>
        </w:rPr>
        <w:t xml:space="preserve">. </w:t>
      </w:r>
      <w:r w:rsidR="00E466E8">
        <w:rPr>
          <w:rFonts w:ascii="Arial" w:hAnsi="Arial"/>
          <w:sz w:val="22"/>
        </w:rPr>
        <w:t xml:space="preserve">Available now, the </w:t>
      </w:r>
      <w:r w:rsidR="007774F2">
        <w:rPr>
          <w:rFonts w:ascii="Arial" w:hAnsi="Arial"/>
          <w:sz w:val="22"/>
        </w:rPr>
        <w:t>set of 3 list</w:t>
      </w:r>
      <w:r w:rsidR="00DE6F26">
        <w:rPr>
          <w:rFonts w:ascii="Arial" w:hAnsi="Arial"/>
          <w:sz w:val="22"/>
        </w:rPr>
        <w:t>s</w:t>
      </w:r>
      <w:r w:rsidR="007774F2">
        <w:rPr>
          <w:rFonts w:ascii="Arial" w:hAnsi="Arial"/>
          <w:sz w:val="22"/>
        </w:rPr>
        <w:t xml:space="preserve"> for $</w:t>
      </w:r>
      <w:r w:rsidR="00DE2B45">
        <w:rPr>
          <w:rFonts w:ascii="Arial" w:hAnsi="Arial"/>
          <w:sz w:val="22"/>
        </w:rPr>
        <w:t>99</w:t>
      </w:r>
      <w:r w:rsidR="007774F2">
        <w:rPr>
          <w:rFonts w:ascii="Arial" w:hAnsi="Arial"/>
          <w:sz w:val="22"/>
        </w:rPr>
        <w:t xml:space="preserve">.00 and </w:t>
      </w:r>
      <w:r w:rsidR="00DE6F26">
        <w:rPr>
          <w:rFonts w:ascii="Arial" w:hAnsi="Arial"/>
          <w:sz w:val="22"/>
        </w:rPr>
        <w:t xml:space="preserve">is </w:t>
      </w:r>
      <w:r w:rsidR="007774F2">
        <w:rPr>
          <w:rFonts w:ascii="Arial" w:hAnsi="Arial"/>
          <w:sz w:val="22"/>
        </w:rPr>
        <w:t>available through authorized K-</w:t>
      </w:r>
      <w:proofErr w:type="spellStart"/>
      <w:r w:rsidR="007774F2">
        <w:rPr>
          <w:rFonts w:ascii="Arial" w:hAnsi="Arial"/>
          <w:sz w:val="22"/>
        </w:rPr>
        <w:t>Tek</w:t>
      </w:r>
      <w:proofErr w:type="spellEnd"/>
      <w:r w:rsidR="007774F2">
        <w:rPr>
          <w:rFonts w:ascii="Arial" w:hAnsi="Arial"/>
          <w:sz w:val="22"/>
        </w:rPr>
        <w:t xml:space="preserve"> dealers.</w:t>
      </w:r>
    </w:p>
    <w:p w:rsidR="00CE76F6" w:rsidRDefault="00CE76F6">
      <w:pPr>
        <w:spacing w:line="360" w:lineRule="auto"/>
        <w:rPr>
          <w:rFonts w:ascii="Arial" w:hAnsi="Arial"/>
          <w:sz w:val="22"/>
        </w:rPr>
      </w:pPr>
    </w:p>
    <w:p w:rsidR="00755363" w:rsidRDefault="0075536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further information contact: K-</w:t>
      </w:r>
      <w:proofErr w:type="spellStart"/>
      <w:r>
        <w:rPr>
          <w:rFonts w:ascii="Arial" w:hAnsi="Arial"/>
          <w:sz w:val="22"/>
        </w:rPr>
        <w:t>Tek</w:t>
      </w:r>
      <w:proofErr w:type="spellEnd"/>
      <w:r>
        <w:rPr>
          <w:rFonts w:ascii="Arial" w:hAnsi="Arial"/>
          <w:sz w:val="22"/>
        </w:rPr>
        <w:t xml:space="preserve">, 1384-F Poinsettia Ave., Vista, CA 92081; Phone: (760) 727-0593; Fax: (760) 727-0693; </w:t>
      </w:r>
      <w:hyperlink r:id="rId4" w:history="1">
        <w:r w:rsidRPr="00AA1B98">
          <w:rPr>
            <w:rStyle w:val="Hyperlink"/>
            <w:rFonts w:ascii="Arial" w:hAnsi="Arial"/>
            <w:sz w:val="22"/>
          </w:rPr>
          <w:t>www.ktekpro.com</w:t>
        </w:r>
      </w:hyperlink>
    </w:p>
    <w:p w:rsidR="00755363" w:rsidRDefault="0075536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####</w:t>
      </w:r>
    </w:p>
    <w:p w:rsidR="00755363" w:rsidRDefault="00755363">
      <w:pPr>
        <w:spacing w:line="360" w:lineRule="auto"/>
        <w:rPr>
          <w:rFonts w:ascii="Arial" w:hAnsi="Arial"/>
          <w:sz w:val="22"/>
        </w:rPr>
      </w:pPr>
    </w:p>
    <w:p w:rsidR="00755363" w:rsidRDefault="0075536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Information Prepared by Lewis Communications</w:t>
      </w:r>
    </w:p>
    <w:p w:rsidR="00755363" w:rsidRPr="00755363" w:rsidRDefault="0075536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additional photos and other news, please go to </w:t>
      </w:r>
      <w:hyperlink r:id="rId5" w:history="1">
        <w:r w:rsidRPr="00AA1B98">
          <w:rPr>
            <w:rStyle w:val="Hyperlink"/>
            <w:rFonts w:ascii="Arial" w:hAnsi="Arial"/>
            <w:sz w:val="22"/>
          </w:rPr>
          <w:t>www.aboutthegear.com</w:t>
        </w:r>
      </w:hyperlink>
    </w:p>
    <w:sectPr w:rsidR="00755363" w:rsidRPr="00755363" w:rsidSect="007553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 Ahmadi">
    <w15:presenceInfo w15:providerId="AD" w15:userId="S-1-5-21-1418765377-2326891544-601850586-1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55363"/>
    <w:rsid w:val="00021BEE"/>
    <w:rsid w:val="00030624"/>
    <w:rsid w:val="000676E3"/>
    <w:rsid w:val="001747F5"/>
    <w:rsid w:val="001A4B4F"/>
    <w:rsid w:val="001E761A"/>
    <w:rsid w:val="00231511"/>
    <w:rsid w:val="002D5097"/>
    <w:rsid w:val="003233B4"/>
    <w:rsid w:val="00334ACE"/>
    <w:rsid w:val="00431202"/>
    <w:rsid w:val="004B3667"/>
    <w:rsid w:val="00522F69"/>
    <w:rsid w:val="00540FBB"/>
    <w:rsid w:val="00582000"/>
    <w:rsid w:val="00622FFA"/>
    <w:rsid w:val="00652405"/>
    <w:rsid w:val="0065504D"/>
    <w:rsid w:val="006B62C2"/>
    <w:rsid w:val="006E619F"/>
    <w:rsid w:val="00701B62"/>
    <w:rsid w:val="00704877"/>
    <w:rsid w:val="00752303"/>
    <w:rsid w:val="00755363"/>
    <w:rsid w:val="007774F2"/>
    <w:rsid w:val="007943EA"/>
    <w:rsid w:val="007C6CF1"/>
    <w:rsid w:val="007F0758"/>
    <w:rsid w:val="008322BF"/>
    <w:rsid w:val="00846C28"/>
    <w:rsid w:val="008C3283"/>
    <w:rsid w:val="008C6362"/>
    <w:rsid w:val="0090707C"/>
    <w:rsid w:val="00925F94"/>
    <w:rsid w:val="009A0687"/>
    <w:rsid w:val="009A5E11"/>
    <w:rsid w:val="009E4F19"/>
    <w:rsid w:val="00A538D5"/>
    <w:rsid w:val="00BA36DA"/>
    <w:rsid w:val="00BB6466"/>
    <w:rsid w:val="00BD40E2"/>
    <w:rsid w:val="00BF3767"/>
    <w:rsid w:val="00C803A0"/>
    <w:rsid w:val="00CE5B2E"/>
    <w:rsid w:val="00CE76F6"/>
    <w:rsid w:val="00D35F15"/>
    <w:rsid w:val="00D57ABF"/>
    <w:rsid w:val="00D80200"/>
    <w:rsid w:val="00D951C5"/>
    <w:rsid w:val="00D970DA"/>
    <w:rsid w:val="00DA153D"/>
    <w:rsid w:val="00DE2B45"/>
    <w:rsid w:val="00DE6F26"/>
    <w:rsid w:val="00E00C7C"/>
    <w:rsid w:val="00E12D7D"/>
    <w:rsid w:val="00E27449"/>
    <w:rsid w:val="00E34A9F"/>
    <w:rsid w:val="00E466E8"/>
    <w:rsid w:val="00E54B58"/>
    <w:rsid w:val="00E606EC"/>
    <w:rsid w:val="00E66F2A"/>
    <w:rsid w:val="00E80B7F"/>
    <w:rsid w:val="00EC2997"/>
    <w:rsid w:val="00EF2504"/>
    <w:rsid w:val="00F261D9"/>
    <w:rsid w:val="00F27C23"/>
    <w:rsid w:val="00F4738E"/>
    <w:rsid w:val="00F82DF8"/>
    <w:rsid w:val="00FD0786"/>
    <w:rsid w:val="00FD7C95"/>
    <w:rsid w:val="00FE651B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semiHidden="0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semiHidden="0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00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553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22F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22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F69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652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semiHidden="0"/>
    <w:lsdException w:name="index 1" w:semiHidden="0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semiHidden="0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3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22F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22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F69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65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tekpro.com" TargetMode="External"/><Relationship Id="rId5" Type="http://schemas.openxmlformats.org/officeDocument/2006/relationships/hyperlink" Target="http://www.aboutthege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cp:lastModifiedBy>SUSAN LEWIS</cp:lastModifiedBy>
  <cp:revision>4</cp:revision>
  <cp:lastPrinted>2016-12-14T19:52:00Z</cp:lastPrinted>
  <dcterms:created xsi:type="dcterms:W3CDTF">2016-12-13T21:43:00Z</dcterms:created>
  <dcterms:modified xsi:type="dcterms:W3CDTF">2016-12-14T20:08:00Z</dcterms:modified>
</cp:coreProperties>
</file>