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47E8F" w14:textId="77777777" w:rsidR="0000415B" w:rsidRPr="004034D7" w:rsidRDefault="009A764A">
      <w:pPr>
        <w:pStyle w:val="NormalWeb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 w:rsidRPr="004034D7">
        <w:rPr>
          <w:rFonts w:ascii="Arial" w:hAnsi="Arial" w:cs="Arial"/>
          <w:b/>
          <w:bCs/>
          <w:sz w:val="22"/>
          <w:szCs w:val="22"/>
        </w:rPr>
        <w:t xml:space="preserve">NEWS RELEASE </w:t>
      </w:r>
    </w:p>
    <w:p w14:paraId="6828064B" w14:textId="77777777" w:rsidR="0000415B" w:rsidRPr="004034D7" w:rsidRDefault="009A764A">
      <w:pPr>
        <w:pStyle w:val="NormalWeb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 w:rsidRPr="004034D7">
        <w:rPr>
          <w:rFonts w:ascii="Arial" w:hAnsi="Arial" w:cs="Arial"/>
          <w:sz w:val="22"/>
          <w:szCs w:val="22"/>
        </w:rPr>
        <w:t>SmallHD</w:t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tab/>
      </w:r>
      <w:r w:rsidRPr="004034D7">
        <w:rPr>
          <w:rFonts w:ascii="Arial" w:hAnsi="Arial" w:cs="Arial"/>
          <w:sz w:val="22"/>
          <w:szCs w:val="22"/>
        </w:rPr>
        <w:br/>
      </w:r>
      <w:hyperlink r:id="rId7" w:history="1">
        <w:r w:rsidRPr="004034D7">
          <w:rPr>
            <w:rStyle w:val="Hyperlink0"/>
            <w:rFonts w:ascii="Arial" w:hAnsi="Arial" w:cs="Arial"/>
            <w:sz w:val="22"/>
            <w:szCs w:val="22"/>
          </w:rPr>
          <w:t>www.smallhd.com</w:t>
        </w:r>
      </w:hyperlink>
    </w:p>
    <w:p w14:paraId="62865CFC" w14:textId="18A507DD" w:rsidR="0000415B" w:rsidRPr="004034D7" w:rsidRDefault="009A764A">
      <w:pPr>
        <w:pStyle w:val="NormalWeb"/>
        <w:spacing w:before="0" w:after="0" w:line="360" w:lineRule="auto"/>
        <w:rPr>
          <w:rFonts w:ascii="Arial" w:eastAsia="Arial" w:hAnsi="Arial" w:cs="Arial"/>
          <w:sz w:val="22"/>
          <w:szCs w:val="22"/>
        </w:rPr>
      </w:pPr>
      <w:r w:rsidRPr="004034D7">
        <w:rPr>
          <w:rFonts w:ascii="Arial" w:hAnsi="Arial" w:cs="Arial"/>
          <w:sz w:val="22"/>
          <w:szCs w:val="22"/>
        </w:rPr>
        <w:t xml:space="preserve">Effective: </w:t>
      </w:r>
      <w:r w:rsidR="000324DF" w:rsidRPr="004034D7">
        <w:rPr>
          <w:rFonts w:ascii="Arial" w:hAnsi="Arial" w:cs="Arial"/>
          <w:sz w:val="22"/>
          <w:szCs w:val="22"/>
        </w:rPr>
        <w:t>April</w:t>
      </w:r>
      <w:r w:rsidRPr="004034D7">
        <w:rPr>
          <w:rFonts w:ascii="Arial" w:hAnsi="Arial" w:cs="Arial"/>
          <w:sz w:val="22"/>
          <w:szCs w:val="22"/>
        </w:rPr>
        <w:t xml:space="preserve"> </w:t>
      </w:r>
      <w:r w:rsidR="00375A4D">
        <w:rPr>
          <w:rFonts w:ascii="Arial" w:hAnsi="Arial" w:cs="Arial"/>
          <w:sz w:val="22"/>
          <w:szCs w:val="22"/>
        </w:rPr>
        <w:t>20</w:t>
      </w:r>
      <w:r w:rsidRPr="004034D7">
        <w:rPr>
          <w:rFonts w:ascii="Arial" w:hAnsi="Arial" w:cs="Arial"/>
          <w:sz w:val="22"/>
          <w:szCs w:val="22"/>
        </w:rPr>
        <w:t>, 201</w:t>
      </w:r>
      <w:r w:rsidR="000324DF" w:rsidRPr="004034D7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14:paraId="57AA2568" w14:textId="77777777" w:rsidR="0000415B" w:rsidRPr="009A764A" w:rsidRDefault="0000415B" w:rsidP="009A764A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3569FC45" w14:textId="77777777" w:rsidR="009A764A" w:rsidRPr="000324DF" w:rsidRDefault="000324DF" w:rsidP="000324DF">
      <w:pPr>
        <w:pStyle w:val="Normal1"/>
        <w:jc w:val="center"/>
        <w:rPr>
          <w:rFonts w:ascii="Arial" w:hAnsi="Arial" w:cs="Arial"/>
        </w:rPr>
      </w:pPr>
      <w:r w:rsidRPr="000324DF">
        <w:rPr>
          <w:rFonts w:ascii="Arial" w:hAnsi="Arial" w:cs="Arial"/>
          <w:b/>
        </w:rPr>
        <w:t>SmallHD Intro’s FOCUS Bolt TX and RX Touchscreen Wireless Monitoring</w:t>
      </w:r>
    </w:p>
    <w:p w14:paraId="5366E76A" w14:textId="77777777" w:rsidR="0011724A" w:rsidRDefault="000324DF" w:rsidP="00D8719E">
      <w:pPr>
        <w:pStyle w:val="Normal1"/>
        <w:spacing w:after="0" w:line="360" w:lineRule="auto"/>
        <w:rPr>
          <w:rFonts w:ascii="Arial" w:hAnsi="Arial" w:cs="Arial"/>
        </w:rPr>
      </w:pPr>
      <w:r w:rsidRPr="000324DF">
        <w:rPr>
          <w:rFonts w:ascii="Arial" w:hAnsi="Arial" w:cs="Arial"/>
        </w:rPr>
        <w:t>SmallHD announces its new 5-inch wireless monitor system, the FOCUS Bolt TX (transmitter) and FOCUS Bolt RX (receiver)</w:t>
      </w:r>
      <w:r w:rsidR="0011724A">
        <w:rPr>
          <w:rFonts w:ascii="Arial" w:hAnsi="Arial" w:cs="Arial"/>
        </w:rPr>
        <w:t xml:space="preserve">. </w:t>
      </w:r>
      <w:r w:rsidRPr="000324DF">
        <w:rPr>
          <w:rFonts w:ascii="Arial" w:hAnsi="Arial" w:cs="Arial"/>
        </w:rPr>
        <w:t xml:space="preserve">Both the TX and RX are built on FOCUS touchscreen monitor platforms, with built-in </w:t>
      </w:r>
      <w:proofErr w:type="spellStart"/>
      <w:r w:rsidRPr="000324DF">
        <w:rPr>
          <w:rFonts w:ascii="Arial" w:hAnsi="Arial" w:cs="Arial"/>
        </w:rPr>
        <w:t>Teradek</w:t>
      </w:r>
      <w:proofErr w:type="spellEnd"/>
      <w:r w:rsidRPr="000324DF">
        <w:rPr>
          <w:rFonts w:ascii="Arial" w:hAnsi="Arial" w:cs="Arial"/>
        </w:rPr>
        <w:t xml:space="preserve"> transmitter and receiver systems.</w:t>
      </w:r>
    </w:p>
    <w:p w14:paraId="5EE62E7D" w14:textId="77777777" w:rsidR="004441C1" w:rsidRDefault="004441C1" w:rsidP="00D8719E">
      <w:pPr>
        <w:pStyle w:val="Normal1"/>
        <w:spacing w:after="0" w:line="360" w:lineRule="auto"/>
        <w:rPr>
          <w:rFonts w:ascii="Arial" w:hAnsi="Arial" w:cs="Arial"/>
        </w:rPr>
      </w:pPr>
    </w:p>
    <w:p w14:paraId="3F92506B" w14:textId="79E4CD89" w:rsidR="004441C1" w:rsidRPr="004441C1" w:rsidRDefault="009B3F50" w:rsidP="00D8719E">
      <w:pPr>
        <w:pStyle w:val="Normal1"/>
        <w:spacing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Regarding the new simplified</w:t>
      </w:r>
      <w:r w:rsidR="004441C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onset</w:t>
      </w:r>
      <w:r w:rsidR="004441C1" w:rsidRPr="004441C1">
        <w:rPr>
          <w:rFonts w:ascii="Arial" w:hAnsi="Arial" w:cs="Arial"/>
          <w:color w:val="auto"/>
        </w:rPr>
        <w:t xml:space="preserve"> wireless monitoring</w:t>
      </w:r>
      <w:r>
        <w:rPr>
          <w:rFonts w:ascii="Arial" w:hAnsi="Arial" w:cs="Arial"/>
          <w:color w:val="auto"/>
        </w:rPr>
        <w:t xml:space="preserve"> solution</w:t>
      </w:r>
      <w:r w:rsidR="004441C1">
        <w:rPr>
          <w:rFonts w:ascii="Arial" w:hAnsi="Arial" w:cs="Arial"/>
          <w:color w:val="auto"/>
        </w:rPr>
        <w:t xml:space="preserve">, Wes </w:t>
      </w:r>
      <w:r>
        <w:rPr>
          <w:rFonts w:ascii="Arial" w:hAnsi="Arial" w:cs="Arial"/>
          <w:color w:val="auto"/>
        </w:rPr>
        <w:t xml:space="preserve">Phillips, </w:t>
      </w:r>
      <w:proofErr w:type="spellStart"/>
      <w:r w:rsidR="004441C1">
        <w:rPr>
          <w:rFonts w:ascii="Arial" w:hAnsi="Arial" w:cs="Arial"/>
          <w:color w:val="auto"/>
        </w:rPr>
        <w:t>SmallHD</w:t>
      </w:r>
      <w:proofErr w:type="spellEnd"/>
      <w:r w:rsidR="004441C1">
        <w:rPr>
          <w:rFonts w:ascii="Arial" w:hAnsi="Arial" w:cs="Arial"/>
          <w:color w:val="auto"/>
        </w:rPr>
        <w:t xml:space="preserve"> CEO explains,</w:t>
      </w:r>
      <w:r w:rsidR="004441C1" w:rsidRPr="004441C1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“</w:t>
      </w:r>
      <w:r w:rsidR="004441C1">
        <w:rPr>
          <w:rFonts w:ascii="Arial" w:hAnsi="Arial" w:cs="Arial"/>
          <w:color w:val="auto"/>
        </w:rPr>
        <w:t>W</w:t>
      </w:r>
      <w:r w:rsidR="004441C1" w:rsidRPr="004441C1">
        <w:rPr>
          <w:rFonts w:ascii="Arial" w:hAnsi="Arial" w:cs="Arial"/>
          <w:color w:val="auto"/>
        </w:rPr>
        <w:t xml:space="preserve">ith the FOCUS Bolt RX/TX we have created a sleek and capable wireless monitor ecosystem that puts our feature-rich </w:t>
      </w:r>
      <w:r>
        <w:rPr>
          <w:rFonts w:ascii="Arial" w:hAnsi="Arial" w:cs="Arial"/>
          <w:color w:val="auto"/>
        </w:rPr>
        <w:t>displays</w:t>
      </w:r>
      <w:r w:rsidR="004441C1" w:rsidRPr="004441C1">
        <w:rPr>
          <w:rFonts w:ascii="Arial" w:hAnsi="Arial" w:cs="Arial"/>
          <w:color w:val="auto"/>
        </w:rPr>
        <w:t xml:space="preserve"> in the hands of the director</w:t>
      </w:r>
      <w:r w:rsidR="004441C1">
        <w:rPr>
          <w:rFonts w:ascii="Arial" w:hAnsi="Arial" w:cs="Arial"/>
          <w:color w:val="auto"/>
        </w:rPr>
        <w:t xml:space="preserve"> who can freely roam around the set</w:t>
      </w:r>
      <w:r w:rsidR="004441C1" w:rsidRPr="004441C1">
        <w:rPr>
          <w:rFonts w:ascii="Arial" w:hAnsi="Arial" w:cs="Arial"/>
          <w:color w:val="auto"/>
        </w:rPr>
        <w:t>." </w:t>
      </w:r>
    </w:p>
    <w:p w14:paraId="072A631A" w14:textId="77777777" w:rsidR="0011724A" w:rsidRDefault="0011724A" w:rsidP="00D8719E">
      <w:pPr>
        <w:pStyle w:val="Normal1"/>
        <w:spacing w:after="0" w:line="360" w:lineRule="auto"/>
        <w:rPr>
          <w:rFonts w:ascii="Arial" w:hAnsi="Arial" w:cs="Arial"/>
        </w:rPr>
      </w:pPr>
    </w:p>
    <w:p w14:paraId="15EAEE5F" w14:textId="2DC8B090" w:rsidR="000324DF" w:rsidRDefault="000324DF" w:rsidP="00D8719E">
      <w:pPr>
        <w:pStyle w:val="Normal1"/>
        <w:spacing w:after="0" w:line="360" w:lineRule="auto"/>
        <w:rPr>
          <w:rFonts w:ascii="Arial" w:hAnsi="Arial" w:cs="Arial"/>
        </w:rPr>
      </w:pPr>
      <w:r w:rsidRPr="000324DF">
        <w:rPr>
          <w:rFonts w:ascii="Arial" w:hAnsi="Arial" w:cs="Arial"/>
        </w:rPr>
        <w:t>Transmission in the 5GHz band from a single TX can be received by as many as four FOCUS Bolt RXs within a range up to 500 feet. This allows directors, directors of photography, DITs and lighting directors to view live takes, preview and review scenes, untethered.</w:t>
      </w:r>
    </w:p>
    <w:p w14:paraId="70C77186" w14:textId="77777777" w:rsidR="00D8719E" w:rsidRPr="000324DF" w:rsidRDefault="00D8719E" w:rsidP="00D8719E">
      <w:pPr>
        <w:pStyle w:val="Normal1"/>
        <w:spacing w:after="0" w:line="360" w:lineRule="auto"/>
        <w:rPr>
          <w:rFonts w:ascii="Arial" w:hAnsi="Arial" w:cs="Arial"/>
        </w:rPr>
      </w:pPr>
    </w:p>
    <w:p w14:paraId="2E5B18AB" w14:textId="77777777" w:rsidR="000324DF" w:rsidRDefault="000324DF" w:rsidP="00D8719E">
      <w:pPr>
        <w:pStyle w:val="Normal1"/>
        <w:spacing w:after="0" w:line="360" w:lineRule="auto"/>
        <w:rPr>
          <w:rFonts w:ascii="Arial" w:hAnsi="Arial" w:cs="Arial"/>
        </w:rPr>
      </w:pPr>
      <w:r w:rsidRPr="000324DF">
        <w:rPr>
          <w:rFonts w:ascii="Arial" w:hAnsi="Arial" w:cs="Arial"/>
        </w:rPr>
        <w:t>The FOCUS Bolt system streamlines the wireless workflow in a very convenient way. On a typical shoot, a FOCUS Bolt TX transmitting monitor is located at the camera, connected via a Micro HDMI cable, ready to perform the normal duties of an on-camera monitor and transmit a video signal. That TX monitor transmits the full high definition signal that can be received by RX monitors. RX monitors can also receive input through a Micro HDMI connector, functioning as a stand-alone high definition monitor.</w:t>
      </w:r>
    </w:p>
    <w:p w14:paraId="77CE1CAD" w14:textId="77777777" w:rsidR="00D8719E" w:rsidRPr="000324DF" w:rsidRDefault="00D8719E" w:rsidP="00D8719E">
      <w:pPr>
        <w:pStyle w:val="Normal1"/>
        <w:spacing w:after="0" w:line="360" w:lineRule="auto"/>
        <w:rPr>
          <w:rFonts w:ascii="Arial" w:hAnsi="Arial" w:cs="Arial"/>
        </w:rPr>
      </w:pPr>
    </w:p>
    <w:p w14:paraId="392F20C5" w14:textId="245DD099" w:rsidR="000324DF" w:rsidRDefault="000324DF" w:rsidP="00D8719E">
      <w:pPr>
        <w:pStyle w:val="Normal1"/>
        <w:spacing w:after="0" w:line="360" w:lineRule="auto"/>
        <w:rPr>
          <w:rFonts w:ascii="Arial" w:hAnsi="Arial" w:cs="Arial"/>
        </w:rPr>
      </w:pPr>
      <w:proofErr w:type="gramStart"/>
      <w:r w:rsidRPr="000324DF">
        <w:rPr>
          <w:rFonts w:ascii="Arial" w:hAnsi="Arial" w:cs="Arial"/>
        </w:rPr>
        <w:t>All FOCUS Bolt monitors can be powered by a Sony L-Series battery through an integrated slot on the back</w:t>
      </w:r>
      <w:proofErr w:type="gramEnd"/>
      <w:r w:rsidRPr="000324DF">
        <w:rPr>
          <w:rFonts w:ascii="Arial" w:hAnsi="Arial" w:cs="Arial"/>
        </w:rPr>
        <w:t>. The FOCUS Bolt units can also supply 7.2V power to DSLR and mirrorless cameras via camera specific power adapter cables. The monitors can also be powered off an optional D-Tap to battery adapter or AC power.</w:t>
      </w:r>
    </w:p>
    <w:p w14:paraId="6008EC39" w14:textId="77777777" w:rsidR="00D8719E" w:rsidRPr="000324DF" w:rsidRDefault="00D8719E" w:rsidP="00D8719E">
      <w:pPr>
        <w:pStyle w:val="Normal1"/>
        <w:spacing w:after="0" w:line="360" w:lineRule="auto"/>
        <w:rPr>
          <w:rFonts w:ascii="Arial" w:hAnsi="Arial" w:cs="Arial"/>
        </w:rPr>
      </w:pPr>
    </w:p>
    <w:p w14:paraId="515B2B8F" w14:textId="77777777" w:rsidR="000324DF" w:rsidRDefault="000324DF" w:rsidP="00D8719E">
      <w:pPr>
        <w:pStyle w:val="Normal1"/>
        <w:spacing w:after="0" w:line="360" w:lineRule="auto"/>
        <w:rPr>
          <w:rFonts w:ascii="Arial" w:hAnsi="Arial" w:cs="Arial"/>
        </w:rPr>
      </w:pPr>
      <w:r w:rsidRPr="000324DF">
        <w:rPr>
          <w:rFonts w:ascii="Arial" w:hAnsi="Arial" w:cs="Arial"/>
        </w:rPr>
        <w:lastRenderedPageBreak/>
        <w:t xml:space="preserve">These monitors provide an 800 nit 1280 x 720 high definition display, featuring 294 </w:t>
      </w:r>
      <w:proofErr w:type="gramStart"/>
      <w:r w:rsidRPr="000324DF">
        <w:rPr>
          <w:rFonts w:ascii="Arial" w:hAnsi="Arial" w:cs="Arial"/>
        </w:rPr>
        <w:t>pixel</w:t>
      </w:r>
      <w:proofErr w:type="gramEnd"/>
      <w:r w:rsidRPr="000324DF">
        <w:rPr>
          <w:rFonts w:ascii="Arial" w:hAnsi="Arial" w:cs="Arial"/>
        </w:rPr>
        <w:t xml:space="preserve"> per inch-density. With 10-bit color processing, they display a color gamut of 70% NTSC color accuracy. For convenient viewing by multiple crew members, FOCUS Bolt monitors provide a wide, 160° viewing angle horizontally and vertically.</w:t>
      </w:r>
    </w:p>
    <w:p w14:paraId="31A2F986" w14:textId="77777777" w:rsidR="00D8719E" w:rsidRPr="000324DF" w:rsidRDefault="00D8719E" w:rsidP="00D8719E">
      <w:pPr>
        <w:pStyle w:val="Normal1"/>
        <w:spacing w:after="0" w:line="360" w:lineRule="auto"/>
        <w:rPr>
          <w:rFonts w:ascii="Arial" w:hAnsi="Arial" w:cs="Arial"/>
        </w:rPr>
      </w:pPr>
    </w:p>
    <w:p w14:paraId="544B44B9" w14:textId="6F93EAD6" w:rsidR="000324DF" w:rsidRDefault="000324DF" w:rsidP="00D8719E">
      <w:pPr>
        <w:pStyle w:val="Normal1"/>
        <w:spacing w:after="0" w:line="360" w:lineRule="auto"/>
        <w:rPr>
          <w:rFonts w:ascii="Arial" w:hAnsi="Arial" w:cs="Arial"/>
        </w:rPr>
      </w:pPr>
      <w:r w:rsidRPr="000324DF">
        <w:rPr>
          <w:rFonts w:ascii="Arial" w:hAnsi="Arial" w:cs="Arial"/>
        </w:rPr>
        <w:t xml:space="preserve">FOCUS Bolt touchscreen monitors utilize the SWIPE interface to the OS3 operating system to provide access to SmallHD’s extensive toolset, which includes Waveform, Scopes, Focus and Exposure Assist, and real-time 3D LUTs. The </w:t>
      </w:r>
      <w:proofErr w:type="spellStart"/>
      <w:r w:rsidRPr="000324DF">
        <w:rPr>
          <w:rFonts w:ascii="Arial" w:hAnsi="Arial" w:cs="Arial"/>
        </w:rPr>
        <w:t>PageBuilder</w:t>
      </w:r>
      <w:proofErr w:type="spellEnd"/>
      <w:r w:rsidRPr="000324DF">
        <w:rPr>
          <w:rFonts w:ascii="Arial" w:hAnsi="Arial" w:cs="Arial"/>
        </w:rPr>
        <w:t xml:space="preserve"> system allows quick access and customization of the tools on the display. An audio monitoring VU meter can be displayed on the screen as well.</w:t>
      </w:r>
    </w:p>
    <w:p w14:paraId="1746EF3D" w14:textId="77777777" w:rsidR="00A2096F" w:rsidRDefault="00A2096F" w:rsidP="00D8719E">
      <w:pPr>
        <w:pStyle w:val="Normal1"/>
        <w:spacing w:after="0" w:line="360" w:lineRule="auto"/>
        <w:rPr>
          <w:rFonts w:ascii="Arial" w:hAnsi="Arial" w:cs="Arial"/>
        </w:rPr>
      </w:pPr>
    </w:p>
    <w:p w14:paraId="7BADE03C" w14:textId="411C30A6" w:rsidR="000324DF" w:rsidRPr="000324DF" w:rsidRDefault="00A2096F" w:rsidP="00D8719E">
      <w:pPr>
        <w:pStyle w:val="Normal1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4034D7">
        <w:rPr>
          <w:rFonts w:ascii="Arial" w:hAnsi="Arial" w:cs="Arial"/>
        </w:rPr>
        <w:t>FOCUS</w:t>
      </w:r>
      <w:r>
        <w:rPr>
          <w:rFonts w:ascii="Arial" w:hAnsi="Arial" w:cs="Arial"/>
        </w:rPr>
        <w:t xml:space="preserve"> has a built-in full-size SD card slot </w:t>
      </w:r>
      <w:r w:rsidR="004034D7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provides even more utility. </w:t>
      </w:r>
      <w:r w:rsidR="000324DF" w:rsidRPr="000324DF">
        <w:rPr>
          <w:rFonts w:ascii="Arial" w:hAnsi="Arial" w:cs="Arial"/>
        </w:rPr>
        <w:t xml:space="preserve">Both </w:t>
      </w:r>
      <w:r w:rsidR="004034D7">
        <w:rPr>
          <w:rFonts w:ascii="Arial" w:hAnsi="Arial" w:cs="Arial"/>
        </w:rPr>
        <w:t>models</w:t>
      </w:r>
      <w:r w:rsidR="000324DF" w:rsidRPr="000324DF">
        <w:rPr>
          <w:rFonts w:ascii="Arial" w:hAnsi="Arial" w:cs="Arial"/>
        </w:rPr>
        <w:t xml:space="preserve"> ship with a mounting solution</w:t>
      </w:r>
      <w:r w:rsidR="0064628F">
        <w:rPr>
          <w:rFonts w:ascii="Arial" w:hAnsi="Arial" w:cs="Arial"/>
        </w:rPr>
        <w:t xml:space="preserve"> included</w:t>
      </w:r>
      <w:r w:rsidR="000324DF" w:rsidRPr="000324DF">
        <w:rPr>
          <w:rFonts w:ascii="Arial" w:hAnsi="Arial" w:cs="Arial"/>
        </w:rPr>
        <w:t>. The FOCUS Bolt TX gets a camera shoe arm with friction-based tilt mount. The FOCUS Bolt RX comes with a neck strap and a set of lightweight monitor handles that attach natively to the monitor.</w:t>
      </w:r>
    </w:p>
    <w:p w14:paraId="588051DC" w14:textId="77777777" w:rsidR="009A764A" w:rsidRPr="000324DF" w:rsidRDefault="009A764A" w:rsidP="00D8719E">
      <w:pPr>
        <w:pStyle w:val="Normal2"/>
        <w:spacing w:line="360" w:lineRule="auto"/>
      </w:pPr>
    </w:p>
    <w:p w14:paraId="4DD14CB2" w14:textId="512F7795" w:rsidR="00F52F76" w:rsidRDefault="00436124" w:rsidP="00D8719E">
      <w:pPr>
        <w:pStyle w:val="Normal2"/>
        <w:spacing w:line="360" w:lineRule="auto"/>
        <w:rPr>
          <w:rStyle w:val="Hyperlink"/>
          <w:rFonts w:eastAsia="Times New Roman"/>
        </w:rPr>
      </w:pPr>
      <w:r>
        <w:t xml:space="preserve">For more information visit </w:t>
      </w:r>
      <w:hyperlink r:id="rId8" w:history="1">
        <w:r w:rsidR="003B0F8A" w:rsidRPr="00CE1916">
          <w:rPr>
            <w:color w:val="386EFF"/>
            <w:u w:val="single" w:color="386EFF"/>
          </w:rPr>
          <w:t>www.smallhd.com/nab2018</w:t>
        </w:r>
      </w:hyperlink>
    </w:p>
    <w:p w14:paraId="71783874" w14:textId="77777777" w:rsidR="00436124" w:rsidRPr="000324DF" w:rsidRDefault="00436124" w:rsidP="00D8719E">
      <w:pPr>
        <w:pStyle w:val="Normal2"/>
        <w:spacing w:line="360" w:lineRule="auto"/>
      </w:pPr>
    </w:p>
    <w:p w14:paraId="2C1ABAA5" w14:textId="77777777" w:rsidR="0000415B" w:rsidRPr="000324DF" w:rsidRDefault="009A764A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0324DF">
        <w:rPr>
          <w:rFonts w:ascii="Arial" w:hAnsi="Arial" w:cs="Arial"/>
          <w:sz w:val="22"/>
          <w:szCs w:val="22"/>
        </w:rPr>
        <w:t>###</w:t>
      </w:r>
    </w:p>
    <w:p w14:paraId="18771333" w14:textId="77777777" w:rsidR="0000415B" w:rsidRPr="000324DF" w:rsidRDefault="0000415B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B285B67" w14:textId="77777777" w:rsidR="0000415B" w:rsidRPr="000324DF" w:rsidRDefault="009A764A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0324DF">
        <w:rPr>
          <w:rFonts w:ascii="Arial" w:hAnsi="Arial" w:cs="Arial"/>
          <w:sz w:val="22"/>
          <w:szCs w:val="22"/>
        </w:rPr>
        <w:t>About SmallHD</w:t>
      </w:r>
    </w:p>
    <w:p w14:paraId="46474A05" w14:textId="77777777" w:rsidR="0000415B" w:rsidRPr="000324DF" w:rsidRDefault="009A764A">
      <w:pPr>
        <w:pStyle w:val="Body"/>
        <w:spacing w:line="360" w:lineRule="auto"/>
        <w:rPr>
          <w:rFonts w:ascii="Arial" w:eastAsia="Arial" w:hAnsi="Arial" w:cs="Arial"/>
          <w:sz w:val="22"/>
          <w:szCs w:val="22"/>
        </w:rPr>
      </w:pPr>
      <w:r w:rsidRPr="000324DF">
        <w:rPr>
          <w:rFonts w:ascii="Arial" w:hAnsi="Arial" w:cs="Arial"/>
          <w:sz w:val="22"/>
          <w:szCs w:val="22"/>
        </w:rPr>
        <w:t>Founded in 2009, SmallHD has made a name as the leading innovator of on-camera monitoring solutions for professional cinematographers, videographers, and photographers worldwide. Creators of the world</w:t>
      </w:r>
      <w:r w:rsidRPr="000324DF">
        <w:rPr>
          <w:rStyle w:val="apple-tab-span"/>
          <w:rFonts w:ascii="Arial" w:hAnsi="Arial" w:cs="Arial"/>
          <w:sz w:val="22"/>
          <w:szCs w:val="22"/>
        </w:rPr>
        <w:t>’</w:t>
      </w:r>
      <w:r w:rsidRPr="000324DF">
        <w:rPr>
          <w:rFonts w:ascii="Arial" w:hAnsi="Arial" w:cs="Arial"/>
          <w:sz w:val="22"/>
          <w:szCs w:val="22"/>
        </w:rPr>
        <w:t>s first high definition on-camera monitor, SmallHD continues to push the envelope of what</w:t>
      </w:r>
      <w:r w:rsidRPr="000324DF">
        <w:rPr>
          <w:rStyle w:val="apple-tab-span"/>
          <w:rFonts w:ascii="Arial" w:hAnsi="Arial" w:cs="Arial"/>
          <w:sz w:val="22"/>
          <w:szCs w:val="22"/>
        </w:rPr>
        <w:t>’</w:t>
      </w:r>
      <w:r w:rsidRPr="000324DF">
        <w:rPr>
          <w:rFonts w:ascii="Arial" w:hAnsi="Arial" w:cs="Arial"/>
          <w:sz w:val="22"/>
          <w:szCs w:val="22"/>
        </w:rPr>
        <w:t>s possible in an on-camera, studio and production displays by combining advanced cutting-edge technology with accessible pricing.</w:t>
      </w:r>
    </w:p>
    <w:p w14:paraId="37EF8639" w14:textId="77777777" w:rsidR="0000415B" w:rsidRPr="000324DF" w:rsidRDefault="009A764A">
      <w:pPr>
        <w:pStyle w:val="Normal1"/>
        <w:spacing w:after="0" w:line="360" w:lineRule="auto"/>
        <w:rPr>
          <w:rStyle w:val="None"/>
          <w:rFonts w:ascii="Arial" w:hAnsi="Arial" w:cs="Arial"/>
        </w:rPr>
      </w:pPr>
      <w:r w:rsidRPr="000324DF">
        <w:rPr>
          <w:rStyle w:val="None"/>
          <w:rFonts w:ascii="Arial" w:hAnsi="Arial" w:cs="Arial"/>
        </w:rPr>
        <w:t>###</w:t>
      </w:r>
    </w:p>
    <w:p w14:paraId="7AFCFB77" w14:textId="77777777" w:rsidR="0000415B" w:rsidRPr="000324DF" w:rsidRDefault="0000415B">
      <w:pPr>
        <w:pStyle w:val="BodyA"/>
        <w:spacing w:after="0" w:line="360" w:lineRule="auto"/>
        <w:rPr>
          <w:rFonts w:ascii="Arial" w:hAnsi="Arial" w:cs="Arial"/>
        </w:rPr>
      </w:pPr>
    </w:p>
    <w:p w14:paraId="5647FE5D" w14:textId="77777777" w:rsidR="0000415B" w:rsidRPr="000324DF" w:rsidRDefault="009A764A">
      <w:pPr>
        <w:pStyle w:val="BodyA"/>
        <w:spacing w:after="0" w:line="360" w:lineRule="auto"/>
        <w:rPr>
          <w:rFonts w:ascii="Arial" w:hAnsi="Arial" w:cs="Arial"/>
        </w:rPr>
      </w:pPr>
      <w:r w:rsidRPr="000324DF">
        <w:rPr>
          <w:rStyle w:val="None"/>
          <w:rFonts w:ascii="Arial" w:hAnsi="Arial" w:cs="Arial"/>
        </w:rPr>
        <w:t xml:space="preserve">For additional photos and other news, please go to </w:t>
      </w:r>
      <w:hyperlink r:id="rId9" w:history="1">
        <w:r w:rsidRPr="000324DF">
          <w:rPr>
            <w:rStyle w:val="Hyperlink2"/>
            <w:rFonts w:ascii="Arial" w:hAnsi="Arial" w:cs="Arial"/>
          </w:rPr>
          <w:t>www.aboutthegear.com</w:t>
        </w:r>
      </w:hyperlink>
      <w:r w:rsidRPr="000324DF">
        <w:rPr>
          <w:rStyle w:val="None"/>
          <w:rFonts w:ascii="Arial" w:hAnsi="Arial" w:cs="Arial"/>
        </w:rPr>
        <w:t xml:space="preserve"> </w:t>
      </w:r>
    </w:p>
    <w:p w14:paraId="22F612A0" w14:textId="77777777" w:rsidR="0000415B" w:rsidRPr="009A764A" w:rsidRDefault="009A764A">
      <w:pPr>
        <w:pStyle w:val="NormalWeb"/>
        <w:spacing w:before="0" w:after="0" w:line="360" w:lineRule="auto"/>
        <w:rPr>
          <w:rFonts w:ascii="Arial" w:hAnsi="Arial" w:cs="Arial"/>
        </w:rPr>
      </w:pPr>
      <w:r w:rsidRPr="000324DF">
        <w:rPr>
          <w:rFonts w:ascii="Arial" w:hAnsi="Arial" w:cs="Arial"/>
          <w:sz w:val="22"/>
          <w:szCs w:val="22"/>
        </w:rPr>
        <w:t>Information Prepared by Lewis</w:t>
      </w:r>
      <w:r w:rsidRPr="009A764A">
        <w:rPr>
          <w:rFonts w:ascii="Arial" w:hAnsi="Arial" w:cs="Arial"/>
          <w:sz w:val="22"/>
          <w:szCs w:val="22"/>
        </w:rPr>
        <w:t xml:space="preserve"> Communications: </w:t>
      </w:r>
      <w:hyperlink r:id="rId10" w:history="1">
        <w:r w:rsidRPr="009A764A">
          <w:rPr>
            <w:rStyle w:val="Hyperlink0"/>
            <w:rFonts w:ascii="Arial" w:hAnsi="Arial" w:cs="Arial"/>
            <w:sz w:val="22"/>
            <w:szCs w:val="22"/>
          </w:rPr>
          <w:t>susan@lewiscommunications.net</w:t>
        </w:r>
      </w:hyperlink>
      <w:r w:rsidRPr="009A764A">
        <w:rPr>
          <w:rFonts w:ascii="Arial" w:hAnsi="Arial" w:cs="Arial"/>
          <w:sz w:val="22"/>
          <w:szCs w:val="22"/>
        </w:rPr>
        <w:t xml:space="preserve">  </w:t>
      </w:r>
    </w:p>
    <w:sectPr w:rsidR="0000415B" w:rsidRPr="009A764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FEB78" w14:textId="77777777" w:rsidR="009B3F50" w:rsidRDefault="009B3F50">
      <w:r>
        <w:separator/>
      </w:r>
    </w:p>
  </w:endnote>
  <w:endnote w:type="continuationSeparator" w:id="0">
    <w:p w14:paraId="1EE130A0" w14:textId="77777777" w:rsidR="009B3F50" w:rsidRDefault="009B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1E6E" w14:textId="77777777" w:rsidR="009B3F50" w:rsidRDefault="009B3F5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CE816" w14:textId="77777777" w:rsidR="009B3F50" w:rsidRDefault="009B3F50">
      <w:r>
        <w:separator/>
      </w:r>
    </w:p>
  </w:footnote>
  <w:footnote w:type="continuationSeparator" w:id="0">
    <w:p w14:paraId="0974FBC3" w14:textId="77777777" w:rsidR="009B3F50" w:rsidRDefault="009B3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F31C" w14:textId="77777777" w:rsidR="009B3F50" w:rsidRDefault="009B3F50">
    <w:pPr>
      <w:pStyle w:val="Normal1"/>
      <w:spacing w:before="72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383D1CD" wp14:editId="63147904">
          <wp:simplePos x="0" y="0"/>
          <wp:positionH relativeFrom="page">
            <wp:posOffset>4114800</wp:posOffset>
          </wp:positionH>
          <wp:positionV relativeFrom="page">
            <wp:posOffset>228600</wp:posOffset>
          </wp:positionV>
          <wp:extent cx="2844800" cy="5143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415B"/>
    <w:rsid w:val="0000415B"/>
    <w:rsid w:val="000324DF"/>
    <w:rsid w:val="0011724A"/>
    <w:rsid w:val="001219D4"/>
    <w:rsid w:val="00163E75"/>
    <w:rsid w:val="00287E85"/>
    <w:rsid w:val="00375A4D"/>
    <w:rsid w:val="003B0F8A"/>
    <w:rsid w:val="004034D7"/>
    <w:rsid w:val="00436124"/>
    <w:rsid w:val="004441C1"/>
    <w:rsid w:val="00497873"/>
    <w:rsid w:val="0053091F"/>
    <w:rsid w:val="0064628F"/>
    <w:rsid w:val="00767DE0"/>
    <w:rsid w:val="009A764A"/>
    <w:rsid w:val="009B3F50"/>
    <w:rsid w:val="00A2096F"/>
    <w:rsid w:val="00A60205"/>
    <w:rsid w:val="00B05FC9"/>
    <w:rsid w:val="00BE5B8A"/>
    <w:rsid w:val="00CE1916"/>
    <w:rsid w:val="00D8719E"/>
    <w:rsid w:val="00E47CFE"/>
    <w:rsid w:val="00F52F76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FD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2">
    <w:name w:val="Normal2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12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2">
    <w:name w:val="Normal2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12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mallhd.com" TargetMode="External"/><Relationship Id="rId8" Type="http://schemas.openxmlformats.org/officeDocument/2006/relationships/hyperlink" Target="http://www.smallhd.com/nab2018" TargetMode="External"/><Relationship Id="rId9" Type="http://schemas.openxmlformats.org/officeDocument/2006/relationships/hyperlink" Target="http://www.aboutthegear.com" TargetMode="External"/><Relationship Id="rId10" Type="http://schemas.openxmlformats.org/officeDocument/2006/relationships/hyperlink" Target="mailto:susan@lewiscommunication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Susan Lewis</cp:lastModifiedBy>
  <cp:revision>3</cp:revision>
  <dcterms:created xsi:type="dcterms:W3CDTF">2018-04-19T17:31:00Z</dcterms:created>
  <dcterms:modified xsi:type="dcterms:W3CDTF">2018-04-20T20:12:00Z</dcterms:modified>
</cp:coreProperties>
</file>