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61F22" w:rsidRDefault="00061F22" w:rsidP="00903AB5">
      <w:pPr>
        <w:pStyle w:val="NormalWeb"/>
        <w:spacing w:before="0" w:beforeAutospacing="0" w:after="200" w:afterAutospacing="0"/>
      </w:pPr>
      <w:r>
        <w:rPr>
          <w:rFonts w:ascii="Arial Bold" w:hAnsi="Arial Bold"/>
          <w:color w:val="000000"/>
          <w:sz w:val="32"/>
          <w:szCs w:val="32"/>
        </w:rPr>
        <w:t>NEWS RELEASE</w:t>
      </w:r>
    </w:p>
    <w:p w:rsidR="00061F22" w:rsidRDefault="00061F22" w:rsidP="00903AB5">
      <w:pPr>
        <w:pStyle w:val="NormalWeb"/>
        <w:spacing w:before="0" w:beforeAutospacing="0" w:after="200" w:afterAutospacing="0"/>
      </w:pPr>
      <w:proofErr w:type="spellStart"/>
      <w:r>
        <w:rPr>
          <w:rFonts w:ascii="Arial" w:hAnsi="Arial"/>
          <w:color w:val="000000"/>
          <w:sz w:val="22"/>
          <w:szCs w:val="22"/>
        </w:rPr>
        <w:t>SmallHD</w:t>
      </w:r>
      <w:proofErr w:type="spellEnd"/>
      <w:r>
        <w:rPr>
          <w:rStyle w:val="apple-tab-span"/>
          <w:rFonts w:ascii="Arial" w:hAnsi="Arial"/>
          <w:color w:val="000000"/>
          <w:sz w:val="22"/>
          <w:szCs w:val="22"/>
        </w:rPr>
        <w:tab/>
      </w:r>
      <w:r>
        <w:rPr>
          <w:rStyle w:val="apple-tab-span"/>
          <w:rFonts w:ascii="Arial" w:hAnsi="Arial"/>
          <w:color w:val="000000"/>
          <w:sz w:val="22"/>
          <w:szCs w:val="22"/>
        </w:rPr>
        <w:tab/>
      </w:r>
      <w:r>
        <w:rPr>
          <w:rStyle w:val="apple-tab-span"/>
          <w:rFonts w:ascii="Arial" w:hAnsi="Arial"/>
          <w:color w:val="000000"/>
          <w:sz w:val="22"/>
          <w:szCs w:val="22"/>
        </w:rPr>
        <w:tab/>
      </w:r>
      <w:r>
        <w:rPr>
          <w:rStyle w:val="apple-tab-span"/>
          <w:rFonts w:ascii="Arial" w:hAnsi="Arial"/>
          <w:color w:val="000000"/>
          <w:sz w:val="22"/>
          <w:szCs w:val="22"/>
        </w:rPr>
        <w:tab/>
      </w:r>
      <w:r>
        <w:rPr>
          <w:rStyle w:val="apple-tab-span"/>
          <w:rFonts w:ascii="Arial" w:hAnsi="Arial"/>
          <w:color w:val="000000"/>
          <w:sz w:val="22"/>
          <w:szCs w:val="22"/>
        </w:rPr>
        <w:tab/>
      </w:r>
      <w:r>
        <w:rPr>
          <w:rStyle w:val="apple-tab-span"/>
          <w:rFonts w:ascii="Arial" w:hAnsi="Arial"/>
          <w:color w:val="000000"/>
          <w:sz w:val="22"/>
          <w:szCs w:val="22"/>
        </w:rPr>
        <w:tab/>
      </w:r>
      <w:r>
        <w:rPr>
          <w:rStyle w:val="apple-tab-span"/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br/>
      </w:r>
      <w:hyperlink r:id="rId6" w:history="1">
        <w:r>
          <w:rPr>
            <w:rStyle w:val="Hyperlink"/>
            <w:rFonts w:ascii="Arial" w:hAnsi="Arial"/>
            <w:sz w:val="22"/>
            <w:szCs w:val="22"/>
          </w:rPr>
          <w:t>www.smallhd.com</w:t>
        </w:r>
      </w:hyperlink>
    </w:p>
    <w:p w:rsidR="00061F22" w:rsidRPr="00FB1996" w:rsidRDefault="00B102EA" w:rsidP="00FB1996">
      <w:pPr>
        <w:pStyle w:val="NormalWeb"/>
        <w:spacing w:before="0" w:beforeAutospacing="0" w:after="200" w:afterAutospacing="0" w:line="360" w:lineRule="auto"/>
        <w:rPr>
          <w:rFonts w:ascii="Arial" w:hAnsi="Arial"/>
        </w:rPr>
      </w:pPr>
      <w:r>
        <w:rPr>
          <w:rFonts w:ascii="Arial" w:hAnsi="Arial"/>
          <w:color w:val="000000"/>
          <w:sz w:val="22"/>
          <w:szCs w:val="22"/>
        </w:rPr>
        <w:t>March 10</w:t>
      </w:r>
      <w:r w:rsidR="00061F22" w:rsidRPr="00FB1996">
        <w:rPr>
          <w:rFonts w:ascii="Arial" w:hAnsi="Arial"/>
          <w:color w:val="000000"/>
          <w:sz w:val="22"/>
          <w:szCs w:val="22"/>
        </w:rPr>
        <w:t>, 2016</w:t>
      </w:r>
    </w:p>
    <w:p w:rsidR="00061F22" w:rsidRPr="00FB1996" w:rsidRDefault="003F059C" w:rsidP="00FB1996">
      <w:pPr>
        <w:pStyle w:val="NormalWeb"/>
        <w:spacing w:before="0" w:beforeAutospacing="0" w:after="0" w:afterAutospacing="0" w:line="360" w:lineRule="auto"/>
        <w:jc w:val="center"/>
        <w:rPr>
          <w:rFonts w:ascii="Arial" w:hAnsi="Arial"/>
          <w:b/>
          <w:bCs/>
          <w:color w:val="000000"/>
          <w:sz w:val="22"/>
          <w:szCs w:val="22"/>
        </w:rPr>
      </w:pPr>
      <w:r w:rsidRPr="00FB1996">
        <w:rPr>
          <w:rFonts w:ascii="Arial" w:hAnsi="Arial" w:cs="Arial-BoldMT"/>
          <w:b/>
          <w:bCs/>
          <w:sz w:val="22"/>
          <w:szCs w:val="24"/>
        </w:rPr>
        <w:t xml:space="preserve">Free Firmware Adds Functionality to </w:t>
      </w:r>
      <w:proofErr w:type="spellStart"/>
      <w:r w:rsidRPr="00FB1996">
        <w:rPr>
          <w:rFonts w:ascii="Arial" w:hAnsi="Arial" w:cs="Arial-BoldMT"/>
          <w:b/>
          <w:bCs/>
          <w:sz w:val="22"/>
          <w:szCs w:val="24"/>
        </w:rPr>
        <w:t>SmallHD</w:t>
      </w:r>
      <w:proofErr w:type="spellEnd"/>
      <w:r w:rsidRPr="00FB1996">
        <w:rPr>
          <w:rFonts w:ascii="Arial" w:hAnsi="Arial" w:cs="Arial-BoldMT"/>
          <w:b/>
          <w:bCs/>
          <w:sz w:val="22"/>
          <w:szCs w:val="24"/>
        </w:rPr>
        <w:t xml:space="preserve"> 500 &amp; 700 Series Monitors</w:t>
      </w:r>
    </w:p>
    <w:p w:rsidR="000C408F" w:rsidRPr="00FB1996" w:rsidRDefault="000C408F" w:rsidP="00FB1996">
      <w:pPr>
        <w:pStyle w:val="NormalWeb"/>
        <w:spacing w:before="0" w:beforeAutospacing="0" w:after="0" w:afterAutospacing="0" w:line="360" w:lineRule="auto"/>
        <w:jc w:val="center"/>
        <w:rPr>
          <w:rFonts w:ascii="Arial" w:hAnsi="Arial"/>
          <w:b/>
          <w:bCs/>
          <w:color w:val="000000"/>
          <w:sz w:val="22"/>
          <w:szCs w:val="22"/>
        </w:rPr>
      </w:pPr>
      <w:bookmarkStart w:id="0" w:name="_GoBack"/>
      <w:bookmarkEnd w:id="0"/>
    </w:p>
    <w:p w:rsidR="003F059C" w:rsidRPr="00FB1996" w:rsidRDefault="003F059C" w:rsidP="00FB199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MT"/>
          <w:szCs w:val="24"/>
        </w:rPr>
      </w:pPr>
      <w:proofErr w:type="spellStart"/>
      <w:r w:rsidRPr="00FB1996">
        <w:rPr>
          <w:rFonts w:ascii="Arial" w:hAnsi="Arial" w:cs="ArialMT"/>
          <w:szCs w:val="24"/>
        </w:rPr>
        <w:t>SmallHD</w:t>
      </w:r>
      <w:proofErr w:type="spellEnd"/>
      <w:r w:rsidRPr="00FB1996">
        <w:rPr>
          <w:rFonts w:ascii="Arial" w:hAnsi="Arial" w:cs="ArialMT"/>
          <w:szCs w:val="24"/>
        </w:rPr>
        <w:t xml:space="preserve"> has added new fir</w:t>
      </w:r>
      <w:r w:rsidR="00A677E5">
        <w:rPr>
          <w:rFonts w:ascii="Arial" w:hAnsi="Arial" w:cs="ArialMT"/>
          <w:szCs w:val="24"/>
        </w:rPr>
        <w:t xml:space="preserve">mware tools to enhance </w:t>
      </w:r>
      <w:r w:rsidRPr="00FB1996">
        <w:rPr>
          <w:rFonts w:ascii="Arial" w:hAnsi="Arial" w:cs="ArialMT"/>
          <w:szCs w:val="24"/>
        </w:rPr>
        <w:t>its 500 Series and 700</w:t>
      </w:r>
      <w:r w:rsidR="00FB1996" w:rsidRPr="00FB1996">
        <w:rPr>
          <w:rFonts w:ascii="Arial" w:hAnsi="Arial" w:cs="ArialMT"/>
          <w:szCs w:val="24"/>
        </w:rPr>
        <w:t xml:space="preserve"> </w:t>
      </w:r>
      <w:r w:rsidR="00A677E5">
        <w:rPr>
          <w:rFonts w:ascii="Arial" w:hAnsi="Arial" w:cs="ArialMT"/>
          <w:szCs w:val="24"/>
        </w:rPr>
        <w:t>Series High D</w:t>
      </w:r>
      <w:r w:rsidRPr="00FB1996">
        <w:rPr>
          <w:rFonts w:ascii="Arial" w:hAnsi="Arial" w:cs="ArialMT"/>
          <w:szCs w:val="24"/>
        </w:rPr>
        <w:t>efinition on-camera monitors. Firmware 2.2 will come installed on all</w:t>
      </w:r>
      <w:r w:rsidR="00FB1996" w:rsidRPr="00FB1996">
        <w:rPr>
          <w:rFonts w:ascii="Arial" w:hAnsi="Arial" w:cs="ArialMT"/>
          <w:szCs w:val="24"/>
        </w:rPr>
        <w:t xml:space="preserve"> </w:t>
      </w:r>
      <w:r w:rsidRPr="00FB1996">
        <w:rPr>
          <w:rFonts w:ascii="Arial" w:hAnsi="Arial" w:cs="ArialMT"/>
          <w:szCs w:val="24"/>
        </w:rPr>
        <w:t xml:space="preserve">new 500 and 700 Series monitors, and can be downloaded and installed </w:t>
      </w:r>
      <w:r w:rsidR="00A677E5">
        <w:rPr>
          <w:rFonts w:ascii="Arial" w:hAnsi="Arial" w:cs="ArialMT"/>
          <w:szCs w:val="24"/>
        </w:rPr>
        <w:t xml:space="preserve">free </w:t>
      </w:r>
      <w:r w:rsidRPr="00FB1996">
        <w:rPr>
          <w:rFonts w:ascii="Arial" w:hAnsi="Arial" w:cs="ArialMT"/>
          <w:szCs w:val="24"/>
        </w:rPr>
        <w:t>by current owners.</w:t>
      </w:r>
    </w:p>
    <w:p w:rsidR="003F059C" w:rsidRPr="00FB1996" w:rsidRDefault="003F059C" w:rsidP="00FB199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MT"/>
          <w:szCs w:val="24"/>
        </w:rPr>
      </w:pPr>
    </w:p>
    <w:p w:rsidR="003F059C" w:rsidRPr="00FB1996" w:rsidRDefault="003F059C" w:rsidP="00FB199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MT"/>
          <w:szCs w:val="24"/>
        </w:rPr>
      </w:pPr>
      <w:r w:rsidRPr="00FB1996">
        <w:rPr>
          <w:rFonts w:ascii="Arial" w:hAnsi="Arial" w:cs="ArialMT"/>
          <w:szCs w:val="24"/>
        </w:rPr>
        <w:t>Among new upgrade features is a professional HD Vector Scope that can be</w:t>
      </w:r>
      <w:r w:rsidR="00FB1996" w:rsidRPr="00FB1996">
        <w:rPr>
          <w:rFonts w:ascii="Arial" w:hAnsi="Arial" w:cs="ArialMT"/>
          <w:szCs w:val="24"/>
        </w:rPr>
        <w:t xml:space="preserve"> </w:t>
      </w:r>
      <w:r w:rsidRPr="00FB1996">
        <w:rPr>
          <w:rFonts w:ascii="Arial" w:hAnsi="Arial" w:cs="ArialMT"/>
          <w:szCs w:val="24"/>
        </w:rPr>
        <w:t>essential for gauging exposure. Reverse Log LUTS for popular cameras are now</w:t>
      </w:r>
      <w:r w:rsidR="00FB1996" w:rsidRPr="00FB1996">
        <w:rPr>
          <w:rFonts w:ascii="Arial" w:hAnsi="Arial" w:cs="ArialMT"/>
          <w:szCs w:val="24"/>
        </w:rPr>
        <w:t xml:space="preserve"> </w:t>
      </w:r>
      <w:r w:rsidRPr="00FB1996">
        <w:rPr>
          <w:rFonts w:ascii="Arial" w:hAnsi="Arial" w:cs="ArialMT"/>
          <w:szCs w:val="24"/>
        </w:rPr>
        <w:t>preloaded on the monitor. Intensity of the LUT can also be changed in real time</w:t>
      </w:r>
      <w:r w:rsidR="00FB1996" w:rsidRPr="00FB1996">
        <w:rPr>
          <w:rFonts w:ascii="Arial" w:hAnsi="Arial" w:cs="ArialMT"/>
          <w:szCs w:val="24"/>
        </w:rPr>
        <w:t xml:space="preserve"> </w:t>
      </w:r>
      <w:r w:rsidRPr="00FB1996">
        <w:rPr>
          <w:rFonts w:ascii="Arial" w:hAnsi="Arial" w:cs="ArialMT"/>
          <w:szCs w:val="24"/>
        </w:rPr>
        <w:t>on footage for the monitor operator or downstream. In addition to the original</w:t>
      </w:r>
      <w:r w:rsidR="00FB1996" w:rsidRPr="00FB1996">
        <w:rPr>
          <w:rFonts w:ascii="Arial" w:hAnsi="Arial" w:cs="ArialMT"/>
          <w:szCs w:val="24"/>
        </w:rPr>
        <w:t xml:space="preserve"> </w:t>
      </w:r>
      <w:r w:rsidRPr="00FB1996">
        <w:rPr>
          <w:rFonts w:ascii="Arial" w:hAnsi="Arial" w:cs="ArialMT"/>
          <w:szCs w:val="24"/>
        </w:rPr>
        <w:t xml:space="preserve">Zebra bars, the new firmware also adds </w:t>
      </w:r>
      <w:r w:rsidRPr="00FB1996">
        <w:rPr>
          <w:rFonts w:ascii="Arial" w:hAnsi="Arial" w:cs="ArialMT"/>
        </w:rPr>
        <w:t>Dual Zebra bars.</w:t>
      </w:r>
    </w:p>
    <w:p w:rsidR="003F059C" w:rsidRPr="00FB1996" w:rsidRDefault="003F059C" w:rsidP="00FB199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MT"/>
        </w:rPr>
      </w:pPr>
    </w:p>
    <w:p w:rsidR="00ED6270" w:rsidRDefault="003F059C" w:rsidP="00A677E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/>
        </w:rPr>
      </w:pPr>
      <w:r w:rsidRPr="00FB1996">
        <w:rPr>
          <w:rFonts w:ascii="Arial" w:hAnsi="Arial" w:cs="ArialMT"/>
        </w:rPr>
        <w:t xml:space="preserve">Firmware 2.2 can be downloaded free </w:t>
      </w:r>
      <w:r w:rsidR="00A677E5">
        <w:rPr>
          <w:rFonts w:ascii="Arial" w:hAnsi="Arial" w:cs="ArialMT"/>
        </w:rPr>
        <w:t>at:</w:t>
      </w:r>
      <w:r w:rsidR="00FB1996" w:rsidRPr="00FB1996">
        <w:rPr>
          <w:rFonts w:ascii="Arial" w:hAnsi="Arial" w:cs="ArialMT"/>
        </w:rPr>
        <w:t xml:space="preserve"> </w:t>
      </w:r>
      <w:hyperlink r:id="rId7" w:history="1">
        <w:proofErr w:type="spellStart"/>
        <w:r w:rsidR="00A677E5" w:rsidRPr="000908BA">
          <w:rPr>
            <w:rStyle w:val="Hyperlink"/>
            <w:rFonts w:ascii="Arial" w:hAnsi="Arial" w:cs="ArialMT"/>
          </w:rPr>
          <w:t>www.smallhd.com/latestfirmware</w:t>
        </w:r>
      </w:hyperlink>
    </w:p>
    <w:p w:rsidR="00A677E5" w:rsidRPr="00A677E5" w:rsidRDefault="00A677E5" w:rsidP="00A677E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MT"/>
        </w:rPr>
      </w:pPr>
      <w:proofErr w:type="spellEnd"/>
      <w:r>
        <w:rPr>
          <w:rFonts w:ascii="Arial" w:hAnsi="Arial"/>
        </w:rPr>
        <w:t xml:space="preserve">For more information about </w:t>
      </w:r>
      <w:proofErr w:type="spellStart"/>
      <w:r>
        <w:rPr>
          <w:rFonts w:ascii="Arial" w:hAnsi="Arial"/>
        </w:rPr>
        <w:t>SmallHD</w:t>
      </w:r>
      <w:proofErr w:type="spellEnd"/>
      <w:r>
        <w:rPr>
          <w:rFonts w:ascii="Arial" w:hAnsi="Arial"/>
        </w:rPr>
        <w:t xml:space="preserve"> monitors visit</w:t>
      </w:r>
      <w:r w:rsidR="00ED6270">
        <w:rPr>
          <w:rFonts w:ascii="Arial" w:hAnsi="Arial"/>
        </w:rPr>
        <w:t>:</w:t>
      </w:r>
      <w:r>
        <w:rPr>
          <w:rFonts w:ascii="Arial" w:hAnsi="Arial"/>
        </w:rPr>
        <w:t xml:space="preserve"> </w:t>
      </w:r>
      <w:hyperlink r:id="rId8" w:history="1">
        <w:r w:rsidRPr="000908BA">
          <w:rPr>
            <w:rStyle w:val="Hyperlink"/>
            <w:rFonts w:ascii="Arial" w:hAnsi="Arial"/>
          </w:rPr>
          <w:t>www.smallhd.com</w:t>
        </w:r>
      </w:hyperlink>
    </w:p>
    <w:p w:rsidR="00061F22" w:rsidRPr="00FB1996" w:rsidRDefault="00061F22" w:rsidP="00FB1996">
      <w:pPr>
        <w:spacing w:line="360" w:lineRule="auto"/>
        <w:rPr>
          <w:rFonts w:ascii="Arial" w:hAnsi="Arial"/>
        </w:rPr>
      </w:pPr>
      <w:r w:rsidRPr="00FB1996">
        <w:rPr>
          <w:rFonts w:ascii="Arial" w:hAnsi="Arial"/>
        </w:rPr>
        <w:t>###</w:t>
      </w:r>
    </w:p>
    <w:p w:rsidR="00061F22" w:rsidRPr="00FB1996" w:rsidRDefault="00061F22" w:rsidP="00FB1996">
      <w:pPr>
        <w:pStyle w:val="NormalWeb"/>
        <w:spacing w:before="0" w:beforeAutospacing="0" w:after="0" w:afterAutospacing="0" w:line="360" w:lineRule="auto"/>
        <w:rPr>
          <w:rFonts w:ascii="Arial" w:hAnsi="Arial"/>
          <w:sz w:val="22"/>
          <w:szCs w:val="22"/>
        </w:rPr>
      </w:pPr>
      <w:r w:rsidRPr="00FB1996">
        <w:rPr>
          <w:rFonts w:ascii="Arial" w:hAnsi="Arial"/>
          <w:color w:val="000000"/>
          <w:sz w:val="22"/>
          <w:szCs w:val="22"/>
        </w:rPr>
        <w:t xml:space="preserve">About </w:t>
      </w:r>
      <w:proofErr w:type="spellStart"/>
      <w:r w:rsidRPr="00FB1996">
        <w:rPr>
          <w:rFonts w:ascii="Arial" w:hAnsi="Arial"/>
          <w:color w:val="000000"/>
          <w:sz w:val="22"/>
          <w:szCs w:val="22"/>
        </w:rPr>
        <w:t>SmallHD</w:t>
      </w:r>
      <w:proofErr w:type="spellEnd"/>
    </w:p>
    <w:p w:rsidR="00061F22" w:rsidRPr="00FB1996" w:rsidRDefault="00061F22" w:rsidP="00FB1996">
      <w:pPr>
        <w:pStyle w:val="NormalWeb"/>
        <w:spacing w:before="0" w:beforeAutospacing="0" w:after="0" w:afterAutospacing="0" w:line="360" w:lineRule="auto"/>
        <w:rPr>
          <w:rFonts w:ascii="Arial" w:hAnsi="Arial"/>
          <w:sz w:val="22"/>
          <w:szCs w:val="22"/>
        </w:rPr>
      </w:pPr>
      <w:r w:rsidRPr="00FB1996">
        <w:rPr>
          <w:rFonts w:ascii="Arial" w:hAnsi="Arial"/>
          <w:color w:val="000000"/>
          <w:sz w:val="22"/>
          <w:szCs w:val="22"/>
        </w:rPr>
        <w:t xml:space="preserve">Founded in 2009, </w:t>
      </w:r>
      <w:proofErr w:type="spellStart"/>
      <w:r w:rsidRPr="00FB1996">
        <w:rPr>
          <w:rFonts w:ascii="Arial" w:hAnsi="Arial"/>
          <w:color w:val="000000"/>
          <w:sz w:val="22"/>
          <w:szCs w:val="22"/>
        </w:rPr>
        <w:t>SmallHD</w:t>
      </w:r>
      <w:proofErr w:type="spellEnd"/>
      <w:r w:rsidRPr="00FB1996">
        <w:rPr>
          <w:rFonts w:ascii="Arial" w:hAnsi="Arial"/>
          <w:color w:val="000000"/>
          <w:sz w:val="22"/>
          <w:szCs w:val="22"/>
        </w:rPr>
        <w:t xml:space="preserve"> has made a name as the leading innovator of on-camera monitoring solutions for professional cinematographers, videographers, and photographers worldwide. Creators of the world’s first high definition on-camera monitor, </w:t>
      </w:r>
      <w:proofErr w:type="spellStart"/>
      <w:r w:rsidRPr="00FB1996">
        <w:rPr>
          <w:rFonts w:ascii="Arial" w:hAnsi="Arial"/>
          <w:color w:val="000000"/>
          <w:sz w:val="22"/>
          <w:szCs w:val="22"/>
        </w:rPr>
        <w:t>SmallHD</w:t>
      </w:r>
      <w:proofErr w:type="spellEnd"/>
      <w:r w:rsidRPr="00FB1996">
        <w:rPr>
          <w:rFonts w:ascii="Arial" w:hAnsi="Arial"/>
          <w:color w:val="000000"/>
          <w:sz w:val="22"/>
          <w:szCs w:val="22"/>
        </w:rPr>
        <w:t xml:space="preserve"> continues to push the envelope of what’s possible in an on-camera display by combining advanced cutting-edge technology with accessible pricing.  </w:t>
      </w:r>
    </w:p>
    <w:p w:rsidR="009152D4" w:rsidRPr="00FB1996" w:rsidRDefault="00061F22" w:rsidP="00FB1996">
      <w:pPr>
        <w:pStyle w:val="NormalWeb"/>
        <w:spacing w:before="0" w:beforeAutospacing="0" w:after="0" w:afterAutospacing="0" w:line="360" w:lineRule="auto"/>
        <w:rPr>
          <w:rFonts w:ascii="Arial" w:hAnsi="Arial"/>
          <w:color w:val="000000"/>
          <w:sz w:val="22"/>
          <w:szCs w:val="22"/>
        </w:rPr>
      </w:pPr>
      <w:r w:rsidRPr="00FB1996">
        <w:rPr>
          <w:rFonts w:ascii="Arial" w:hAnsi="Arial"/>
          <w:color w:val="000000"/>
          <w:sz w:val="22"/>
          <w:szCs w:val="22"/>
        </w:rPr>
        <w:t>###</w:t>
      </w:r>
    </w:p>
    <w:p w:rsidR="00061F22" w:rsidRPr="00FB1996" w:rsidRDefault="00061F22" w:rsidP="00FB1996">
      <w:pPr>
        <w:pStyle w:val="NormalWeb"/>
        <w:spacing w:before="0" w:beforeAutospacing="0" w:after="0" w:afterAutospacing="0" w:line="360" w:lineRule="auto"/>
        <w:rPr>
          <w:rFonts w:ascii="Arial" w:hAnsi="Arial"/>
          <w:sz w:val="22"/>
          <w:szCs w:val="22"/>
        </w:rPr>
      </w:pPr>
    </w:p>
    <w:p w:rsidR="00061F22" w:rsidRPr="00FB1996" w:rsidRDefault="00061F22" w:rsidP="00FB1996">
      <w:pPr>
        <w:pStyle w:val="NormalWeb"/>
        <w:spacing w:before="0" w:beforeAutospacing="0" w:after="0" w:afterAutospacing="0" w:line="360" w:lineRule="auto"/>
        <w:rPr>
          <w:rFonts w:ascii="Arial" w:eastAsia="Calibri" w:hAnsi="Arial"/>
          <w:sz w:val="22"/>
          <w:szCs w:val="22"/>
        </w:rPr>
      </w:pPr>
      <w:r w:rsidRPr="00FB1996">
        <w:rPr>
          <w:rFonts w:ascii="Arial" w:hAnsi="Arial"/>
          <w:color w:val="000000"/>
          <w:sz w:val="22"/>
          <w:szCs w:val="22"/>
        </w:rPr>
        <w:t xml:space="preserve">Information Prepared by Lewis Communications: </w:t>
      </w:r>
      <w:hyperlink r:id="rId9" w:history="1">
        <w:r w:rsidRPr="00FB1996">
          <w:rPr>
            <w:rStyle w:val="Hyperlink"/>
            <w:rFonts w:ascii="Arial" w:hAnsi="Arial"/>
            <w:sz w:val="22"/>
            <w:szCs w:val="22"/>
          </w:rPr>
          <w:t>susan@lewiscommunications.net</w:t>
        </w:r>
      </w:hyperlink>
      <w:r w:rsidRPr="00FB1996">
        <w:rPr>
          <w:rFonts w:ascii="Arial" w:hAnsi="Arial"/>
          <w:color w:val="000000"/>
          <w:sz w:val="22"/>
          <w:szCs w:val="22"/>
        </w:rPr>
        <w:t xml:space="preserve">  </w:t>
      </w:r>
    </w:p>
    <w:p w:rsidR="00061F22" w:rsidRPr="00FB1996" w:rsidRDefault="00061F22" w:rsidP="00FB1996">
      <w:pPr>
        <w:spacing w:after="0" w:line="360" w:lineRule="auto"/>
        <w:rPr>
          <w:rFonts w:ascii="Arial" w:eastAsia="Times New Roman" w:hAnsi="Arial" w:cs="Times New Roman"/>
        </w:rPr>
      </w:pPr>
      <w:r w:rsidRPr="00FB1996">
        <w:rPr>
          <w:rFonts w:ascii="Arial" w:eastAsia="Times New Roman" w:hAnsi="Arial" w:cs="Times New Roman"/>
        </w:rPr>
        <w:t xml:space="preserve">For additional photos or other news, please go to </w:t>
      </w:r>
      <w:hyperlink r:id="rId10" w:history="1">
        <w:r w:rsidRPr="00FB1996">
          <w:rPr>
            <w:rStyle w:val="Hyperlink"/>
            <w:rFonts w:ascii="Arial" w:eastAsia="Times New Roman" w:hAnsi="Arial" w:cs="Times New Roman"/>
          </w:rPr>
          <w:t>www.aboutthegear.com</w:t>
        </w:r>
      </w:hyperlink>
    </w:p>
    <w:p w:rsidR="001F7489" w:rsidRPr="00FB1996" w:rsidRDefault="001D5C16" w:rsidP="00FB1996">
      <w:pPr>
        <w:pStyle w:val="normal0"/>
        <w:spacing w:after="0" w:line="360" w:lineRule="auto"/>
        <w:rPr>
          <w:rFonts w:ascii="Arial" w:hAnsi="Arial"/>
        </w:rPr>
      </w:pPr>
      <w:r w:rsidRPr="00FB1996">
        <w:rPr>
          <w:rFonts w:ascii="Arial" w:eastAsia="Arial" w:hAnsi="Arial" w:cs="Arial"/>
        </w:rPr>
        <w:t>###</w:t>
      </w:r>
    </w:p>
    <w:p w:rsidR="00FB1996" w:rsidRPr="00FB1996" w:rsidRDefault="00FB1996" w:rsidP="00FB1996">
      <w:pPr>
        <w:spacing w:line="360" w:lineRule="auto"/>
        <w:rPr>
          <w:rFonts w:ascii="Arial" w:hAnsi="Arial"/>
        </w:rPr>
      </w:pPr>
    </w:p>
    <w:sectPr w:rsidR="00FB1996" w:rsidRPr="00FB1996" w:rsidSect="001F7489">
      <w:headerReference w:type="default" r:id="rId11"/>
      <w:pgSz w:w="12240" w:h="15840"/>
      <w:pgMar w:top="1440" w:right="1440" w:bottom="1440" w:left="1440" w:gutter="0"/>
      <w:pgNumType w:start="1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7E5" w:rsidRDefault="00A677E5">
      <w:pPr>
        <w:spacing w:after="0" w:line="240" w:lineRule="auto"/>
      </w:pPr>
      <w:r>
        <w:separator/>
      </w:r>
    </w:p>
  </w:endnote>
  <w:endnote w:type="continuationSeparator" w:id="0">
    <w:p w:rsidR="00A677E5" w:rsidRDefault="00A67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-BoldMT">
    <w:altName w:val="Arial"/>
    <w:panose1 w:val="020B07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7E5" w:rsidRDefault="00A677E5">
      <w:pPr>
        <w:spacing w:after="0" w:line="240" w:lineRule="auto"/>
      </w:pPr>
      <w:r>
        <w:separator/>
      </w:r>
    </w:p>
  </w:footnote>
  <w:footnote w:type="continuationSeparator" w:id="0">
    <w:p w:rsidR="00A677E5" w:rsidRDefault="00A67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7E5" w:rsidRDefault="00A677E5">
    <w:pPr>
      <w:pStyle w:val="normal0"/>
      <w:spacing w:before="720"/>
    </w:pPr>
    <w:hyperlink r:id="rId1"/>
    <w:r>
      <w:rPr>
        <w:noProof/>
      </w:rPr>
      <w:drawing>
        <wp:anchor distT="0" distB="0" distL="114300" distR="114300" simplePos="0" relativeHeight="251658240" behindDoc="0" locked="0" layoutInCell="0" allowOverlap="0">
          <wp:simplePos x="0" y="0"/>
          <wp:positionH relativeFrom="margin">
            <wp:posOffset>3200400</wp:posOffset>
          </wp:positionH>
          <wp:positionV relativeFrom="paragraph">
            <wp:posOffset>-228599</wp:posOffset>
          </wp:positionV>
          <wp:extent cx="2844800" cy="514350"/>
          <wp:effectExtent l="0" t="0" r="0" b="0"/>
          <wp:wrapSquare wrapText="bothSides" distT="0" distB="0" distL="114300" distR="11430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44800" cy="51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7489"/>
    <w:rsid w:val="00061F22"/>
    <w:rsid w:val="000C408F"/>
    <w:rsid w:val="0017409E"/>
    <w:rsid w:val="001D5C16"/>
    <w:rsid w:val="001F1953"/>
    <w:rsid w:val="001F7489"/>
    <w:rsid w:val="002B2252"/>
    <w:rsid w:val="002C59C6"/>
    <w:rsid w:val="002F46A2"/>
    <w:rsid w:val="003D278A"/>
    <w:rsid w:val="003F059C"/>
    <w:rsid w:val="003F70FC"/>
    <w:rsid w:val="004B2F48"/>
    <w:rsid w:val="00513117"/>
    <w:rsid w:val="00531420"/>
    <w:rsid w:val="0058752A"/>
    <w:rsid w:val="006D3F64"/>
    <w:rsid w:val="00713EDC"/>
    <w:rsid w:val="0072525B"/>
    <w:rsid w:val="00776DCD"/>
    <w:rsid w:val="00813A55"/>
    <w:rsid w:val="00834181"/>
    <w:rsid w:val="00842167"/>
    <w:rsid w:val="00877091"/>
    <w:rsid w:val="008E0239"/>
    <w:rsid w:val="00903AB5"/>
    <w:rsid w:val="009152D4"/>
    <w:rsid w:val="009657EC"/>
    <w:rsid w:val="009E0C40"/>
    <w:rsid w:val="00A677E5"/>
    <w:rsid w:val="00A75A7C"/>
    <w:rsid w:val="00AD3BDB"/>
    <w:rsid w:val="00B102EA"/>
    <w:rsid w:val="00B14510"/>
    <w:rsid w:val="00B91C71"/>
    <w:rsid w:val="00C42B5F"/>
    <w:rsid w:val="00C46E3C"/>
    <w:rsid w:val="00D45F7F"/>
    <w:rsid w:val="00D476A1"/>
    <w:rsid w:val="00DD787A"/>
    <w:rsid w:val="00E31A95"/>
    <w:rsid w:val="00E579B0"/>
    <w:rsid w:val="00E708DA"/>
    <w:rsid w:val="00ED6270"/>
    <w:rsid w:val="00F1004D"/>
    <w:rsid w:val="00F501C2"/>
    <w:rsid w:val="00F55C14"/>
    <w:rsid w:val="00FA61E1"/>
    <w:rsid w:val="00FB1996"/>
  </w:rsids>
  <m:mathPr>
    <m:mathFont m:val="Abadi MT Condensed Extra Bold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8E0239"/>
  </w:style>
  <w:style w:type="paragraph" w:styleId="Heading1">
    <w:name w:val="heading 1"/>
    <w:basedOn w:val="normal0"/>
    <w:next w:val="normal0"/>
    <w:rsid w:val="001F7489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1F7489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1F7489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1F7489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1F7489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rsid w:val="001F7489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normal0">
    <w:name w:val="normal"/>
    <w:rsid w:val="001F7489"/>
  </w:style>
  <w:style w:type="paragraph" w:styleId="Title">
    <w:name w:val="Title"/>
    <w:basedOn w:val="normal0"/>
    <w:next w:val="normal0"/>
    <w:rsid w:val="001F7489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1F748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2C59C6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color w:val="auto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C59C6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3D278A"/>
  </w:style>
  <w:style w:type="character" w:styleId="FollowedHyperlink">
    <w:name w:val="FollowedHyperlink"/>
    <w:basedOn w:val="DefaultParagraphFont"/>
    <w:rsid w:val="00F55C1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239"/>
  </w:style>
  <w:style w:type="paragraph" w:styleId="Heading1">
    <w:name w:val="heading 1"/>
    <w:basedOn w:val="normal0"/>
    <w:next w:val="normal0"/>
    <w:rsid w:val="001F7489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1F7489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1F7489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1F7489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1F7489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rsid w:val="001F7489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F7489"/>
  </w:style>
  <w:style w:type="paragraph" w:styleId="Title">
    <w:name w:val="Title"/>
    <w:basedOn w:val="normal0"/>
    <w:next w:val="normal0"/>
    <w:rsid w:val="001F7489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1F748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2C59C6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color w:val="auto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C59C6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3D27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4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www.smallhd.com" TargetMode="External"/><Relationship Id="rId7" Type="http://schemas.openxmlformats.org/officeDocument/2006/relationships/hyperlink" Target="http://www.smallhd.com/latestfirmware" TargetMode="External"/><Relationship Id="rId8" Type="http://schemas.openxmlformats.org/officeDocument/2006/relationships/hyperlink" Target="http://www.smallhd.com" TargetMode="External"/><Relationship Id="rId9" Type="http://schemas.openxmlformats.org/officeDocument/2006/relationships/hyperlink" Target="mailto:susan@lewiscommunications.net" TargetMode="External"/><Relationship Id="rId10" Type="http://schemas.openxmlformats.org/officeDocument/2006/relationships/hyperlink" Target="http://www.aboutthegea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boutthegear.com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475</Words>
  <Characters>2712</Characters>
  <Application>Microsoft Macintosh Word</Application>
  <DocSecurity>0</DocSecurity>
  <Lines>22</Lines>
  <Paragraphs>5</Paragraphs>
  <ScaleCrop>false</ScaleCrop>
  <Company>Lewis Communications</Company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SUSAN LEWIS</cp:lastModifiedBy>
  <cp:revision>27</cp:revision>
  <cp:lastPrinted>2016-03-10T18:19:00Z</cp:lastPrinted>
  <dcterms:created xsi:type="dcterms:W3CDTF">2016-02-22T18:26:00Z</dcterms:created>
  <dcterms:modified xsi:type="dcterms:W3CDTF">2016-03-10T18:21:00Z</dcterms:modified>
</cp:coreProperties>
</file>