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720" w:firstLine="0"/>
        <w:jc w:val="left"/>
        <w:rPr>
          <w:rFonts w:ascii="Times New Roman" w:cs="Times New Roman" w:hAnsi="Times New Roman" w:eastAsia="Times New Roman"/>
          <w:b w:val="1"/>
          <w:bCs w:val="1"/>
          <w:u w:color="000000"/>
          <w:rtl w:val="0"/>
        </w:rPr>
      </w:pPr>
      <w:r>
        <w:rPr>
          <w:rFonts w:ascii="Arial" w:hAnsi="Arial"/>
          <w:b w:val="1"/>
          <w:bCs w:val="1"/>
          <w:u w:color="000000"/>
          <w:rtl w:val="0"/>
          <w:lang w:val="de-DE"/>
        </w:rPr>
        <w:t xml:space="preserve">NEWS RELEASE </w:t>
      </w:r>
    </w:p>
    <w:p>
      <w:pPr>
        <w:pStyle w:val="Default"/>
        <w:bidi w:val="0"/>
        <w:ind w:left="0" w:right="720" w:firstLine="0"/>
        <w:jc w:val="left"/>
        <w:rPr>
          <w:rFonts w:ascii="Times New Roman" w:cs="Times New Roman" w:hAnsi="Times New Roman" w:eastAsia="Times New Roman"/>
          <w:b w:val="1"/>
          <w:bCs w:val="1"/>
          <w:rtl w:val="0"/>
        </w:rPr>
      </w:pPr>
      <w:r>
        <w:rPr>
          <w:rFonts w:ascii="Arial" w:hAnsi="Arial"/>
          <w:b w:val="1"/>
          <w:bCs w:val="1"/>
          <w:rtl w:val="0"/>
          <w:lang w:val="de-DE"/>
        </w:rPr>
        <w:t>Cine Gear Expo</w:t>
      </w:r>
    </w:p>
    <w:p>
      <w:pPr>
        <w:pStyle w:val="Default"/>
        <w:bidi w:val="0"/>
        <w:ind w:left="0" w:right="720" w:firstLine="0"/>
        <w:jc w:val="left"/>
        <w:rPr>
          <w:rFonts w:ascii="Times New Roman" w:cs="Times New Roman" w:hAnsi="Times New Roman" w:eastAsia="Times New Roman"/>
          <w:rtl w:val="0"/>
        </w:rPr>
      </w:pPr>
      <w:r>
        <w:rPr>
          <w:rFonts w:ascii="Arial" w:hAnsi="Arial"/>
          <w:rtl w:val="0"/>
        </w:rPr>
        <w:t>T: 310-472-0809</w:t>
      </w:r>
    </w:p>
    <w:p>
      <w:pPr>
        <w:pStyle w:val="Default"/>
        <w:bidi w:val="0"/>
        <w:ind w:left="0" w:right="720" w:firstLine="0"/>
        <w:jc w:val="left"/>
        <w:rPr>
          <w:rFonts w:ascii="Times New Roman" w:cs="Times New Roman" w:hAnsi="Times New Roman" w:eastAsia="Times New Roman"/>
          <w:u w:color="000000"/>
          <w:rtl w:val="0"/>
        </w:rPr>
      </w:pPr>
      <w:r>
        <w:rPr>
          <w:rFonts w:ascii="Arial" w:hAnsi="Arial"/>
          <w:u w:color="000000"/>
          <w:rtl w:val="0"/>
        </w:rPr>
        <w:t>www.cinegearexpo.com</w:t>
      </w:r>
    </w:p>
    <w:p>
      <w:pPr>
        <w:pStyle w:val="Default"/>
        <w:bidi w:val="0"/>
        <w:ind w:left="0" w:right="720" w:firstLine="0"/>
        <w:jc w:val="left"/>
        <w:rPr>
          <w:rFonts w:ascii="Times New Roman" w:cs="Times New Roman" w:hAnsi="Times New Roman" w:eastAsia="Times New Roman"/>
          <w:rtl w:val="0"/>
        </w:rPr>
      </w:pPr>
      <w:r>
        <w:rPr>
          <w:rFonts w:ascii="Arial" w:hAnsi="Arial"/>
          <w:rtl w:val="0"/>
          <w:lang w:val="en-US"/>
        </w:rPr>
        <w:t>Effective: May 13, 2016</w:t>
      </w:r>
    </w:p>
    <w:p>
      <w:pPr>
        <w:pStyle w:val="Default"/>
        <w:bidi w:val="0"/>
        <w:spacing w:line="360" w:lineRule="auto"/>
        <w:ind w:left="0" w:right="720" w:firstLine="0"/>
        <w:jc w:val="left"/>
        <w:rPr>
          <w:rFonts w:ascii="Times New Roman" w:cs="Times New Roman" w:hAnsi="Times New Roman" w:eastAsia="Times New Roman"/>
          <w:rtl w:val="0"/>
        </w:rPr>
      </w:pPr>
    </w:p>
    <w:p>
      <w:pPr>
        <w:pStyle w:val="Default"/>
        <w:bidi w:val="0"/>
        <w:spacing w:after="260"/>
        <w:ind w:left="0" w:right="720" w:firstLine="0"/>
        <w:jc w:val="center"/>
        <w:rPr>
          <w:rFonts w:ascii="Times New Roman" w:cs="Times New Roman" w:hAnsi="Times New Roman" w:eastAsia="Times New Roman"/>
          <w:b w:val="1"/>
          <w:bCs w:val="1"/>
          <w:rtl w:val="0"/>
        </w:rPr>
      </w:pPr>
      <w:r>
        <w:rPr>
          <w:rFonts w:ascii="Arial" w:hAnsi="Arial"/>
          <w:b w:val="1"/>
          <w:bCs w:val="1"/>
          <w:rtl w:val="0"/>
          <w:lang w:val="en-US"/>
        </w:rPr>
        <w:t>Cine Gear Expo to Screen Woody Allen</w:t>
      </w:r>
      <w:r>
        <w:rPr>
          <w:rFonts w:ascii="Arial" w:hAnsi="Arial" w:hint="default"/>
          <w:b w:val="1"/>
          <w:bCs w:val="1"/>
          <w:rtl w:val="0"/>
        </w:rPr>
        <w:t>’</w:t>
      </w:r>
      <w:r>
        <w:rPr>
          <w:rFonts w:ascii="Arial" w:hAnsi="Arial"/>
          <w:b w:val="1"/>
          <w:bCs w:val="1"/>
          <w:rtl w:val="0"/>
        </w:rPr>
        <w:t>s Caf</w:t>
      </w:r>
      <w:r>
        <w:rPr>
          <w:rFonts w:ascii="Arial" w:hAnsi="Arial" w:hint="default"/>
          <w:b w:val="1"/>
          <w:bCs w:val="1"/>
          <w:rtl w:val="0"/>
          <w:lang w:val="fr-FR"/>
        </w:rPr>
        <w:t xml:space="preserve">é </w:t>
      </w:r>
      <w:r>
        <w:rPr>
          <w:rFonts w:ascii="Arial" w:hAnsi="Arial"/>
          <w:b w:val="1"/>
          <w:bCs w:val="1"/>
          <w:rtl w:val="0"/>
          <w:lang w:val="en-US"/>
        </w:rPr>
        <w:t>Society and More</w:t>
      </w:r>
    </w:p>
    <w:p>
      <w:pPr>
        <w:pStyle w:val="Default"/>
        <w:bidi w:val="0"/>
        <w:spacing w:line="360" w:lineRule="auto"/>
        <w:ind w:left="0" w:right="720" w:firstLine="0"/>
        <w:jc w:val="left"/>
        <w:rPr>
          <w:rFonts w:ascii="Times New Roman" w:cs="Times New Roman" w:hAnsi="Times New Roman" w:eastAsia="Times New Roman"/>
          <w:rtl w:val="0"/>
        </w:rPr>
      </w:pPr>
      <w:r>
        <w:rPr>
          <w:rFonts w:ascii="Arial" w:hAnsi="Arial"/>
          <w:rtl w:val="0"/>
          <w:lang w:val="da-DK"/>
        </w:rPr>
        <w:t>Hollywood, California, May 13, 2016</w:t>
      </w:r>
      <w:r>
        <w:rPr>
          <w:rFonts w:ascii="Arial" w:hAnsi="Arial" w:hint="default"/>
          <w:rtl w:val="0"/>
          <w:lang w:val="en-US"/>
        </w:rPr>
        <w:t>—</w:t>
      </w:r>
      <w:r>
        <w:rPr>
          <w:rFonts w:ascii="Arial" w:hAnsi="Arial"/>
          <w:rtl w:val="0"/>
          <w:lang w:val="en-US"/>
        </w:rPr>
        <w:t>Cine Gear Expo pulls out all the stops to share the latest art and craft of filmmaking. This year</w:t>
      </w:r>
      <w:r>
        <w:rPr>
          <w:rFonts w:ascii="Arial" w:hAnsi="Arial" w:hint="default"/>
          <w:rtl w:val="0"/>
        </w:rPr>
        <w:t>’</w:t>
      </w:r>
      <w:r>
        <w:rPr>
          <w:rFonts w:ascii="Arial" w:hAnsi="Arial"/>
          <w:rtl w:val="0"/>
          <w:lang w:val="en-US"/>
        </w:rPr>
        <w:t>s event, being held at Paramount Studios June 2-4, 2016 offers a full schedule with screenings and panel discussions of coveted feature films, plus Film Competition Finalist showings of Student Shorts, Independent Shorts, and Commercials/Music Videos.</w:t>
      </w:r>
    </w:p>
    <w:p>
      <w:pPr>
        <w:pStyle w:val="Default"/>
        <w:bidi w:val="0"/>
        <w:spacing w:line="360" w:lineRule="auto"/>
        <w:ind w:left="0" w:right="720" w:firstLine="0"/>
        <w:jc w:val="left"/>
        <w:rPr>
          <w:rFonts w:ascii="Times New Roman" w:cs="Times New Roman" w:hAnsi="Times New Roman" w:eastAsia="Times New Roman"/>
          <w:rtl w:val="0"/>
        </w:rPr>
      </w:pPr>
    </w:p>
    <w:p>
      <w:pPr>
        <w:pStyle w:val="Default"/>
        <w:bidi w:val="0"/>
        <w:spacing w:line="360" w:lineRule="auto"/>
        <w:ind w:left="0" w:right="720" w:firstLine="0"/>
        <w:jc w:val="left"/>
        <w:rPr>
          <w:rFonts w:ascii="Times New Roman" w:cs="Times New Roman" w:hAnsi="Times New Roman" w:eastAsia="Times New Roman"/>
          <w:rtl w:val="0"/>
        </w:rPr>
      </w:pPr>
      <w:r>
        <w:rPr>
          <w:rFonts w:ascii="Arial" w:hAnsi="Arial"/>
          <w:rtl w:val="0"/>
          <w:lang w:val="en-US"/>
        </w:rPr>
        <w:t>Thursday, June 2nd, kicks off the Cine Gear competition finalist screenings in Paramount</w:t>
      </w:r>
      <w:r>
        <w:rPr>
          <w:rFonts w:ascii="Arial" w:hAnsi="Arial" w:hint="default"/>
          <w:rtl w:val="0"/>
        </w:rPr>
        <w:t>’</w:t>
      </w:r>
      <w:r>
        <w:rPr>
          <w:rFonts w:ascii="Arial" w:hAnsi="Arial"/>
          <w:rtl w:val="0"/>
          <w:lang w:val="en-US"/>
        </w:rPr>
        <w:t xml:space="preserve">s Sherry Lansing Theatre. Winners in each category will receive an Ursa Mini 4.6K from Blackmagic Design at the awards presentation on Friday evening. Screening tickets may be purchased individually or via a </w:t>
      </w:r>
      <w:r>
        <w:rPr>
          <w:rFonts w:ascii="Arial" w:cs="Arial" w:hAnsi="Arial" w:eastAsia="Arial"/>
          <w:rtl w:val="0"/>
        </w:rPr>
        <w:fldChar w:fldCharType="begin" w:fldLock="0"/>
      </w:r>
      <w:r>
        <w:rPr>
          <w:rFonts w:ascii="Arial" w:cs="Arial" w:hAnsi="Arial" w:eastAsia="Arial"/>
          <w:rtl w:val="0"/>
        </w:rPr>
        <w:instrText xml:space="preserve"> HYPERLINK "http://www.cinegearexpo.com/la-expo-passes/film-series-pass-for-both-screenings"</w:instrText>
      </w:r>
      <w:r>
        <w:rPr>
          <w:rFonts w:ascii="Arial" w:cs="Arial" w:hAnsi="Arial" w:eastAsia="Arial"/>
          <w:rtl w:val="0"/>
        </w:rPr>
        <w:fldChar w:fldCharType="separate" w:fldLock="0"/>
      </w:r>
      <w:r>
        <w:rPr>
          <w:rFonts w:ascii="Arial" w:hAnsi="Arial"/>
          <w:rtl w:val="0"/>
          <w:lang w:val="en-US"/>
        </w:rPr>
        <w:t>Film Series Pass for all screenings for $25 at: http://www.cinegearexpo.com/la-expo-passes-and-tickets</w:t>
      </w:r>
      <w:r>
        <w:rPr>
          <w:rFonts w:ascii="Arial" w:cs="Arial" w:hAnsi="Arial" w:eastAsia="Arial"/>
          <w:rtl w:val="0"/>
        </w:rPr>
        <w:fldChar w:fldCharType="end" w:fldLock="0"/>
      </w:r>
    </w:p>
    <w:p>
      <w:pPr>
        <w:pStyle w:val="Default"/>
        <w:bidi w:val="0"/>
        <w:spacing w:line="360" w:lineRule="auto"/>
        <w:ind w:left="0" w:right="720" w:firstLine="0"/>
        <w:jc w:val="left"/>
        <w:rPr>
          <w:rFonts w:ascii="Times New Roman" w:cs="Times New Roman" w:hAnsi="Times New Roman" w:eastAsia="Times New Roman"/>
          <w:rtl w:val="0"/>
        </w:rPr>
      </w:pPr>
    </w:p>
    <w:p>
      <w:pPr>
        <w:pStyle w:val="Default"/>
        <w:bidi w:val="0"/>
        <w:spacing w:line="360" w:lineRule="auto"/>
        <w:ind w:left="0" w:right="720" w:firstLine="0"/>
        <w:jc w:val="left"/>
        <w:rPr>
          <w:rFonts w:ascii="Times New Roman" w:cs="Times New Roman" w:hAnsi="Times New Roman" w:eastAsia="Times New Roman"/>
          <w:rtl w:val="0"/>
        </w:rPr>
      </w:pPr>
      <w:r>
        <w:rPr>
          <w:rFonts w:ascii="Arial" w:hAnsi="Arial"/>
          <w:rtl w:val="0"/>
          <w:lang w:val="en-US"/>
        </w:rPr>
        <w:t xml:space="preserve">The festivities start Thursday, June 2, with the Independent Short Finalists at noon until 1:45 pm (tickets $10): </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da-DK"/>
        </w:rPr>
        <w:t>Flex</w:t>
      </w:r>
      <w:r>
        <w:rPr>
          <w:rFonts w:ascii="Arial" w:hAnsi="Arial"/>
          <w:sz w:val="20"/>
          <w:szCs w:val="20"/>
          <w:rtl w:val="0"/>
        </w:rPr>
        <w:t>, Director Jordan Bahat</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s-ES_tradnl"/>
        </w:rPr>
        <w:t>Stars</w:t>
      </w:r>
      <w:r>
        <w:rPr>
          <w:rFonts w:ascii="Arial" w:hAnsi="Arial"/>
          <w:sz w:val="20"/>
          <w:szCs w:val="20"/>
          <w:rtl w:val="0"/>
          <w:lang w:val="nl-NL"/>
        </w:rPr>
        <w:t>, Director Krista Vernoff</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Damage Control</w:t>
      </w:r>
      <w:r>
        <w:rPr>
          <w:rFonts w:ascii="Arial" w:hAnsi="Arial"/>
          <w:sz w:val="20"/>
          <w:szCs w:val="20"/>
          <w:rtl w:val="0"/>
          <w:lang w:val="en-US"/>
        </w:rPr>
        <w:t>, Director Samuel Bartlett</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 xml:space="preserve">Catch, </w:t>
      </w:r>
      <w:r>
        <w:rPr>
          <w:rFonts w:ascii="Arial" w:hAnsi="Arial"/>
          <w:sz w:val="20"/>
          <w:szCs w:val="20"/>
          <w:rtl w:val="0"/>
          <w:lang w:val="en-US"/>
        </w:rPr>
        <w:t>Director Jeremy Glaholt</w:t>
      </w:r>
    </w:p>
    <w:p>
      <w:pPr>
        <w:pStyle w:val="Default"/>
        <w:bidi w:val="0"/>
        <w:ind w:left="0" w:right="720" w:firstLine="0"/>
        <w:jc w:val="left"/>
        <w:rPr>
          <w:rFonts w:ascii="Times New Roman" w:cs="Times New Roman" w:hAnsi="Times New Roman" w:eastAsia="Times New Roman"/>
          <w:i w:val="0"/>
          <w:iCs w:val="0"/>
          <w:sz w:val="20"/>
          <w:szCs w:val="20"/>
          <w:rtl w:val="0"/>
        </w:rPr>
      </w:pPr>
      <w:r>
        <w:rPr>
          <w:rFonts w:ascii="Arial" w:hAnsi="Arial"/>
          <w:i w:val="1"/>
          <w:iCs w:val="1"/>
          <w:sz w:val="20"/>
          <w:szCs w:val="20"/>
          <w:rtl w:val="0"/>
          <w:lang w:val="en-US"/>
        </w:rPr>
        <w:t>Code Blue: A Love Story</w:t>
      </w:r>
      <w:r>
        <w:rPr>
          <w:rFonts w:ascii="Arial" w:hAnsi="Arial"/>
          <w:i w:val="0"/>
          <w:iCs w:val="0"/>
          <w:sz w:val="20"/>
          <w:szCs w:val="20"/>
          <w:rtl w:val="0"/>
          <w:lang w:val="da-DK"/>
        </w:rPr>
        <w:t>, Director Susan Dynner</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rPr>
        <w:t>Kingsland</w:t>
      </w:r>
      <w:r>
        <w:rPr>
          <w:rFonts w:ascii="Arial" w:hAnsi="Arial"/>
          <w:sz w:val="20"/>
          <w:szCs w:val="20"/>
          <w:rtl w:val="0"/>
          <w:lang w:val="en-US"/>
        </w:rPr>
        <w:t>, Director Jake Gabbay</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rPr>
        <w:t>Evelyn</w:t>
      </w:r>
      <w:r>
        <w:rPr>
          <w:rFonts w:ascii="Arial" w:hAnsi="Arial"/>
          <w:sz w:val="20"/>
          <w:szCs w:val="20"/>
          <w:rtl w:val="0"/>
          <w:lang w:val="es-ES_tradnl"/>
        </w:rPr>
        <w:t>, Director Farzad Ostovarzadeh</w:t>
      </w:r>
    </w:p>
    <w:p>
      <w:pPr>
        <w:pStyle w:val="Default"/>
        <w:bidi w:val="0"/>
        <w:spacing w:line="360" w:lineRule="auto"/>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Pilgrim</w:t>
      </w:r>
      <w:r>
        <w:rPr>
          <w:rFonts w:ascii="Arial" w:hAnsi="Arial"/>
          <w:sz w:val="20"/>
          <w:szCs w:val="20"/>
          <w:rtl w:val="0"/>
          <w:lang w:val="en-US"/>
        </w:rPr>
        <w:t>, Directors Michael Alden Lloyd, Matthew Fisher</w:t>
      </w:r>
    </w:p>
    <w:p>
      <w:pPr>
        <w:pStyle w:val="Default"/>
        <w:bidi w:val="0"/>
        <w:spacing w:line="360" w:lineRule="auto"/>
        <w:ind w:left="0" w:right="720" w:firstLine="0"/>
        <w:jc w:val="left"/>
        <w:rPr>
          <w:rFonts w:ascii="Times New Roman" w:cs="Times New Roman" w:hAnsi="Times New Roman" w:eastAsia="Times New Roman"/>
          <w:rtl w:val="0"/>
        </w:rPr>
      </w:pPr>
      <w:r>
        <w:rPr>
          <w:rFonts w:ascii="Arial" w:hAnsi="Arial"/>
          <w:rtl w:val="0"/>
          <w:lang w:val="en-US"/>
        </w:rPr>
        <w:t>Next up at 2:15-2:45 pm are the Commercials/Music Video Finalists (tickets $7):</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Heave Away</w:t>
      </w:r>
      <w:r>
        <w:rPr>
          <w:rFonts w:ascii="Arial" w:hAnsi="Arial"/>
          <w:sz w:val="20"/>
          <w:szCs w:val="20"/>
          <w:rtl w:val="0"/>
        </w:rPr>
        <w:t xml:space="preserve"> (aka </w:t>
      </w:r>
      <w:r>
        <w:rPr>
          <w:rFonts w:ascii="Arial" w:hAnsi="Arial"/>
          <w:i w:val="1"/>
          <w:iCs w:val="1"/>
          <w:sz w:val="20"/>
          <w:szCs w:val="20"/>
          <w:rtl w:val="0"/>
          <w:lang w:val="en-US"/>
        </w:rPr>
        <w:t>The Scrimshaw Blues</w:t>
      </w:r>
      <w:r>
        <w:rPr>
          <w:rFonts w:ascii="Arial" w:hAnsi="Arial"/>
          <w:sz w:val="20"/>
          <w:szCs w:val="20"/>
          <w:rtl w:val="0"/>
          <w:lang w:val="en-US"/>
        </w:rPr>
        <w:t>) by Blackwater Jukebox, Director Jorge Olortegui</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sz w:val="20"/>
          <w:szCs w:val="20"/>
          <w:rtl w:val="0"/>
        </w:rPr>
        <w:t>Oakley</w:t>
      </w:r>
      <w:r>
        <w:rPr>
          <w:rFonts w:ascii="Arial" w:hAnsi="Arial"/>
          <w:i w:val="1"/>
          <w:iCs w:val="1"/>
          <w:sz w:val="20"/>
          <w:szCs w:val="20"/>
          <w:rtl w:val="0"/>
          <w:lang w:val="pt-PT"/>
        </w:rPr>
        <w:t xml:space="preserve"> "Time Bomb",</w:t>
      </w:r>
      <w:r>
        <w:rPr>
          <w:rFonts w:ascii="Arial" w:hAnsi="Arial"/>
          <w:sz w:val="20"/>
          <w:szCs w:val="20"/>
          <w:rtl w:val="0"/>
        </w:rPr>
        <w:t xml:space="preserve"> Director</w:t>
      </w:r>
      <w:r>
        <w:rPr>
          <w:rFonts w:ascii="Arial" w:hAnsi="Arial" w:hint="default"/>
          <w:sz w:val="20"/>
          <w:szCs w:val="20"/>
          <w:rtl w:val="0"/>
        </w:rPr>
        <w:t> </w:t>
      </w:r>
      <w:r>
        <w:rPr>
          <w:rFonts w:ascii="Arial" w:hAnsi="Arial"/>
          <w:sz w:val="20"/>
          <w:szCs w:val="20"/>
          <w:rtl w:val="0"/>
          <w:lang w:val="en-US"/>
        </w:rPr>
        <w:t>Jeff Jingle</w:t>
      </w:r>
    </w:p>
    <w:p>
      <w:pPr>
        <w:pStyle w:val="Default"/>
        <w:bidi w:val="0"/>
        <w:ind w:left="0" w:right="720" w:firstLine="0"/>
        <w:jc w:val="left"/>
        <w:rPr>
          <w:rFonts w:ascii="Times New Roman" w:cs="Times New Roman" w:hAnsi="Times New Roman" w:eastAsia="Times New Roman"/>
          <w:color w:val="000000"/>
          <w:sz w:val="20"/>
          <w:szCs w:val="20"/>
          <w:rtl w:val="0"/>
        </w:rPr>
      </w:pPr>
      <w:r>
        <w:rPr>
          <w:rFonts w:ascii="Arial" w:hAnsi="Arial"/>
          <w:i w:val="1"/>
          <w:iCs w:val="1"/>
          <w:color w:val="000000"/>
          <w:sz w:val="20"/>
          <w:szCs w:val="20"/>
          <w:rtl w:val="0"/>
          <w:lang w:val="en-US"/>
        </w:rPr>
        <w:t>The Power Of One</w:t>
      </w:r>
      <w:r>
        <w:rPr>
          <w:rFonts w:ascii="Arial" w:hAnsi="Arial"/>
          <w:color w:val="000000"/>
          <w:sz w:val="20"/>
          <w:szCs w:val="20"/>
          <w:rtl w:val="0"/>
          <w:lang w:val="es-ES_tradnl"/>
        </w:rPr>
        <w:t>, Director Michael Delorenzo</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Freedom,</w:t>
      </w:r>
      <w:r>
        <w:rPr>
          <w:rFonts w:ascii="Arial" w:hAnsi="Arial"/>
          <w:sz w:val="20"/>
          <w:szCs w:val="20"/>
          <w:rtl w:val="0"/>
          <w:lang w:val="en-US"/>
        </w:rPr>
        <w:t xml:space="preserve"> by The Integritas Project, Director</w:t>
      </w:r>
      <w:r>
        <w:rPr>
          <w:rFonts w:ascii="Arial" w:hAnsi="Arial" w:hint="default"/>
          <w:sz w:val="20"/>
          <w:szCs w:val="20"/>
          <w:rtl w:val="0"/>
        </w:rPr>
        <w:t> </w:t>
      </w:r>
      <w:r>
        <w:rPr>
          <w:rFonts w:ascii="Arial" w:hAnsi="Arial"/>
          <w:sz w:val="20"/>
          <w:szCs w:val="20"/>
          <w:rtl w:val="0"/>
          <w:lang w:val="it-IT"/>
        </w:rPr>
        <w:t>Patrick Finnegan</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My Friend Sin</w:t>
      </w:r>
      <w:r>
        <w:rPr>
          <w:rFonts w:ascii="Arial" w:hAnsi="Arial"/>
          <w:sz w:val="20"/>
          <w:szCs w:val="20"/>
          <w:rtl w:val="0"/>
          <w:lang w:val="es-ES_tradnl"/>
        </w:rPr>
        <w:t>, Director Mike Sanchez</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Fool Proof,</w:t>
      </w:r>
      <w:r>
        <w:rPr>
          <w:rFonts w:ascii="Arial" w:hAnsi="Arial"/>
          <w:sz w:val="20"/>
          <w:szCs w:val="20"/>
          <w:rtl w:val="0"/>
          <w:lang w:val="es-ES_tradnl"/>
        </w:rPr>
        <w:t xml:space="preserve"> Director Ryan Postas</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Something in the Water</w:t>
      </w:r>
      <w:r>
        <w:rPr>
          <w:rFonts w:ascii="Arial" w:hAnsi="Arial"/>
          <w:sz w:val="20"/>
          <w:szCs w:val="20"/>
          <w:rtl w:val="0"/>
          <w:lang w:val="es-ES_tradnl"/>
        </w:rPr>
        <w:t>, Director Alejandro Lalinde</w:t>
      </w:r>
    </w:p>
    <w:p>
      <w:pPr>
        <w:pStyle w:val="Default"/>
        <w:bidi w:val="0"/>
        <w:spacing w:line="360" w:lineRule="auto"/>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nl-NL"/>
        </w:rPr>
        <w:t>Isn</w:t>
      </w:r>
      <w:r>
        <w:rPr>
          <w:rFonts w:ascii="Arial" w:hAnsi="Arial" w:hint="default"/>
          <w:i w:val="1"/>
          <w:iCs w:val="1"/>
          <w:sz w:val="20"/>
          <w:szCs w:val="20"/>
          <w:rtl w:val="0"/>
        </w:rPr>
        <w:t>’</w:t>
      </w:r>
      <w:r>
        <w:rPr>
          <w:rFonts w:ascii="Arial" w:hAnsi="Arial"/>
          <w:i w:val="1"/>
          <w:iCs w:val="1"/>
          <w:sz w:val="20"/>
          <w:szCs w:val="20"/>
          <w:rtl w:val="0"/>
          <w:lang w:val="en-US"/>
        </w:rPr>
        <w:t xml:space="preserve">t Enough by </w:t>
      </w:r>
      <w:r>
        <w:rPr>
          <w:rFonts w:ascii="Arial" w:hAnsi="Arial"/>
          <w:sz w:val="20"/>
          <w:szCs w:val="20"/>
          <w:rtl w:val="0"/>
          <w:lang w:val="pt-PT"/>
        </w:rPr>
        <w:t>The Integritas Project</w:t>
      </w:r>
      <w:r>
        <w:rPr>
          <w:rFonts w:ascii="Arial" w:hAnsi="Arial"/>
          <w:i w:val="1"/>
          <w:iCs w:val="1"/>
          <w:sz w:val="20"/>
          <w:szCs w:val="20"/>
          <w:rtl w:val="0"/>
        </w:rPr>
        <w:t xml:space="preserve">, </w:t>
      </w:r>
      <w:r>
        <w:rPr>
          <w:rFonts w:ascii="Arial" w:hAnsi="Arial"/>
          <w:sz w:val="20"/>
          <w:szCs w:val="20"/>
          <w:rtl w:val="0"/>
          <w:lang w:val="es-ES_tradnl"/>
        </w:rPr>
        <w:t>Director Patrick Finnegan</w:t>
      </w:r>
    </w:p>
    <w:p>
      <w:pPr>
        <w:pStyle w:val="Default"/>
        <w:bidi w:val="0"/>
        <w:spacing w:line="360" w:lineRule="auto"/>
        <w:ind w:left="0" w:right="720" w:firstLine="0"/>
        <w:jc w:val="left"/>
        <w:rPr>
          <w:rFonts w:ascii="Times New Roman" w:cs="Times New Roman" w:hAnsi="Times New Roman" w:eastAsia="Times New Roman"/>
          <w:rtl w:val="0"/>
        </w:rPr>
      </w:pPr>
      <w:r>
        <w:rPr>
          <w:rFonts w:ascii="Arial" w:hAnsi="Arial"/>
          <w:rtl w:val="0"/>
          <w:lang w:val="en-US"/>
        </w:rPr>
        <w:t>That same day Student Short Finalists show at 3:15-5:25 pm (tickets $10):</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rPr>
        <w:t>Starman</w:t>
      </w:r>
      <w:r>
        <w:rPr>
          <w:rFonts w:ascii="Arial" w:hAnsi="Arial"/>
          <w:sz w:val="20"/>
          <w:szCs w:val="20"/>
          <w:rtl w:val="0"/>
          <w:lang w:val="en-US"/>
        </w:rPr>
        <w:t>, Director Josema Roig / School: AFI</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Breathe</w:t>
      </w:r>
      <w:r>
        <w:rPr>
          <w:rFonts w:ascii="Arial" w:hAnsi="Arial"/>
          <w:sz w:val="20"/>
          <w:szCs w:val="20"/>
          <w:rtl w:val="0"/>
        </w:rPr>
        <w:t>, Director</w:t>
      </w:r>
      <w:r>
        <w:rPr>
          <w:rFonts w:ascii="Arial" w:hAnsi="Arial" w:hint="default"/>
          <w:sz w:val="20"/>
          <w:szCs w:val="20"/>
          <w:rtl w:val="0"/>
        </w:rPr>
        <w:t> </w:t>
      </w:r>
      <w:r>
        <w:rPr>
          <w:rFonts w:ascii="Arial" w:hAnsi="Arial"/>
          <w:sz w:val="20"/>
          <w:szCs w:val="20"/>
          <w:rtl w:val="0"/>
        </w:rPr>
        <w:t>Paul Kowalski / School:</w:t>
      </w:r>
      <w:r>
        <w:rPr>
          <w:rFonts w:ascii="Arial" w:hAnsi="Arial" w:hint="default"/>
          <w:sz w:val="20"/>
          <w:szCs w:val="20"/>
          <w:rtl w:val="0"/>
        </w:rPr>
        <w:t> </w:t>
      </w:r>
      <w:r>
        <w:rPr>
          <w:rFonts w:ascii="Arial" w:hAnsi="Arial"/>
          <w:sz w:val="20"/>
          <w:szCs w:val="20"/>
          <w:rtl w:val="0"/>
          <w:lang w:val="en-US"/>
        </w:rPr>
        <w:t>American Film Institute (AFI) Conservatory</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At Ease</w:t>
      </w:r>
      <w:r>
        <w:rPr>
          <w:rFonts w:ascii="Arial" w:hAnsi="Arial"/>
          <w:sz w:val="20"/>
          <w:szCs w:val="20"/>
          <w:rtl w:val="0"/>
          <w:lang w:val="en-US"/>
        </w:rPr>
        <w:t>, Director Jacob Kirby / School: Savannah College of Art and Design</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This Way Up</w:t>
      </w:r>
      <w:r>
        <w:rPr>
          <w:rFonts w:ascii="Arial" w:hAnsi="Arial"/>
          <w:sz w:val="20"/>
          <w:szCs w:val="20"/>
          <w:rtl w:val="0"/>
          <w:lang w:val="nl-NL"/>
        </w:rPr>
        <w:t>, Director Jeremy Cloe / School:</w:t>
      </w:r>
      <w:r>
        <w:rPr>
          <w:rFonts w:ascii="Arial" w:hAnsi="Arial" w:hint="default"/>
          <w:sz w:val="20"/>
          <w:szCs w:val="20"/>
          <w:rtl w:val="0"/>
        </w:rPr>
        <w:t> </w:t>
      </w:r>
      <w:r>
        <w:rPr>
          <w:rFonts w:ascii="Arial" w:hAnsi="Arial"/>
          <w:sz w:val="20"/>
          <w:szCs w:val="20"/>
          <w:rtl w:val="0"/>
        </w:rPr>
        <w:t>AFI</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[solitary]</w:t>
      </w:r>
      <w:r>
        <w:rPr>
          <w:rFonts w:ascii="Arial" w:hAnsi="Arial"/>
          <w:sz w:val="20"/>
          <w:szCs w:val="20"/>
          <w:rtl w:val="0"/>
          <w:lang w:val="nl-NL"/>
        </w:rPr>
        <w:t>, Director Derek J. Pastuszek / School: American Film Institute Conservatory</w:t>
      </w:r>
    </w:p>
    <w:p>
      <w:pPr>
        <w:pStyle w:val="Default"/>
        <w:bidi w:val="0"/>
        <w:ind w:left="0" w:right="720" w:firstLine="0"/>
        <w:jc w:val="left"/>
        <w:rPr>
          <w:rFonts w:ascii="Times New Roman" w:cs="Times New Roman" w:hAnsi="Times New Roman" w:eastAsia="Times New Roman"/>
          <w:sz w:val="20"/>
          <w:szCs w:val="20"/>
          <w:rtl w:val="0"/>
        </w:rPr>
      </w:pPr>
      <w:r>
        <w:rPr>
          <w:rFonts w:ascii="Arial" w:hAnsi="Arial"/>
          <w:i w:val="1"/>
          <w:iCs w:val="1"/>
          <w:sz w:val="20"/>
          <w:szCs w:val="20"/>
          <w:rtl w:val="0"/>
          <w:lang w:val="en-US"/>
        </w:rPr>
        <w:t>Pete the Pilot</w:t>
      </w:r>
      <w:r>
        <w:rPr>
          <w:rFonts w:ascii="Arial" w:hAnsi="Arial"/>
          <w:sz w:val="20"/>
          <w:szCs w:val="20"/>
          <w:rtl w:val="0"/>
          <w:lang w:val="en-US"/>
        </w:rPr>
        <w:t>, Director Dontae Carter / School: College of Southern Nevada</w:t>
      </w:r>
    </w:p>
    <w:p>
      <w:pPr>
        <w:pStyle w:val="Default"/>
        <w:bidi w:val="0"/>
        <w:ind w:left="0" w:right="720" w:firstLine="0"/>
        <w:jc w:val="left"/>
        <w:rPr>
          <w:rFonts w:ascii="Times New Roman" w:cs="Times New Roman" w:hAnsi="Times New Roman" w:eastAsia="Times New Roman"/>
          <w:sz w:val="22"/>
          <w:szCs w:val="22"/>
          <w:rtl w:val="0"/>
        </w:rPr>
      </w:pPr>
      <w:r>
        <w:rPr>
          <w:rFonts w:ascii="Arial" w:hAnsi="Arial"/>
          <w:i w:val="1"/>
          <w:iCs w:val="1"/>
          <w:sz w:val="20"/>
          <w:szCs w:val="20"/>
          <w:rtl w:val="0"/>
          <w:lang w:val="it-IT"/>
        </w:rPr>
        <w:t>Fata Morgana</w:t>
      </w:r>
      <w:r>
        <w:rPr>
          <w:rFonts w:ascii="Arial" w:hAnsi="Arial"/>
          <w:sz w:val="20"/>
          <w:szCs w:val="20"/>
          <w:rtl w:val="0"/>
          <w:lang w:val="de-DE"/>
        </w:rPr>
        <w:t>, Director Amelie Wen / School: American Film Institute</w:t>
      </w:r>
    </w:p>
    <w:p>
      <w:pPr>
        <w:pStyle w:val="Default"/>
        <w:bidi w:val="0"/>
        <w:ind w:left="0" w:right="720" w:firstLine="0"/>
        <w:jc w:val="left"/>
        <w:rPr>
          <w:rFonts w:ascii="Times New Roman" w:cs="Times New Roman" w:hAnsi="Times New Roman" w:eastAsia="Times New Roman"/>
          <w:rtl w:val="0"/>
        </w:rPr>
      </w:pPr>
    </w:p>
    <w:p>
      <w:pPr>
        <w:pStyle w:val="Default"/>
        <w:bidi w:val="0"/>
        <w:spacing w:line="360" w:lineRule="auto"/>
        <w:ind w:left="0" w:right="720" w:firstLine="0"/>
        <w:jc w:val="left"/>
        <w:rPr>
          <w:rFonts w:ascii="Times New Roman" w:cs="Times New Roman" w:hAnsi="Times New Roman" w:eastAsia="Times New Roman"/>
          <w:rtl w:val="0"/>
        </w:rPr>
      </w:pPr>
      <w:r>
        <w:rPr>
          <w:rFonts w:ascii="Arial" w:hAnsi="Arial"/>
          <w:rtl w:val="0"/>
          <w:lang w:val="en-US"/>
        </w:rPr>
        <w:t>At 7pm Friday evening June 3, Sony presents an exclusive special screening of Woody Allen</w:t>
      </w:r>
      <w:r>
        <w:rPr>
          <w:rFonts w:ascii="Arial" w:hAnsi="Arial" w:hint="default"/>
          <w:rtl w:val="0"/>
        </w:rPr>
        <w:t>’</w:t>
      </w:r>
      <w:r>
        <w:rPr>
          <w:rFonts w:ascii="Arial" w:hAnsi="Arial"/>
          <w:rtl w:val="0"/>
          <w:lang w:val="en-US"/>
        </w:rPr>
        <w:t xml:space="preserve">s soon-to-be-released </w:t>
      </w:r>
      <w:r>
        <w:rPr>
          <w:rFonts w:ascii="Arial" w:hAnsi="Arial"/>
          <w:i w:val="1"/>
          <w:iCs w:val="1"/>
          <w:rtl w:val="0"/>
        </w:rPr>
        <w:t>Caf</w:t>
      </w:r>
      <w:r>
        <w:rPr>
          <w:rFonts w:ascii="Arial" w:hAnsi="Arial" w:hint="default"/>
          <w:i w:val="1"/>
          <w:iCs w:val="1"/>
          <w:rtl w:val="0"/>
          <w:lang w:val="fr-FR"/>
        </w:rPr>
        <w:t xml:space="preserve">é </w:t>
      </w:r>
      <w:r>
        <w:rPr>
          <w:rFonts w:ascii="Arial" w:hAnsi="Arial"/>
          <w:i w:val="1"/>
          <w:iCs w:val="1"/>
          <w:rtl w:val="0"/>
          <w:lang w:val="en-US"/>
        </w:rPr>
        <w:t>Society</w:t>
      </w:r>
      <w:r>
        <w:rPr>
          <w:rFonts w:ascii="Arial" w:hAnsi="Arial"/>
          <w:rtl w:val="0"/>
          <w:lang w:val="en-US"/>
        </w:rPr>
        <w:t>, in the state-of-the-art Paramount Theatre. The bittersweet romance set in the 1930</w:t>
      </w:r>
      <w:r>
        <w:rPr>
          <w:rFonts w:ascii="Arial" w:hAnsi="Arial" w:hint="default"/>
          <w:rtl w:val="0"/>
        </w:rPr>
        <w:t>’</w:t>
      </w:r>
      <w:r>
        <w:rPr>
          <w:rFonts w:ascii="Arial" w:hAnsi="Arial"/>
          <w:rtl w:val="0"/>
          <w:lang w:val="en-US"/>
        </w:rPr>
        <w:t>s follows Bronx-born Bobby Dorfman to Hollywood where he falls in love, and back to New York where he is swept up in the vibrant world of high society nightclub life. After the screening there</w:t>
      </w:r>
      <w:r>
        <w:rPr>
          <w:rFonts w:ascii="Arial" w:hAnsi="Arial" w:hint="default"/>
          <w:rtl w:val="0"/>
        </w:rPr>
        <w:t>’</w:t>
      </w:r>
      <w:r>
        <w:rPr>
          <w:rFonts w:ascii="Arial" w:hAnsi="Arial"/>
          <w:rtl w:val="0"/>
          <w:lang w:val="en-US"/>
        </w:rPr>
        <w:t>s a must-see Exclusive Q &amp; A discussion including three-time Academy Award-winner Vittorio Storaro ASC, AIC.</w:t>
      </w:r>
    </w:p>
    <w:p>
      <w:pPr>
        <w:pStyle w:val="Default"/>
        <w:bidi w:val="0"/>
        <w:ind w:left="0" w:right="720" w:firstLine="0"/>
        <w:jc w:val="left"/>
        <w:rPr>
          <w:rFonts w:ascii="Times New Roman" w:cs="Times New Roman" w:hAnsi="Times New Roman" w:eastAsia="Times New Roman"/>
          <w:rtl w:val="0"/>
        </w:rPr>
      </w:pPr>
    </w:p>
    <w:p>
      <w:pPr>
        <w:pStyle w:val="Default"/>
        <w:bidi w:val="0"/>
        <w:spacing w:line="360" w:lineRule="auto"/>
        <w:ind w:left="0" w:right="720" w:firstLine="0"/>
        <w:jc w:val="left"/>
        <w:rPr>
          <w:rFonts w:ascii="Times New Roman" w:cs="Times New Roman" w:hAnsi="Times New Roman" w:eastAsia="Times New Roman"/>
          <w:rtl w:val="0"/>
        </w:rPr>
      </w:pPr>
      <w:r>
        <w:rPr>
          <w:rFonts w:ascii="Arial" w:hAnsi="Arial"/>
          <w:rtl w:val="0"/>
          <w:lang w:val="en-US"/>
        </w:rPr>
        <w:t xml:space="preserve">Saturday evening June 4, at 6pm, promises to be another full-house when Sony presents a Special Screening of </w:t>
      </w:r>
      <w:r>
        <w:rPr>
          <w:rFonts w:ascii="Arial" w:hAnsi="Arial"/>
          <w:i w:val="1"/>
          <w:iCs w:val="1"/>
          <w:rtl w:val="0"/>
          <w:lang w:val="en-US"/>
        </w:rPr>
        <w:t>Mysteries of China</w:t>
      </w:r>
      <w:r>
        <w:rPr>
          <w:rFonts w:ascii="Arial" w:hAnsi="Arial"/>
          <w:rtl w:val="0"/>
          <w:lang w:val="en-US"/>
        </w:rPr>
        <w:t>. From Giant Screen Films (GSF), this feast for the eyes is a dramatic tour of an ancient empire, that will launch on October 7, 2016 in IMAX</w:t>
      </w:r>
      <w:r>
        <w:rPr>
          <w:rFonts w:ascii="Arial" w:hAnsi="Arial" w:hint="default"/>
          <w:rtl w:val="0"/>
          <w:lang w:val="de-DE"/>
        </w:rPr>
        <w:t xml:space="preserve">© </w:t>
      </w:r>
      <w:r>
        <w:rPr>
          <w:rFonts w:ascii="Arial" w:hAnsi="Arial"/>
          <w:rtl w:val="0"/>
          <w:lang w:val="en-US"/>
        </w:rPr>
        <w:t>and museum cinemas worldwide. Through the lens of one of the great archaeological events of the modern age, the discovery of the Terracotta Warriors and the First Emperor</w:t>
      </w:r>
      <w:r>
        <w:rPr>
          <w:rFonts w:ascii="Arial" w:hAnsi="Arial" w:hint="default"/>
          <w:rtl w:val="0"/>
        </w:rPr>
        <w:t>’</w:t>
      </w:r>
      <w:r>
        <w:rPr>
          <w:rFonts w:ascii="Arial" w:hAnsi="Arial"/>
          <w:rtl w:val="0"/>
        </w:rPr>
        <w:t xml:space="preserve">s Tomb, </w:t>
      </w:r>
      <w:r>
        <w:rPr>
          <w:rFonts w:ascii="Arial" w:hAnsi="Arial"/>
          <w:i w:val="1"/>
          <w:iCs w:val="1"/>
          <w:rtl w:val="0"/>
          <w:lang w:val="en-US"/>
        </w:rPr>
        <w:t>Mysteries of China</w:t>
      </w:r>
      <w:r>
        <w:rPr>
          <w:rFonts w:ascii="Arial" w:hAnsi="Arial"/>
          <w:rtl w:val="0"/>
          <w:lang w:val="en-US"/>
        </w:rPr>
        <w:t xml:space="preserve"> reveals the underlying story of how this world superpower came to be. Following the screening there will be an exclusive Q&amp;A discussion with the filmmakers including director and producer Keith Melton and director of photography Reed Smoot, ASC, who bring unique perspectives to the needs of the largest cinema screens.</w:t>
      </w:r>
    </w:p>
    <w:p>
      <w:pPr>
        <w:pStyle w:val="Default"/>
        <w:bidi w:val="0"/>
        <w:spacing w:line="360" w:lineRule="auto"/>
        <w:ind w:left="0" w:right="720" w:firstLine="0"/>
        <w:jc w:val="left"/>
        <w:rPr>
          <w:rFonts w:ascii="Times New Roman" w:cs="Times New Roman" w:hAnsi="Times New Roman" w:eastAsia="Times New Roman"/>
          <w:rtl w:val="0"/>
        </w:rPr>
      </w:pPr>
    </w:p>
    <w:p>
      <w:pPr>
        <w:pStyle w:val="Default"/>
        <w:bidi w:val="0"/>
        <w:spacing w:line="360" w:lineRule="auto"/>
        <w:ind w:left="0" w:right="720" w:firstLine="0"/>
        <w:jc w:val="left"/>
        <w:rPr>
          <w:rFonts w:ascii="Times New Roman" w:cs="Times New Roman" w:hAnsi="Times New Roman" w:eastAsia="Times New Roman"/>
          <w:rtl w:val="0"/>
        </w:rPr>
      </w:pPr>
      <w:r>
        <w:rPr>
          <w:rFonts w:ascii="Arial" w:hAnsi="Arial"/>
          <w:rtl w:val="0"/>
          <w:lang w:val="en-US"/>
        </w:rPr>
        <w:t xml:space="preserve">Free to registered attendees, Special Film Screenings are subject to availability so Cine Gear encourages early arrival for the first come first serve events. </w:t>
      </w:r>
    </w:p>
    <w:p>
      <w:pPr>
        <w:pStyle w:val="Default"/>
        <w:bidi w:val="0"/>
        <w:spacing w:line="360" w:lineRule="auto"/>
        <w:ind w:left="0" w:right="720" w:firstLine="0"/>
        <w:jc w:val="left"/>
        <w:rPr>
          <w:rFonts w:ascii="Times New Roman" w:cs="Times New Roman" w:hAnsi="Times New Roman" w:eastAsia="Times New Roman"/>
          <w:rtl w:val="0"/>
        </w:rPr>
      </w:pPr>
    </w:p>
    <w:p>
      <w:pPr>
        <w:pStyle w:val="Default"/>
        <w:bidi w:val="0"/>
        <w:spacing w:line="360" w:lineRule="auto"/>
        <w:ind w:left="0" w:right="720" w:firstLine="0"/>
        <w:jc w:val="left"/>
        <w:rPr>
          <w:rStyle w:val="None"/>
          <w:rFonts w:ascii="Times New Roman" w:cs="Times New Roman" w:hAnsi="Times New Roman" w:eastAsia="Times New Roman"/>
          <w:rtl w:val="0"/>
        </w:rPr>
      </w:pPr>
      <w:r>
        <w:rPr>
          <w:rFonts w:ascii="Arial" w:hAnsi="Arial"/>
          <w:rtl w:val="0"/>
          <w:lang w:val="en-US"/>
        </w:rPr>
        <w:t xml:space="preserve">On June 4 and 5, visitors are also invited to attend a complimentary series of seminars and panel discussions conducted by esteemed equipment makers such as Arri, Sony, Panasonic, Blackmagic and Canon, as well as distinguished members industry associations including: American Society of Cinematographers, International Cinematographers Guild, and the Society of Camera Operators. Visit </w:t>
      </w:r>
      <w:r>
        <w:rPr>
          <w:rStyle w:val="Hyperlink.1"/>
          <w:rFonts w:ascii="Arial" w:cs="Arial" w:hAnsi="Arial" w:eastAsia="Arial"/>
          <w:rtl w:val="0"/>
        </w:rPr>
        <w:fldChar w:fldCharType="begin" w:fldLock="0"/>
      </w:r>
      <w:r>
        <w:rPr>
          <w:rStyle w:val="Hyperlink.1"/>
          <w:rFonts w:ascii="Arial" w:cs="Arial" w:hAnsi="Arial" w:eastAsia="Arial"/>
          <w:rtl w:val="0"/>
        </w:rPr>
        <w:instrText xml:space="preserve"> HYPERLINK "http://www.cinegearexpo.com/la-expo-premier-series"</w:instrText>
      </w:r>
      <w:r>
        <w:rPr>
          <w:rStyle w:val="Hyperlink.1"/>
          <w:rFonts w:ascii="Arial" w:cs="Arial" w:hAnsi="Arial" w:eastAsia="Arial"/>
          <w:rtl w:val="0"/>
        </w:rPr>
        <w:fldChar w:fldCharType="separate" w:fldLock="0"/>
      </w:r>
      <w:r>
        <w:rPr>
          <w:rStyle w:val="Hyperlink.1"/>
          <w:rFonts w:ascii="Arial" w:hAnsi="Arial"/>
          <w:rtl w:val="0"/>
          <w:lang w:val="en-US"/>
        </w:rPr>
        <w:t>http://www.cinegearexpo.com/la-expo-premier-series</w:t>
      </w:r>
      <w:r>
        <w:rPr>
          <w:rFonts w:ascii="Arial" w:cs="Arial" w:hAnsi="Arial" w:eastAsia="Arial"/>
          <w:rtl w:val="0"/>
        </w:rPr>
        <w:fldChar w:fldCharType="end" w:fldLock="0"/>
      </w:r>
      <w:r>
        <w:rPr>
          <w:rFonts w:ascii="Arial" w:hAnsi="Arial"/>
          <w:rtl w:val="0"/>
          <w:lang w:val="en-US"/>
        </w:rPr>
        <w:t xml:space="preserve"> for the schedule.</w:t>
      </w:r>
    </w:p>
    <w:p>
      <w:pPr>
        <w:pStyle w:val="Default"/>
        <w:bidi w:val="0"/>
        <w:spacing w:line="360" w:lineRule="auto"/>
        <w:ind w:left="0" w:right="720" w:firstLine="0"/>
        <w:jc w:val="left"/>
        <w:rPr>
          <w:rFonts w:ascii="Times New Roman" w:cs="Times New Roman" w:hAnsi="Times New Roman" w:eastAsia="Times New Roman"/>
          <w:rtl w:val="0"/>
        </w:rPr>
      </w:pPr>
    </w:p>
    <w:p>
      <w:pPr>
        <w:pStyle w:val="Default"/>
        <w:bidi w:val="0"/>
        <w:spacing w:line="360" w:lineRule="auto"/>
        <w:ind w:left="0" w:right="720" w:firstLine="0"/>
        <w:jc w:val="left"/>
        <w:rPr>
          <w:rStyle w:val="None"/>
          <w:rFonts w:ascii="Times New Roman" w:cs="Times New Roman" w:hAnsi="Times New Roman" w:eastAsia="Times New Roman"/>
          <w:rtl w:val="0"/>
        </w:rPr>
      </w:pPr>
      <w:r>
        <w:rPr>
          <w:rFonts w:ascii="Arial" w:hAnsi="Arial"/>
          <w:rtl w:val="0"/>
          <w:lang w:val="en-US"/>
        </w:rPr>
        <w:t xml:space="preserve">Gold or Silver all-access passes for guaranteed priority seating at Premier seminars and Screenings may be purchased at </w:t>
      </w:r>
      <w:r>
        <w:rPr>
          <w:rStyle w:val="Hyperlink.1"/>
          <w:rFonts w:ascii="Arial" w:cs="Arial" w:hAnsi="Arial" w:eastAsia="Arial"/>
          <w:rtl w:val="0"/>
        </w:rPr>
        <w:fldChar w:fldCharType="begin" w:fldLock="0"/>
      </w:r>
      <w:r>
        <w:rPr>
          <w:rStyle w:val="Hyperlink.1"/>
          <w:rFonts w:ascii="Arial" w:cs="Arial" w:hAnsi="Arial" w:eastAsia="Arial"/>
          <w:rtl w:val="0"/>
        </w:rPr>
        <w:instrText xml:space="preserve"> HYPERLINK "http://www.cinegearexpo.com/la-expo-passes-and-tickets"</w:instrText>
      </w:r>
      <w:r>
        <w:rPr>
          <w:rStyle w:val="Hyperlink.1"/>
          <w:rFonts w:ascii="Arial" w:cs="Arial" w:hAnsi="Arial" w:eastAsia="Arial"/>
          <w:rtl w:val="0"/>
        </w:rPr>
        <w:fldChar w:fldCharType="separate" w:fldLock="0"/>
      </w:r>
      <w:r>
        <w:rPr>
          <w:rStyle w:val="Hyperlink.1"/>
          <w:rFonts w:ascii="Arial" w:hAnsi="Arial"/>
          <w:rtl w:val="0"/>
          <w:lang w:val="en-US"/>
        </w:rPr>
        <w:t>http://www.cinegearexpo.com/la-expo-passes-and-tickets</w:t>
      </w:r>
      <w:r>
        <w:rPr>
          <w:rFonts w:ascii="Arial" w:cs="Arial" w:hAnsi="Arial" w:eastAsia="Arial"/>
          <w:rtl w:val="0"/>
        </w:rPr>
        <w:fldChar w:fldCharType="end" w:fldLock="0"/>
      </w:r>
      <w:r>
        <w:rPr>
          <w:rFonts w:ascii="Arial" w:hAnsi="Arial"/>
          <w:rtl w:val="0"/>
          <w:lang w:val="en-US"/>
        </w:rPr>
        <w:t xml:space="preserve">. For Additional information, directions, and Free Cine Gear registration open until Midnight PDT, May 27, 2016, visit </w:t>
      </w:r>
      <w:r>
        <w:rPr>
          <w:rStyle w:val="Hyperlink.1"/>
          <w:rFonts w:ascii="Arial" w:cs="Arial" w:hAnsi="Arial" w:eastAsia="Arial"/>
          <w:rtl w:val="0"/>
        </w:rPr>
        <w:fldChar w:fldCharType="begin" w:fldLock="0"/>
      </w:r>
      <w:r>
        <w:rPr>
          <w:rStyle w:val="Hyperlink.1"/>
          <w:rFonts w:ascii="Arial" w:cs="Arial" w:hAnsi="Arial" w:eastAsia="Arial"/>
          <w:rtl w:val="0"/>
        </w:rPr>
        <w:instrText xml:space="preserve"> HYPERLINK "http://www.cinegearexpo.com"</w:instrText>
      </w:r>
      <w:r>
        <w:rPr>
          <w:rStyle w:val="Hyperlink.1"/>
          <w:rFonts w:ascii="Arial" w:cs="Arial" w:hAnsi="Arial" w:eastAsia="Arial"/>
          <w:rtl w:val="0"/>
        </w:rPr>
        <w:fldChar w:fldCharType="separate" w:fldLock="0"/>
      </w:r>
      <w:r>
        <w:rPr>
          <w:rStyle w:val="Hyperlink.1"/>
          <w:rFonts w:ascii="Arial" w:hAnsi="Arial"/>
          <w:rtl w:val="0"/>
        </w:rPr>
        <w:t>www.cinegearexpo.com</w:t>
      </w:r>
      <w:r>
        <w:rPr>
          <w:rFonts w:ascii="Arial" w:cs="Arial" w:hAnsi="Arial" w:eastAsia="Arial"/>
          <w:rtl w:val="0"/>
        </w:rPr>
        <w:fldChar w:fldCharType="end" w:fldLock="0"/>
      </w:r>
    </w:p>
    <w:p>
      <w:pPr>
        <w:pStyle w:val="Default"/>
        <w:bidi w:val="0"/>
        <w:spacing w:line="360" w:lineRule="auto"/>
        <w:ind w:left="0" w:right="720" w:firstLine="0"/>
        <w:jc w:val="left"/>
        <w:rPr>
          <w:rStyle w:val="None"/>
          <w:rFonts w:ascii="Times New Roman" w:cs="Times New Roman" w:hAnsi="Times New Roman" w:eastAsia="Times New Roman"/>
          <w:b w:val="0"/>
          <w:bCs w:val="0"/>
          <w:u w:val="none"/>
          <w:rtl w:val="0"/>
        </w:rPr>
      </w:pPr>
      <w:r>
        <w:rPr>
          <w:rFonts w:ascii="Arial" w:hAnsi="Arial"/>
          <w:b w:val="1"/>
          <w:bCs w:val="1"/>
          <w:u w:val="single"/>
          <w:rtl w:val="0"/>
        </w:rPr>
        <w:t>###</w:t>
      </w:r>
    </w:p>
    <w:p>
      <w:pPr>
        <w:pStyle w:val="Default"/>
        <w:bidi w:val="0"/>
        <w:spacing w:line="360" w:lineRule="auto"/>
        <w:ind w:left="0" w:right="720" w:firstLine="0"/>
        <w:jc w:val="left"/>
        <w:rPr>
          <w:rStyle w:val="None"/>
          <w:rFonts w:ascii="Times New Roman" w:cs="Times New Roman" w:hAnsi="Times New Roman" w:eastAsia="Times New Roman"/>
          <w:rtl w:val="0"/>
        </w:rPr>
      </w:pPr>
      <w:r>
        <w:rPr>
          <w:rFonts w:ascii="Arial" w:hAnsi="Arial"/>
          <w:rtl w:val="0"/>
        </w:rPr>
        <w:t>###</w:t>
      </w:r>
    </w:p>
    <w:p>
      <w:pPr>
        <w:pStyle w:val="Default"/>
        <w:bidi w:val="0"/>
        <w:spacing w:line="360" w:lineRule="auto"/>
        <w:ind w:left="0" w:right="720" w:firstLine="0"/>
        <w:jc w:val="left"/>
        <w:rPr>
          <w:rFonts w:ascii="Times New Roman" w:cs="Times New Roman" w:hAnsi="Times New Roman" w:eastAsia="Times New Roman"/>
          <w:rtl w:val="0"/>
        </w:rPr>
      </w:pPr>
    </w:p>
    <w:p>
      <w:pPr>
        <w:pStyle w:val="Default"/>
        <w:bidi w:val="0"/>
        <w:spacing w:line="360" w:lineRule="auto"/>
        <w:ind w:left="0" w:right="720" w:firstLine="0"/>
        <w:jc w:val="left"/>
        <w:rPr>
          <w:rStyle w:val="None"/>
          <w:rFonts w:ascii="Times New Roman" w:cs="Times New Roman" w:hAnsi="Times New Roman" w:eastAsia="Times New Roman"/>
          <w:rtl w:val="0"/>
        </w:rPr>
      </w:pPr>
      <w:r>
        <w:rPr>
          <w:rFonts w:ascii="Arial" w:hAnsi="Arial"/>
          <w:rtl w:val="0"/>
          <w:lang w:val="en-US"/>
        </w:rPr>
        <w:t xml:space="preserve">Information prepared by Lewis Communiations: </w:t>
      </w:r>
      <w:r>
        <w:rPr>
          <w:rStyle w:val="Hyperlink.1"/>
          <w:rFonts w:ascii="Arial" w:cs="Arial" w:hAnsi="Arial" w:eastAsia="Arial"/>
          <w:rtl w:val="0"/>
        </w:rPr>
        <w:fldChar w:fldCharType="begin" w:fldLock="0"/>
      </w:r>
      <w:r>
        <w:rPr>
          <w:rStyle w:val="Hyperlink.1"/>
          <w:rFonts w:ascii="Arial" w:cs="Arial" w:hAnsi="Arial" w:eastAsia="Arial"/>
          <w:rtl w:val="0"/>
        </w:rPr>
        <w:instrText xml:space="preserve"> HYPERLINK "mailto:susan@lewiscommunications.net"</w:instrText>
      </w:r>
      <w:r>
        <w:rPr>
          <w:rStyle w:val="Hyperlink.1"/>
          <w:rFonts w:ascii="Arial" w:cs="Arial" w:hAnsi="Arial" w:eastAsia="Arial"/>
          <w:rtl w:val="0"/>
        </w:rPr>
        <w:fldChar w:fldCharType="separate" w:fldLock="0"/>
      </w:r>
      <w:r>
        <w:rPr>
          <w:rStyle w:val="Hyperlink.1"/>
          <w:rFonts w:ascii="Arial" w:hAnsi="Arial"/>
          <w:rtl w:val="0"/>
          <w:lang w:val="en-US"/>
        </w:rPr>
        <w:t>susan@lewiscommunications.net</w:t>
      </w:r>
      <w:r>
        <w:rPr>
          <w:rFonts w:ascii="Arial" w:cs="Arial" w:hAnsi="Arial" w:eastAsia="Arial"/>
          <w:rtl w:val="0"/>
        </w:rPr>
        <w:fldChar w:fldCharType="end" w:fldLock="0"/>
      </w:r>
    </w:p>
    <w:p>
      <w:pPr>
        <w:pStyle w:val="Default"/>
        <w:bidi w:val="0"/>
        <w:spacing w:line="360" w:lineRule="auto"/>
        <w:ind w:left="0" w:right="720" w:firstLine="0"/>
        <w:jc w:val="left"/>
        <w:rPr>
          <w:rtl w:val="0"/>
        </w:rPr>
      </w:pPr>
      <w:r>
        <w:rPr>
          <w:rFonts w:ascii="Arial" w:hAnsi="Arial"/>
          <w:rtl w:val="0"/>
          <w:lang w:val="en-US"/>
        </w:rPr>
        <w:t xml:space="preserve">For Additional News and Photos visit </w:t>
      </w:r>
      <w:r>
        <w:rPr>
          <w:rStyle w:val="Hyperlink.1"/>
          <w:rFonts w:ascii="Arial" w:cs="Arial" w:hAnsi="Arial" w:eastAsia="Arial"/>
          <w:rtl w:val="0"/>
        </w:rPr>
        <w:fldChar w:fldCharType="begin" w:fldLock="0"/>
      </w:r>
      <w:r>
        <w:rPr>
          <w:rStyle w:val="Hyperlink.1"/>
          <w:rFonts w:ascii="Arial" w:cs="Arial" w:hAnsi="Arial" w:eastAsia="Arial"/>
          <w:rtl w:val="0"/>
        </w:rPr>
        <w:instrText xml:space="preserve"> HYPERLINK "http://www.aboutthegear.com"</w:instrText>
      </w:r>
      <w:r>
        <w:rPr>
          <w:rStyle w:val="Hyperlink.1"/>
          <w:rFonts w:ascii="Arial" w:cs="Arial" w:hAnsi="Arial" w:eastAsia="Arial"/>
          <w:rtl w:val="0"/>
        </w:rPr>
        <w:fldChar w:fldCharType="separate" w:fldLock="0"/>
      </w:r>
      <w:r>
        <w:rPr>
          <w:rStyle w:val="Hyperlink.1"/>
          <w:rFonts w:ascii="Arial" w:hAnsi="Arial"/>
          <w:rtl w:val="0"/>
          <w:lang w:val="en-US"/>
        </w:rPr>
        <w:t>www.aboutthegear.com</w:t>
      </w:r>
      <w:r>
        <w:rPr>
          <w:rFonts w:ascii="Arial" w:cs="Arial" w:hAnsi="Arial" w:eastAsia="Arial"/>
          <w:rtl w:val="0"/>
        </w:rPr>
        <w:fldChar w:fldCharType="end" w:fldLock="0"/>
      </w:r>
      <w:r>
        <w:rPr>
          <w:rStyle w:val="None"/>
          <w:rFonts w:ascii="Times New Roman" w:cs="Times New Roman" w:hAnsi="Times New Roman" w:eastAsia="Times New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style>
  <w:style w:type="character" w:styleId="None">
    <w:name w:val="None"/>
  </w:style>
  <w:style w:type="character" w:styleId="Hyperlink.1">
    <w:name w:val="Hyperlink.1"/>
    <w:basedOn w:val="None"/>
    <w:next w:val="Hyperlink.1"/>
    <w:rPr>
      <w:color w:val="0251ff"/>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