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6B05E" w14:textId="1339A7C8" w:rsidR="0000415B" w:rsidRPr="00D42A55" w:rsidRDefault="009A764A" w:rsidP="00202393">
      <w:pPr>
        <w:pStyle w:val="NormalWeb"/>
        <w:spacing w:before="0" w:after="0"/>
        <w:rPr>
          <w:rFonts w:ascii="Arial" w:eastAsia="Arial" w:hAnsi="Arial" w:cs="Arial"/>
          <w:sz w:val="24"/>
          <w:szCs w:val="24"/>
        </w:rPr>
      </w:pPr>
      <w:r w:rsidRPr="00D42A55">
        <w:rPr>
          <w:rFonts w:ascii="Arial" w:hAnsi="Arial" w:cs="Arial"/>
          <w:b/>
          <w:bCs/>
          <w:sz w:val="24"/>
          <w:szCs w:val="24"/>
        </w:rPr>
        <w:t>NEWS RELEASE</w:t>
      </w:r>
      <w:r w:rsidR="00302BF4" w:rsidRPr="00D42A55">
        <w:rPr>
          <w:rFonts w:ascii="Arial" w:hAnsi="Arial" w:cs="Arial"/>
          <w:b/>
          <w:bCs/>
          <w:sz w:val="24"/>
          <w:szCs w:val="24"/>
        </w:rPr>
        <w:t xml:space="preserve"> </w:t>
      </w:r>
    </w:p>
    <w:p w14:paraId="066905AE" w14:textId="77777777" w:rsidR="00C77781" w:rsidRPr="00D42A55" w:rsidRDefault="00427293" w:rsidP="00202393">
      <w:pPr>
        <w:pStyle w:val="NormalWeb"/>
        <w:spacing w:before="0" w:after="0"/>
        <w:rPr>
          <w:rFonts w:ascii="Arial" w:hAnsi="Arial" w:cs="Arial"/>
          <w:sz w:val="22"/>
          <w:szCs w:val="22"/>
          <w:lang w:val="de-DE"/>
        </w:rPr>
      </w:pPr>
      <w:r w:rsidRPr="00D42A55">
        <w:rPr>
          <w:rFonts w:ascii="Arial" w:hAnsi="Arial" w:cs="Arial"/>
          <w:sz w:val="22"/>
          <w:szCs w:val="22"/>
          <w:lang w:val="de-DE"/>
        </w:rPr>
        <w:t xml:space="preserve">bebob </w:t>
      </w:r>
    </w:p>
    <w:p w14:paraId="060B9D89" w14:textId="77777777" w:rsidR="00C77781" w:rsidRPr="00D42A55" w:rsidRDefault="0056484D" w:rsidP="00202393">
      <w:pPr>
        <w:pStyle w:val="NormalWeb"/>
        <w:spacing w:before="0" w:after="0"/>
        <w:rPr>
          <w:rFonts w:ascii="Arial" w:hAnsi="Arial" w:cs="Arial"/>
          <w:sz w:val="22"/>
          <w:szCs w:val="22"/>
          <w:lang w:val="de-DE"/>
        </w:rPr>
      </w:pPr>
      <w:r w:rsidRPr="00D42A55">
        <w:rPr>
          <w:rFonts w:ascii="Arial" w:hAnsi="Arial" w:cs="Arial"/>
          <w:sz w:val="22"/>
          <w:szCs w:val="22"/>
          <w:lang w:val="de-DE"/>
        </w:rPr>
        <w:t>Munich, Germany</w:t>
      </w:r>
    </w:p>
    <w:p w14:paraId="06A74287" w14:textId="77777777" w:rsidR="0000415B" w:rsidRPr="00D42A55" w:rsidRDefault="00835BAE" w:rsidP="00202393">
      <w:pPr>
        <w:pStyle w:val="NormalWeb"/>
        <w:spacing w:before="0" w:after="0"/>
        <w:rPr>
          <w:rFonts w:ascii="Arial" w:eastAsia="Arial" w:hAnsi="Arial" w:cs="Arial"/>
          <w:sz w:val="22"/>
          <w:szCs w:val="22"/>
          <w:lang w:val="de-DE"/>
        </w:rPr>
      </w:pPr>
      <w:hyperlink r:id="rId9" w:history="1">
        <w:r w:rsidR="00C77781" w:rsidRPr="00D42A55">
          <w:rPr>
            <w:rStyle w:val="Hyperlink0"/>
            <w:rFonts w:ascii="Arial" w:hAnsi="Arial" w:cs="Arial"/>
            <w:sz w:val="22"/>
            <w:szCs w:val="22"/>
            <w:lang w:val="de-DE"/>
          </w:rPr>
          <w:t>www.bebob.</w:t>
        </w:r>
        <w:r w:rsidR="0056484D" w:rsidRPr="00D42A55">
          <w:rPr>
            <w:rStyle w:val="Hyperlink0"/>
            <w:rFonts w:ascii="Arial" w:hAnsi="Arial" w:cs="Arial"/>
            <w:sz w:val="22"/>
            <w:szCs w:val="22"/>
            <w:lang w:val="de-DE"/>
          </w:rPr>
          <w:t>tv</w:t>
        </w:r>
      </w:hyperlink>
    </w:p>
    <w:p w14:paraId="59AFD988" w14:textId="31AD56F4" w:rsidR="0000415B" w:rsidRPr="00D42A55" w:rsidRDefault="009A764A" w:rsidP="00202393">
      <w:pPr>
        <w:pStyle w:val="NormalWeb"/>
        <w:spacing w:before="0" w:after="0"/>
        <w:rPr>
          <w:rFonts w:ascii="Arial" w:eastAsia="Arial" w:hAnsi="Arial" w:cs="Arial"/>
          <w:sz w:val="22"/>
          <w:szCs w:val="22"/>
        </w:rPr>
      </w:pPr>
      <w:r w:rsidRPr="00D42A55">
        <w:rPr>
          <w:rFonts w:ascii="Arial" w:hAnsi="Arial" w:cs="Arial"/>
          <w:sz w:val="22"/>
          <w:szCs w:val="22"/>
        </w:rPr>
        <w:t xml:space="preserve">Effective: </w:t>
      </w:r>
      <w:r w:rsidR="004B6274" w:rsidRPr="00D42A55">
        <w:rPr>
          <w:rFonts w:ascii="Arial" w:hAnsi="Arial" w:cs="Arial"/>
          <w:sz w:val="22"/>
          <w:szCs w:val="22"/>
        </w:rPr>
        <w:t>July</w:t>
      </w:r>
      <w:r w:rsidR="00481C71" w:rsidRPr="00D42A55">
        <w:rPr>
          <w:rFonts w:ascii="Arial" w:hAnsi="Arial" w:cs="Arial"/>
          <w:sz w:val="22"/>
          <w:szCs w:val="22"/>
        </w:rPr>
        <w:t xml:space="preserve"> </w:t>
      </w:r>
      <w:r w:rsidR="00481C71" w:rsidRPr="00D42A55">
        <w:rPr>
          <w:rFonts w:ascii="Arial" w:hAnsi="Arial" w:cs="Arial"/>
          <w:sz w:val="22"/>
          <w:szCs w:val="22"/>
        </w:rPr>
        <w:t>3</w:t>
      </w:r>
      <w:r w:rsidR="00481C71" w:rsidRPr="00D42A55">
        <w:rPr>
          <w:rFonts w:ascii="Arial" w:hAnsi="Arial" w:cs="Arial"/>
          <w:sz w:val="22"/>
          <w:szCs w:val="22"/>
        </w:rPr>
        <w:t>1</w:t>
      </w:r>
      <w:r w:rsidRPr="00D42A55">
        <w:rPr>
          <w:rFonts w:ascii="Arial" w:hAnsi="Arial" w:cs="Arial"/>
          <w:sz w:val="22"/>
          <w:szCs w:val="22"/>
        </w:rPr>
        <w:t>, 201</w:t>
      </w:r>
      <w:r w:rsidR="00C77781" w:rsidRPr="00D42A55">
        <w:rPr>
          <w:rFonts w:ascii="Arial" w:hAnsi="Arial" w:cs="Arial"/>
          <w:sz w:val="22"/>
          <w:szCs w:val="22"/>
        </w:rPr>
        <w:t>9</w:t>
      </w:r>
    </w:p>
    <w:p w14:paraId="4A3921DA" w14:textId="52B1AE41" w:rsidR="0000415B" w:rsidRPr="00D42A55" w:rsidRDefault="0000415B" w:rsidP="00202393">
      <w:pPr>
        <w:pStyle w:val="Normal1"/>
        <w:spacing w:after="0" w:line="240" w:lineRule="auto"/>
        <w:jc w:val="center"/>
        <w:rPr>
          <w:rFonts w:ascii="Arial" w:eastAsia="Arial" w:hAnsi="Arial" w:cs="Arial"/>
          <w:b/>
          <w:bCs/>
          <w:sz w:val="20"/>
        </w:rPr>
      </w:pPr>
    </w:p>
    <w:p w14:paraId="0576DC8E" w14:textId="0D907973" w:rsidR="00F01CBB" w:rsidRPr="00D42A55" w:rsidRDefault="00F01CBB" w:rsidP="00202393">
      <w:pPr>
        <w:pStyle w:val="Normal1"/>
        <w:spacing w:after="0" w:line="240" w:lineRule="auto"/>
        <w:jc w:val="center"/>
        <w:rPr>
          <w:rFonts w:ascii="Arial" w:eastAsia="Arial" w:hAnsi="Arial" w:cs="Arial"/>
          <w:b/>
          <w:bCs/>
          <w:sz w:val="20"/>
        </w:rPr>
      </w:pPr>
    </w:p>
    <w:p w14:paraId="2244C67C" w14:textId="035CD0FA" w:rsidR="004B6274" w:rsidRPr="00D42A55" w:rsidRDefault="004B6274" w:rsidP="004B6274">
      <w:pPr>
        <w:jc w:val="center"/>
        <w:rPr>
          <w:rFonts w:ascii="Arial" w:hAnsi="Arial"/>
          <w:b/>
          <w:sz w:val="28"/>
          <w:szCs w:val="28"/>
        </w:rPr>
      </w:pPr>
      <w:r w:rsidRPr="00D42A55">
        <w:rPr>
          <w:rFonts w:ascii="Arial" w:hAnsi="Arial"/>
          <w:b/>
          <w:sz w:val="28"/>
          <w:szCs w:val="28"/>
        </w:rPr>
        <w:t xml:space="preserve">bebob Offers CUBE 1200 Multi-Voltage Battery for exceptional Power </w:t>
      </w:r>
    </w:p>
    <w:p w14:paraId="01A47569" w14:textId="77777777" w:rsidR="004B6274" w:rsidRPr="00D42A55" w:rsidRDefault="004B6274" w:rsidP="004B6274">
      <w:pPr>
        <w:pStyle w:val="NormalWeb"/>
        <w:shd w:val="clear" w:color="auto" w:fill="FFFFFF"/>
        <w:spacing w:before="0" w:after="0" w:line="360" w:lineRule="auto"/>
        <w:jc w:val="center"/>
        <w:rPr>
          <w:rFonts w:ascii="Arial" w:hAnsi="Arial" w:cs="Arial"/>
          <w:b/>
          <w:i/>
          <w:color w:val="auto"/>
          <w:sz w:val="8"/>
          <w:szCs w:val="8"/>
        </w:rPr>
      </w:pPr>
    </w:p>
    <w:p w14:paraId="31721BE2" w14:textId="77777777" w:rsidR="004B6274" w:rsidRPr="00D42A55" w:rsidRDefault="004B6274" w:rsidP="004B6274">
      <w:pPr>
        <w:pStyle w:val="NormalWeb"/>
        <w:shd w:val="clear" w:color="auto" w:fill="FFFFFF"/>
        <w:spacing w:before="0" w:after="0" w:line="360" w:lineRule="auto"/>
        <w:jc w:val="center"/>
        <w:rPr>
          <w:rFonts w:ascii="Arial" w:hAnsi="Arial" w:cs="Arial"/>
          <w:b/>
          <w:i/>
          <w:color w:val="auto"/>
          <w:sz w:val="22"/>
          <w:szCs w:val="22"/>
        </w:rPr>
      </w:pPr>
      <w:r w:rsidRPr="00D42A55">
        <w:rPr>
          <w:rFonts w:ascii="Arial" w:hAnsi="Arial" w:cs="Arial"/>
          <w:b/>
          <w:i/>
          <w:color w:val="auto"/>
          <w:sz w:val="22"/>
          <w:szCs w:val="22"/>
        </w:rPr>
        <w:t>Large-Capacity battery runs ARRI SkyPanel S60 at maximum power for 2.5 hours</w:t>
      </w:r>
    </w:p>
    <w:p w14:paraId="1D38FB7D" w14:textId="77777777" w:rsidR="004B6274" w:rsidRPr="00D42A55" w:rsidRDefault="004B6274" w:rsidP="00202393">
      <w:pPr>
        <w:spacing w:line="360" w:lineRule="auto"/>
        <w:rPr>
          <w:rFonts w:ascii="Arial" w:hAnsi="Arial"/>
          <w:b/>
          <w:sz w:val="16"/>
          <w:szCs w:val="16"/>
        </w:rPr>
      </w:pPr>
    </w:p>
    <w:p w14:paraId="44BC7C6C" w14:textId="63631569" w:rsidR="004B6274" w:rsidRPr="00D42A55" w:rsidRDefault="004B6274" w:rsidP="004B6274">
      <w:pPr>
        <w:pStyle w:val="NormalWeb"/>
        <w:shd w:val="clear" w:color="auto" w:fill="FFFFFF"/>
        <w:spacing w:before="0" w:after="0" w:line="360" w:lineRule="auto"/>
        <w:rPr>
          <w:rFonts w:ascii="Arial" w:hAnsi="Arial"/>
          <w:color w:val="auto"/>
          <w:sz w:val="22"/>
          <w:szCs w:val="22"/>
        </w:rPr>
      </w:pPr>
      <w:r w:rsidRPr="00D42A55">
        <w:rPr>
          <w:rFonts w:ascii="Arial" w:hAnsi="Arial" w:cs="Arial"/>
          <w:color w:val="auto"/>
          <w:sz w:val="22"/>
          <w:szCs w:val="22"/>
        </w:rPr>
        <w:t>Munich-based power and accessory maker, bebob, rolls out the CUBE 1200 Li-Ion battery. The CUBE 1200 offers lighting, cameras and other energy</w:t>
      </w:r>
      <w:r w:rsidR="00AD627D" w:rsidRPr="00D42A55">
        <w:rPr>
          <w:rFonts w:ascii="Arial" w:hAnsi="Arial" w:cs="Arial"/>
          <w:color w:val="auto"/>
          <w:sz w:val="22"/>
          <w:szCs w:val="22"/>
        </w:rPr>
        <w:t>-</w:t>
      </w:r>
      <w:r w:rsidRPr="00D42A55">
        <w:rPr>
          <w:rFonts w:ascii="Arial" w:hAnsi="Arial" w:cs="Arial"/>
          <w:color w:val="auto"/>
          <w:sz w:val="22"/>
          <w:szCs w:val="22"/>
        </w:rPr>
        <w:t xml:space="preserve">hungry devices a capacity of 81.6Ah and 1176Wh—enough to run an ARRI SkyPanel S60 for more than 2.5 hours at maximum (420W) power. It is equally adept at providing up to 150W 24/48V output power to operate top cine cameras from REDs to Alexas. Yet, </w:t>
      </w:r>
      <w:r w:rsidRPr="00D42A55">
        <w:rPr>
          <w:rFonts w:ascii="Arial" w:hAnsi="Arial"/>
          <w:color w:val="auto"/>
          <w:sz w:val="22"/>
          <w:szCs w:val="22"/>
        </w:rPr>
        <w:t xml:space="preserve">unlike heavy and bulky block batteries of similar capacity, the CUBE 1200 weighs only 19.8 pounds/8.95 kilograms, including an integral charger and other built-in components. </w:t>
      </w:r>
    </w:p>
    <w:p w14:paraId="0DFE099D" w14:textId="77777777" w:rsidR="004B6274" w:rsidRPr="00D42A55" w:rsidRDefault="004B6274" w:rsidP="004B6274">
      <w:pPr>
        <w:pStyle w:val="NormalWeb"/>
        <w:shd w:val="clear" w:color="auto" w:fill="FFFFFF"/>
        <w:spacing w:before="0" w:after="0" w:line="360" w:lineRule="auto"/>
        <w:rPr>
          <w:rFonts w:ascii="Arial" w:hAnsi="Arial" w:cs="Arial"/>
          <w:color w:val="auto"/>
          <w:sz w:val="22"/>
          <w:szCs w:val="22"/>
        </w:rPr>
      </w:pPr>
    </w:p>
    <w:p w14:paraId="65C37F5C" w14:textId="77777777" w:rsidR="004B6274" w:rsidRPr="00D42A55" w:rsidRDefault="004B6274" w:rsidP="004B6274">
      <w:pPr>
        <w:pStyle w:val="Heading2"/>
        <w:shd w:val="clear" w:color="auto" w:fill="FFFFFF"/>
        <w:spacing w:before="0" w:beforeAutospacing="0" w:after="120" w:afterAutospacing="0"/>
        <w:rPr>
          <w:rFonts w:ascii="Arial" w:eastAsia="Calibri" w:hAnsi="Arial" w:cs="Arial"/>
          <w:bCs w:val="0"/>
          <w:sz w:val="22"/>
          <w:szCs w:val="22"/>
        </w:rPr>
      </w:pPr>
      <w:r w:rsidRPr="00D42A55">
        <w:rPr>
          <w:rFonts w:ascii="Arial" w:eastAsia="Calibri" w:hAnsi="Arial" w:cs="Arial"/>
          <w:bCs w:val="0"/>
          <w:sz w:val="22"/>
          <w:szCs w:val="22"/>
        </w:rPr>
        <w:t xml:space="preserve">Large-Capacity, Multi-Voltage </w:t>
      </w:r>
    </w:p>
    <w:p w14:paraId="17F9D686" w14:textId="6B3942AC" w:rsidR="004B6274" w:rsidRPr="00D42A55" w:rsidRDefault="004B6274" w:rsidP="004B6274">
      <w:pPr>
        <w:pStyle w:val="NormalWeb"/>
        <w:shd w:val="clear" w:color="auto" w:fill="FFFFFF"/>
        <w:spacing w:before="0" w:after="0" w:line="360" w:lineRule="auto"/>
        <w:rPr>
          <w:rFonts w:ascii="Arial" w:hAnsi="Arial" w:cs="Arial"/>
          <w:color w:val="auto"/>
          <w:sz w:val="22"/>
          <w:szCs w:val="22"/>
        </w:rPr>
      </w:pPr>
      <w:r w:rsidRPr="00D42A55">
        <w:rPr>
          <w:rFonts w:ascii="Arial" w:hAnsi="Arial" w:cs="Arial"/>
          <w:color w:val="auto"/>
          <w:sz w:val="22"/>
          <w:szCs w:val="22"/>
        </w:rPr>
        <w:t xml:space="preserve">The CUBE 1200 can provide voltage from 5V, 12V, </w:t>
      </w:r>
      <w:r w:rsidR="00481EF3" w:rsidRPr="00D42A55">
        <w:rPr>
          <w:rFonts w:ascii="Arial" w:hAnsi="Arial" w:cs="Arial"/>
          <w:color w:val="auto"/>
          <w:sz w:val="22"/>
          <w:szCs w:val="22"/>
        </w:rPr>
        <w:t xml:space="preserve">and </w:t>
      </w:r>
      <w:r w:rsidRPr="00D42A55">
        <w:rPr>
          <w:rFonts w:ascii="Arial" w:hAnsi="Arial" w:cs="Arial"/>
          <w:color w:val="auto"/>
          <w:sz w:val="22"/>
          <w:szCs w:val="22"/>
        </w:rPr>
        <w:t>24V up to 48V</w:t>
      </w:r>
      <w:r w:rsidR="00CC6177" w:rsidRPr="00D42A55">
        <w:rPr>
          <w:rFonts w:ascii="Arial" w:hAnsi="Arial" w:cs="Arial"/>
          <w:color w:val="auto"/>
          <w:sz w:val="22"/>
          <w:szCs w:val="22"/>
        </w:rPr>
        <w:t xml:space="preserve"> </w:t>
      </w:r>
      <w:r w:rsidRPr="00D42A55">
        <w:rPr>
          <w:rFonts w:ascii="Arial" w:hAnsi="Arial" w:cs="Arial"/>
          <w:color w:val="auto"/>
          <w:sz w:val="22"/>
          <w:szCs w:val="22"/>
        </w:rPr>
        <w:t>–</w:t>
      </w:r>
      <w:r w:rsidR="00481EF3" w:rsidRPr="00D42A55">
        <w:rPr>
          <w:rFonts w:ascii="Arial" w:hAnsi="Arial" w:cs="Arial"/>
          <w:color w:val="auto"/>
          <w:sz w:val="22"/>
          <w:szCs w:val="22"/>
        </w:rPr>
        <w:t xml:space="preserve"> </w:t>
      </w:r>
      <w:r w:rsidRPr="00D42A55">
        <w:rPr>
          <w:rFonts w:ascii="Arial" w:hAnsi="Arial" w:cs="Arial"/>
          <w:color w:val="auto"/>
          <w:sz w:val="22"/>
          <w:szCs w:val="22"/>
        </w:rPr>
        <w:t xml:space="preserve">making it a versatile solution for high-performance devices such as the popular ARRI SkyPanel S60. While traditional batteries will only </w:t>
      </w:r>
      <w:r w:rsidR="00481EF3" w:rsidRPr="00D42A55">
        <w:rPr>
          <w:rFonts w:ascii="Arial" w:hAnsi="Arial" w:cs="Arial"/>
          <w:color w:val="auto"/>
          <w:sz w:val="22"/>
          <w:szCs w:val="22"/>
        </w:rPr>
        <w:t>operate</w:t>
      </w:r>
      <w:r w:rsidRPr="00D42A55">
        <w:rPr>
          <w:rFonts w:ascii="Arial" w:hAnsi="Arial" w:cs="Arial"/>
          <w:color w:val="auto"/>
          <w:sz w:val="22"/>
          <w:szCs w:val="22"/>
        </w:rPr>
        <w:t xml:space="preserve"> this particularly powerful LED panel </w:t>
      </w:r>
      <w:r w:rsidR="00481EF3" w:rsidRPr="00D42A55">
        <w:rPr>
          <w:rFonts w:ascii="Arial" w:hAnsi="Arial" w:cs="Arial"/>
          <w:color w:val="auto"/>
          <w:sz w:val="22"/>
          <w:szCs w:val="22"/>
        </w:rPr>
        <w:t>at</w:t>
      </w:r>
      <w:r w:rsidRPr="00D42A55">
        <w:rPr>
          <w:rFonts w:ascii="Arial" w:hAnsi="Arial" w:cs="Arial"/>
          <w:color w:val="auto"/>
          <w:sz w:val="22"/>
          <w:szCs w:val="22"/>
        </w:rPr>
        <w:t xml:space="preserve"> half performance, the CUBE 1200 delivers sufficient energy to let the SkyPanel reach its full potential (420W) – for over 2.5 hours. Thus, the CUBE 1200 </w:t>
      </w:r>
      <w:r w:rsidR="00481EF3" w:rsidRPr="00D42A55">
        <w:rPr>
          <w:rFonts w:ascii="Arial" w:hAnsi="Arial" w:cs="Arial"/>
          <w:color w:val="auto"/>
          <w:sz w:val="22"/>
          <w:szCs w:val="22"/>
        </w:rPr>
        <w:t>can revolutionize mobility by eliminating the need to work plugged in—even with large, power-challenging equipment.</w:t>
      </w:r>
    </w:p>
    <w:p w14:paraId="66A78DF2" w14:textId="77777777" w:rsidR="004B6274" w:rsidRPr="00D42A55" w:rsidRDefault="004B6274" w:rsidP="004B6274">
      <w:pPr>
        <w:spacing w:line="360" w:lineRule="auto"/>
        <w:rPr>
          <w:rFonts w:ascii="Arial" w:eastAsia="Times New Roman" w:hAnsi="Arial"/>
          <w:sz w:val="22"/>
          <w:szCs w:val="22"/>
        </w:rPr>
      </w:pPr>
    </w:p>
    <w:p w14:paraId="44FD70C1" w14:textId="77777777" w:rsidR="004B6274" w:rsidRPr="00D42A55" w:rsidRDefault="004B6274" w:rsidP="004B6274">
      <w:pPr>
        <w:pStyle w:val="NormalWeb"/>
        <w:shd w:val="clear" w:color="auto" w:fill="FFFFFF"/>
        <w:spacing w:before="0" w:after="0" w:line="360" w:lineRule="auto"/>
        <w:rPr>
          <w:rFonts w:ascii="Arial" w:hAnsi="Arial"/>
          <w:b/>
          <w:color w:val="auto"/>
          <w:sz w:val="22"/>
          <w:szCs w:val="22"/>
        </w:rPr>
      </w:pPr>
      <w:r w:rsidRPr="00D42A55">
        <w:rPr>
          <w:rFonts w:ascii="Arial" w:hAnsi="Arial"/>
          <w:b/>
          <w:color w:val="auto"/>
          <w:sz w:val="22"/>
          <w:szCs w:val="22"/>
        </w:rPr>
        <w:t>Numerous Connections, built-in Charger</w:t>
      </w:r>
    </w:p>
    <w:p w14:paraId="49DB6EE9" w14:textId="4E248026" w:rsidR="004B6274" w:rsidRPr="00D42A55" w:rsidRDefault="004B6274" w:rsidP="004B6274">
      <w:pPr>
        <w:pStyle w:val="NormalWeb"/>
        <w:shd w:val="clear" w:color="auto" w:fill="FFFFFF"/>
        <w:spacing w:before="0" w:after="0" w:line="360" w:lineRule="auto"/>
        <w:rPr>
          <w:rFonts w:ascii="Arial" w:hAnsi="Arial"/>
          <w:color w:val="auto"/>
          <w:sz w:val="22"/>
          <w:szCs w:val="22"/>
        </w:rPr>
      </w:pPr>
      <w:r w:rsidRPr="00D42A55">
        <w:rPr>
          <w:rFonts w:ascii="Arial" w:hAnsi="Arial"/>
          <w:color w:val="auto"/>
          <w:sz w:val="22"/>
          <w:szCs w:val="22"/>
        </w:rPr>
        <w:t>Ready for versatile on-set and on-location applications, bebob’s high-capacity battery features numerous connections for all traditional cameras and lightings: Among others, three 12V outputs (1 x D-Tap, 2x XLR), two 24V outputs</w:t>
      </w:r>
      <w:r w:rsidR="00481EF3" w:rsidRPr="00D42A55">
        <w:rPr>
          <w:rFonts w:ascii="Arial" w:hAnsi="Arial"/>
          <w:color w:val="auto"/>
          <w:sz w:val="22"/>
          <w:szCs w:val="22"/>
        </w:rPr>
        <w:t>,</w:t>
      </w:r>
      <w:r w:rsidRPr="00D42A55">
        <w:rPr>
          <w:rFonts w:ascii="Arial" w:hAnsi="Arial"/>
          <w:color w:val="auto"/>
          <w:sz w:val="22"/>
          <w:szCs w:val="22"/>
        </w:rPr>
        <w:t xml:space="preserve"> and one 48V output (all XLR) are available. In addition, 2 USB outputs (5V) allow external devices like smartphones and tablets to be charged and operated. A convenient benefit of the CUBE 1200 is its integrated charger, accepting 90-264V/47-63Hz AC in, for an 8-hour full capacity charge time. </w:t>
      </w:r>
    </w:p>
    <w:p w14:paraId="023AAF79" w14:textId="6B569866" w:rsidR="00CC6177" w:rsidRPr="00D42A55" w:rsidRDefault="00CC6177">
      <w:pPr>
        <w:rPr>
          <w:rFonts w:ascii="Arial" w:hAnsi="Arial" w:cs="Arial Unicode MS"/>
          <w:sz w:val="22"/>
          <w:szCs w:val="22"/>
          <w:u w:color="000000"/>
        </w:rPr>
      </w:pPr>
      <w:r w:rsidRPr="00D42A55">
        <w:rPr>
          <w:rFonts w:ascii="Arial" w:hAnsi="Arial"/>
          <w:sz w:val="22"/>
          <w:szCs w:val="22"/>
        </w:rPr>
        <w:br w:type="page"/>
      </w:r>
    </w:p>
    <w:p w14:paraId="74217D48" w14:textId="77777777" w:rsidR="004B6274" w:rsidRPr="00D42A55" w:rsidRDefault="004B6274" w:rsidP="004B6274">
      <w:pPr>
        <w:pStyle w:val="NormalWeb"/>
        <w:shd w:val="clear" w:color="auto" w:fill="FFFFFF"/>
        <w:spacing w:before="0" w:after="0" w:line="360" w:lineRule="auto"/>
        <w:rPr>
          <w:rFonts w:ascii="Arial" w:hAnsi="Arial"/>
          <w:color w:val="auto"/>
          <w:sz w:val="22"/>
          <w:szCs w:val="22"/>
        </w:rPr>
      </w:pPr>
    </w:p>
    <w:p w14:paraId="206A6BBB" w14:textId="77777777" w:rsidR="004B6274" w:rsidRPr="00D42A55" w:rsidRDefault="004B6274" w:rsidP="004B6274">
      <w:pPr>
        <w:pStyle w:val="NormalWeb"/>
        <w:shd w:val="clear" w:color="auto" w:fill="FFFFFF"/>
        <w:spacing w:before="0" w:after="0" w:line="360" w:lineRule="auto"/>
        <w:rPr>
          <w:rFonts w:ascii="Arial" w:hAnsi="Arial"/>
          <w:b/>
          <w:color w:val="auto"/>
          <w:sz w:val="22"/>
          <w:szCs w:val="22"/>
        </w:rPr>
      </w:pPr>
      <w:r w:rsidRPr="00D42A55">
        <w:rPr>
          <w:rFonts w:ascii="Arial" w:hAnsi="Arial"/>
          <w:b/>
          <w:color w:val="auto"/>
          <w:sz w:val="22"/>
          <w:szCs w:val="22"/>
        </w:rPr>
        <w:t>Mobility and Robustness</w:t>
      </w:r>
    </w:p>
    <w:p w14:paraId="2DB3B64F" w14:textId="77777777" w:rsidR="004B6274" w:rsidRPr="00D42A55" w:rsidRDefault="004B6274" w:rsidP="004B6274">
      <w:pPr>
        <w:pStyle w:val="NormalWeb"/>
        <w:shd w:val="clear" w:color="auto" w:fill="FFFFFF"/>
        <w:spacing w:before="0" w:after="0" w:line="360" w:lineRule="auto"/>
        <w:rPr>
          <w:rFonts w:ascii="Arial" w:hAnsi="Arial"/>
          <w:color w:val="auto"/>
          <w:sz w:val="22"/>
          <w:szCs w:val="22"/>
        </w:rPr>
      </w:pPr>
      <w:r w:rsidRPr="00D42A55">
        <w:rPr>
          <w:rFonts w:ascii="Arial" w:hAnsi="Arial"/>
          <w:color w:val="auto"/>
          <w:sz w:val="22"/>
          <w:szCs w:val="22"/>
        </w:rPr>
        <w:t>Added to the transport advantages of its lighter weight, the CUBE’s small footprint of 8.2”</w:t>
      </w:r>
      <w:r w:rsidRPr="00D42A55">
        <w:rPr>
          <w:rFonts w:ascii="Arial" w:eastAsia="Times New Roman" w:hAnsi="Arial"/>
          <w:color w:val="auto"/>
          <w:sz w:val="22"/>
          <w:szCs w:val="22"/>
        </w:rPr>
        <w:t>/20.8cm wide x 14”/35.6cm high x 6.5”/16.7cm deep,</w:t>
      </w:r>
      <w:r w:rsidRPr="00D42A55">
        <w:rPr>
          <w:rFonts w:ascii="Arial" w:hAnsi="Arial"/>
          <w:color w:val="auto"/>
          <w:sz w:val="22"/>
          <w:szCs w:val="22"/>
        </w:rPr>
        <w:t xml:space="preserve"> conveniently accommodates space-restricted sets. Operators also appreciate its dual integrated top handles, raised feet, and ready access to all outputs and functions. </w:t>
      </w:r>
    </w:p>
    <w:p w14:paraId="6265C937"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p>
    <w:p w14:paraId="75E53EFC"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r w:rsidRPr="00D42A55">
        <w:rPr>
          <w:rFonts w:ascii="Arial" w:hAnsi="Arial" w:cs="Arial"/>
          <w:sz w:val="22"/>
          <w:szCs w:val="22"/>
        </w:rPr>
        <w:t xml:space="preserve">Engineered and handcrafted in Germany to the highest specifications, the bebob CUBE 1200 offers a 2-year warranty for 80% capacity. It is housed in a rugged enclosure and built for long life. A modular design provides for easy service, and after years of work when cell capacity becomes insufficient, the bebob CUBE may be re-celled. </w:t>
      </w:r>
    </w:p>
    <w:p w14:paraId="76AE3AFC"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p>
    <w:p w14:paraId="1519D60D" w14:textId="03C29129" w:rsidR="004B6274" w:rsidRPr="00D42A55" w:rsidRDefault="004B6274" w:rsidP="004B6274">
      <w:pPr>
        <w:spacing w:line="360" w:lineRule="auto"/>
        <w:rPr>
          <w:rFonts w:ascii="Arial" w:hAnsi="Arial" w:cs="Arial"/>
          <w:sz w:val="22"/>
          <w:szCs w:val="22"/>
        </w:rPr>
      </w:pPr>
      <w:r w:rsidRPr="00D42A55">
        <w:rPr>
          <w:rFonts w:ascii="Arial" w:hAnsi="Arial" w:cs="Arial"/>
          <w:sz w:val="22"/>
          <w:szCs w:val="22"/>
        </w:rPr>
        <w:t>Reports from the field have been positive. According to an Industrial and Scientific Imaging Specialist at a major automotive manufacturer in the U.S., “The bebob team has done a</w:t>
      </w:r>
      <w:r w:rsidR="00481EF3" w:rsidRPr="00D42A55">
        <w:rPr>
          <w:rFonts w:ascii="Arial" w:hAnsi="Arial" w:cs="Arial"/>
          <w:sz w:val="22"/>
          <w:szCs w:val="22"/>
        </w:rPr>
        <w:t>n</w:t>
      </w:r>
      <w:r w:rsidRPr="00D42A55">
        <w:rPr>
          <w:rFonts w:ascii="Arial" w:hAnsi="Arial" w:cs="Arial"/>
          <w:sz w:val="22"/>
          <w:szCs w:val="22"/>
        </w:rPr>
        <w:t xml:space="preserve"> excellent job on their products. We were able to test several bebob CUBEs, and </w:t>
      </w:r>
      <w:r w:rsidR="00481EF3" w:rsidRPr="00D42A55">
        <w:rPr>
          <w:rFonts w:ascii="Arial" w:hAnsi="Arial" w:cs="Arial"/>
          <w:sz w:val="22"/>
          <w:szCs w:val="22"/>
        </w:rPr>
        <w:t xml:space="preserve">now use them </w:t>
      </w:r>
      <w:r w:rsidRPr="00D42A55">
        <w:rPr>
          <w:rFonts w:ascii="Arial" w:hAnsi="Arial" w:cs="Arial"/>
          <w:sz w:val="22"/>
          <w:szCs w:val="22"/>
        </w:rPr>
        <w:t>on a daily basis to power multiple devices at the same time. They are absolutely great for our high-speed applications.”</w:t>
      </w:r>
    </w:p>
    <w:p w14:paraId="6D48A80E"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p>
    <w:p w14:paraId="1764130E" w14:textId="77777777" w:rsidR="004B6274" w:rsidRPr="00D42A55" w:rsidRDefault="004B6274" w:rsidP="004B6274">
      <w:pPr>
        <w:widowControl w:val="0"/>
        <w:autoSpaceDE w:val="0"/>
        <w:autoSpaceDN w:val="0"/>
        <w:adjustRightInd w:val="0"/>
        <w:spacing w:line="360" w:lineRule="auto"/>
        <w:rPr>
          <w:rFonts w:ascii="Arial" w:hAnsi="Arial" w:cs="Arial"/>
          <w:b/>
          <w:sz w:val="22"/>
          <w:szCs w:val="22"/>
        </w:rPr>
      </w:pPr>
      <w:r w:rsidRPr="00D42A55">
        <w:rPr>
          <w:rFonts w:ascii="Arial" w:hAnsi="Arial" w:cs="Arial"/>
          <w:b/>
          <w:sz w:val="22"/>
          <w:szCs w:val="22"/>
        </w:rPr>
        <w:t>Key Features of the bebob CUBE 1200:</w:t>
      </w:r>
    </w:p>
    <w:p w14:paraId="753BBE33" w14:textId="77777777" w:rsidR="004B6274" w:rsidRPr="00D42A55" w:rsidRDefault="004B6274" w:rsidP="004B6274">
      <w:pPr>
        <w:pStyle w:val="ListParagraph"/>
        <w:widowControl w:val="0"/>
        <w:numPr>
          <w:ilvl w:val="0"/>
          <w:numId w:val="1"/>
        </w:numPr>
        <w:autoSpaceDE w:val="0"/>
        <w:autoSpaceDN w:val="0"/>
        <w:adjustRightInd w:val="0"/>
        <w:spacing w:line="360" w:lineRule="auto"/>
        <w:rPr>
          <w:rFonts w:ascii="Arial" w:hAnsi="Arial" w:cs="Arial"/>
          <w:sz w:val="22"/>
          <w:szCs w:val="22"/>
        </w:rPr>
      </w:pPr>
      <w:r w:rsidRPr="00D42A55">
        <w:rPr>
          <w:rFonts w:ascii="Arial" w:hAnsi="Arial" w:cs="Arial"/>
          <w:sz w:val="22"/>
          <w:szCs w:val="22"/>
        </w:rPr>
        <w:t>Suitable even for energy-hungry cameras and lighting</w:t>
      </w:r>
    </w:p>
    <w:p w14:paraId="0FFC9AA0" w14:textId="0CC6D3BE" w:rsidR="004B6274" w:rsidRPr="00D42A55" w:rsidRDefault="004B6274" w:rsidP="004B6274">
      <w:pPr>
        <w:pStyle w:val="ListParagraph"/>
        <w:widowControl w:val="0"/>
        <w:numPr>
          <w:ilvl w:val="0"/>
          <w:numId w:val="1"/>
        </w:numPr>
        <w:autoSpaceDE w:val="0"/>
        <w:autoSpaceDN w:val="0"/>
        <w:adjustRightInd w:val="0"/>
        <w:spacing w:line="360" w:lineRule="auto"/>
        <w:rPr>
          <w:rFonts w:ascii="Arial" w:hAnsi="Arial" w:cs="Arial"/>
          <w:sz w:val="22"/>
          <w:szCs w:val="22"/>
        </w:rPr>
      </w:pPr>
      <w:r w:rsidRPr="00D42A55">
        <w:rPr>
          <w:rFonts w:ascii="Arial" w:hAnsi="Arial" w:cs="Arial"/>
          <w:sz w:val="22"/>
          <w:szCs w:val="22"/>
        </w:rPr>
        <w:t>Maximum load: 480W</w:t>
      </w:r>
    </w:p>
    <w:p w14:paraId="68C49569" w14:textId="77777777" w:rsidR="004B6274" w:rsidRPr="00D42A55" w:rsidRDefault="004B6274" w:rsidP="004B6274">
      <w:pPr>
        <w:pStyle w:val="ListParagraph"/>
        <w:widowControl w:val="0"/>
        <w:numPr>
          <w:ilvl w:val="0"/>
          <w:numId w:val="1"/>
        </w:numPr>
        <w:autoSpaceDE w:val="0"/>
        <w:autoSpaceDN w:val="0"/>
        <w:adjustRightInd w:val="0"/>
        <w:spacing w:line="360" w:lineRule="auto"/>
        <w:rPr>
          <w:rFonts w:ascii="Arial" w:hAnsi="Arial" w:cs="Arial"/>
          <w:sz w:val="22"/>
          <w:szCs w:val="22"/>
        </w:rPr>
      </w:pPr>
      <w:r w:rsidRPr="00D42A55">
        <w:rPr>
          <w:rFonts w:ascii="Arial" w:hAnsi="Arial" w:cs="Arial"/>
          <w:sz w:val="22"/>
          <w:szCs w:val="22"/>
        </w:rPr>
        <w:t>Various 5V (USB), 12V (unreg), 24V and 48V outputs</w:t>
      </w:r>
    </w:p>
    <w:p w14:paraId="58A4BA34" w14:textId="77777777" w:rsidR="004B6274" w:rsidRPr="00D42A55" w:rsidRDefault="004B6274" w:rsidP="004B6274">
      <w:pPr>
        <w:pStyle w:val="ListParagraph"/>
        <w:widowControl w:val="0"/>
        <w:numPr>
          <w:ilvl w:val="0"/>
          <w:numId w:val="1"/>
        </w:numPr>
        <w:autoSpaceDE w:val="0"/>
        <w:autoSpaceDN w:val="0"/>
        <w:adjustRightInd w:val="0"/>
        <w:spacing w:line="360" w:lineRule="auto"/>
        <w:rPr>
          <w:rFonts w:ascii="Arial" w:hAnsi="Arial" w:cs="Arial"/>
          <w:sz w:val="22"/>
          <w:szCs w:val="22"/>
        </w:rPr>
      </w:pPr>
      <w:r w:rsidRPr="00D42A55">
        <w:rPr>
          <w:rFonts w:ascii="Arial" w:hAnsi="Arial" w:cs="Arial"/>
          <w:sz w:val="22"/>
          <w:szCs w:val="22"/>
        </w:rPr>
        <w:t>48V for ARRI SkyPanel S30/S60 available</w:t>
      </w:r>
    </w:p>
    <w:p w14:paraId="42884DA8" w14:textId="77777777" w:rsidR="004B6274" w:rsidRPr="00D42A55" w:rsidRDefault="004B6274" w:rsidP="004B6274">
      <w:pPr>
        <w:pStyle w:val="ListParagraph"/>
        <w:widowControl w:val="0"/>
        <w:numPr>
          <w:ilvl w:val="0"/>
          <w:numId w:val="1"/>
        </w:numPr>
        <w:autoSpaceDE w:val="0"/>
        <w:autoSpaceDN w:val="0"/>
        <w:adjustRightInd w:val="0"/>
        <w:spacing w:line="360" w:lineRule="auto"/>
        <w:rPr>
          <w:rFonts w:ascii="Arial" w:hAnsi="Arial" w:cs="Arial"/>
          <w:sz w:val="22"/>
          <w:szCs w:val="22"/>
        </w:rPr>
      </w:pPr>
      <w:r w:rsidRPr="00D42A55">
        <w:rPr>
          <w:rFonts w:ascii="Arial" w:hAnsi="Arial" w:cs="Arial"/>
          <w:sz w:val="22"/>
          <w:szCs w:val="22"/>
        </w:rPr>
        <w:t>AC In: 90-264V / 47-63Hz</w:t>
      </w:r>
    </w:p>
    <w:p w14:paraId="02180E09" w14:textId="77777777" w:rsidR="004B6274" w:rsidRPr="00D42A55" w:rsidRDefault="004B6274" w:rsidP="004B6274">
      <w:pPr>
        <w:pStyle w:val="ListParagraph"/>
        <w:widowControl w:val="0"/>
        <w:numPr>
          <w:ilvl w:val="0"/>
          <w:numId w:val="1"/>
        </w:numPr>
        <w:autoSpaceDE w:val="0"/>
        <w:autoSpaceDN w:val="0"/>
        <w:adjustRightInd w:val="0"/>
        <w:spacing w:line="360" w:lineRule="auto"/>
        <w:rPr>
          <w:rFonts w:ascii="Arial" w:hAnsi="Arial" w:cs="Arial"/>
          <w:sz w:val="22"/>
          <w:szCs w:val="22"/>
        </w:rPr>
      </w:pPr>
      <w:r w:rsidRPr="00D42A55">
        <w:rPr>
          <w:rFonts w:ascii="Arial" w:hAnsi="Arial" w:cs="Arial"/>
          <w:sz w:val="22"/>
          <w:szCs w:val="22"/>
        </w:rPr>
        <w:t>Built-in charger</w:t>
      </w:r>
    </w:p>
    <w:p w14:paraId="6FDF273D" w14:textId="77777777" w:rsidR="004B6274" w:rsidRPr="00D42A55" w:rsidRDefault="004B6274" w:rsidP="004B6274">
      <w:pPr>
        <w:pStyle w:val="ListParagraph"/>
        <w:widowControl w:val="0"/>
        <w:numPr>
          <w:ilvl w:val="0"/>
          <w:numId w:val="1"/>
        </w:numPr>
        <w:autoSpaceDE w:val="0"/>
        <w:autoSpaceDN w:val="0"/>
        <w:adjustRightInd w:val="0"/>
        <w:spacing w:line="360" w:lineRule="auto"/>
        <w:rPr>
          <w:rFonts w:ascii="Arial" w:hAnsi="Arial" w:cs="Arial"/>
          <w:sz w:val="22"/>
          <w:szCs w:val="22"/>
        </w:rPr>
      </w:pPr>
      <w:r w:rsidRPr="00D42A55">
        <w:rPr>
          <w:rFonts w:ascii="Arial" w:hAnsi="Arial" w:cs="Arial"/>
          <w:sz w:val="22"/>
          <w:szCs w:val="22"/>
        </w:rPr>
        <w:t>Technology: Lithium-Ion Trimix HL</w:t>
      </w:r>
    </w:p>
    <w:p w14:paraId="5EF1434D" w14:textId="77777777" w:rsidR="004B6274" w:rsidRPr="00D42A55" w:rsidRDefault="004B6274" w:rsidP="004B6274">
      <w:pPr>
        <w:pStyle w:val="ListParagraph"/>
        <w:widowControl w:val="0"/>
        <w:numPr>
          <w:ilvl w:val="0"/>
          <w:numId w:val="1"/>
        </w:numPr>
        <w:autoSpaceDE w:val="0"/>
        <w:autoSpaceDN w:val="0"/>
        <w:adjustRightInd w:val="0"/>
        <w:spacing w:line="360" w:lineRule="auto"/>
        <w:rPr>
          <w:rFonts w:ascii="Arial" w:hAnsi="Arial" w:cs="Arial"/>
          <w:sz w:val="22"/>
          <w:szCs w:val="22"/>
        </w:rPr>
      </w:pPr>
      <w:r w:rsidRPr="00D42A55">
        <w:rPr>
          <w:rFonts w:ascii="Arial" w:hAnsi="Arial" w:cs="Arial"/>
          <w:sz w:val="22"/>
          <w:szCs w:val="22"/>
        </w:rPr>
        <w:t>Charging time: 8 hours</w:t>
      </w:r>
    </w:p>
    <w:p w14:paraId="68AFC05B" w14:textId="77777777" w:rsidR="004B6274" w:rsidRPr="00D42A55" w:rsidRDefault="004B6274" w:rsidP="004B6274">
      <w:pPr>
        <w:pStyle w:val="ListParagraph"/>
        <w:widowControl w:val="0"/>
        <w:numPr>
          <w:ilvl w:val="0"/>
          <w:numId w:val="1"/>
        </w:numPr>
        <w:autoSpaceDE w:val="0"/>
        <w:autoSpaceDN w:val="0"/>
        <w:adjustRightInd w:val="0"/>
        <w:spacing w:line="360" w:lineRule="auto"/>
        <w:rPr>
          <w:rFonts w:ascii="Arial" w:hAnsi="Arial" w:cs="Arial"/>
          <w:sz w:val="22"/>
          <w:szCs w:val="22"/>
        </w:rPr>
      </w:pPr>
      <w:r w:rsidRPr="00D42A55">
        <w:rPr>
          <w:rFonts w:ascii="Arial" w:hAnsi="Arial" w:cs="Arial"/>
          <w:sz w:val="22"/>
          <w:szCs w:val="22"/>
        </w:rPr>
        <w:t xml:space="preserve">Dimensions (W x H x D): </w:t>
      </w:r>
      <w:r w:rsidRPr="00D42A55">
        <w:rPr>
          <w:rFonts w:ascii="Arial" w:hAnsi="Arial"/>
          <w:sz w:val="22"/>
          <w:szCs w:val="22"/>
        </w:rPr>
        <w:t>8.2”</w:t>
      </w:r>
      <w:r w:rsidRPr="00D42A55">
        <w:rPr>
          <w:rFonts w:ascii="Arial" w:eastAsia="Times New Roman" w:hAnsi="Arial"/>
          <w:sz w:val="22"/>
          <w:szCs w:val="22"/>
        </w:rPr>
        <w:t xml:space="preserve">/20.8cm x 14”/35.6cm x 6.5”/16.7cm </w:t>
      </w:r>
    </w:p>
    <w:p w14:paraId="397345AA" w14:textId="77777777" w:rsidR="004B6274" w:rsidRPr="00D42A55" w:rsidRDefault="004B6274" w:rsidP="004B6274">
      <w:pPr>
        <w:pStyle w:val="ListParagraph"/>
        <w:widowControl w:val="0"/>
        <w:numPr>
          <w:ilvl w:val="0"/>
          <w:numId w:val="1"/>
        </w:numPr>
        <w:autoSpaceDE w:val="0"/>
        <w:autoSpaceDN w:val="0"/>
        <w:adjustRightInd w:val="0"/>
        <w:spacing w:line="360" w:lineRule="auto"/>
        <w:rPr>
          <w:rFonts w:ascii="Arial" w:hAnsi="Arial" w:cs="Arial"/>
          <w:sz w:val="22"/>
          <w:szCs w:val="22"/>
        </w:rPr>
      </w:pPr>
      <w:r w:rsidRPr="00D42A55">
        <w:rPr>
          <w:rFonts w:ascii="Arial" w:hAnsi="Arial" w:cs="Arial"/>
          <w:sz w:val="22"/>
          <w:szCs w:val="22"/>
        </w:rPr>
        <w:t xml:space="preserve">Weight: </w:t>
      </w:r>
      <w:r w:rsidRPr="00D42A55">
        <w:rPr>
          <w:rFonts w:ascii="Arial" w:hAnsi="Arial"/>
          <w:sz w:val="22"/>
          <w:szCs w:val="22"/>
        </w:rPr>
        <w:t>19.8 pounds/8.95 kilograms</w:t>
      </w:r>
    </w:p>
    <w:p w14:paraId="16446619"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p>
    <w:p w14:paraId="590D90AB"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r w:rsidRPr="00D42A55">
        <w:rPr>
          <w:rFonts w:ascii="Arial" w:hAnsi="Arial" w:cs="Arial"/>
          <w:sz w:val="22"/>
          <w:szCs w:val="22"/>
        </w:rPr>
        <w:t xml:space="preserve">For more information or to find a local dealer visit </w:t>
      </w:r>
      <w:hyperlink r:id="rId10" w:history="1">
        <w:r w:rsidRPr="00D42A55">
          <w:rPr>
            <w:rFonts w:ascii="Arial" w:hAnsi="Arial" w:cs="Arial"/>
            <w:sz w:val="22"/>
            <w:szCs w:val="22"/>
          </w:rPr>
          <w:t>www.bebob.tv</w:t>
        </w:r>
      </w:hyperlink>
    </w:p>
    <w:p w14:paraId="7873C3D0"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r w:rsidRPr="00D42A55">
        <w:rPr>
          <w:rFonts w:ascii="Arial" w:hAnsi="Arial" w:cs="Arial"/>
          <w:sz w:val="22"/>
          <w:szCs w:val="22"/>
        </w:rPr>
        <w:t> </w:t>
      </w:r>
    </w:p>
    <w:p w14:paraId="0C2BFEA6"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r w:rsidRPr="00D42A55">
        <w:rPr>
          <w:rFonts w:ascii="Arial" w:hAnsi="Arial" w:cs="Arial"/>
          <w:sz w:val="22"/>
          <w:szCs w:val="22"/>
        </w:rPr>
        <w:lastRenderedPageBreak/>
        <w:t> # # # </w:t>
      </w:r>
    </w:p>
    <w:p w14:paraId="2640974F" w14:textId="77777777" w:rsidR="00CC6177" w:rsidRPr="00D42A55" w:rsidRDefault="00CC6177" w:rsidP="004B6274">
      <w:pPr>
        <w:widowControl w:val="0"/>
        <w:autoSpaceDE w:val="0"/>
        <w:autoSpaceDN w:val="0"/>
        <w:adjustRightInd w:val="0"/>
        <w:rPr>
          <w:rFonts w:ascii="Arial" w:hAnsi="Arial" w:cs="Arial"/>
          <w:sz w:val="22"/>
          <w:szCs w:val="22"/>
        </w:rPr>
      </w:pPr>
    </w:p>
    <w:p w14:paraId="0ED4D1FE" w14:textId="43D039A7" w:rsidR="004B6274" w:rsidRPr="00D42A55" w:rsidRDefault="004B6274" w:rsidP="004B6274">
      <w:pPr>
        <w:widowControl w:val="0"/>
        <w:autoSpaceDE w:val="0"/>
        <w:autoSpaceDN w:val="0"/>
        <w:adjustRightInd w:val="0"/>
        <w:rPr>
          <w:rFonts w:ascii="Arial" w:hAnsi="Arial" w:cs="Arial"/>
          <w:sz w:val="22"/>
          <w:szCs w:val="22"/>
        </w:rPr>
      </w:pPr>
      <w:r w:rsidRPr="00D42A55">
        <w:rPr>
          <w:rFonts w:ascii="Arial" w:hAnsi="Arial" w:cs="Arial"/>
          <w:sz w:val="22"/>
          <w:szCs w:val="22"/>
        </w:rPr>
        <w:t>About bebob</w:t>
      </w:r>
    </w:p>
    <w:p w14:paraId="1588ACC8" w14:textId="77777777" w:rsidR="004B6274" w:rsidRPr="00D42A55" w:rsidRDefault="004B6274" w:rsidP="004B6274">
      <w:pPr>
        <w:widowControl w:val="0"/>
        <w:autoSpaceDE w:val="0"/>
        <w:autoSpaceDN w:val="0"/>
        <w:adjustRightInd w:val="0"/>
        <w:rPr>
          <w:rFonts w:ascii="Arial" w:hAnsi="Arial" w:cs="Arial"/>
          <w:sz w:val="22"/>
          <w:szCs w:val="22"/>
        </w:rPr>
      </w:pPr>
      <w:r w:rsidRPr="00D42A55">
        <w:rPr>
          <w:rFonts w:ascii="Arial" w:hAnsi="Arial" w:cs="Arial"/>
          <w:sz w:val="22"/>
          <w:szCs w:val="22"/>
        </w:rPr>
        <w:t>Known for innovative power solutions and camera accessories for over 20 years, bebob’s German-made quality is built into their full line of batteries. Tens of thousands of bebob batteries and chargers are currently in use at film and TV studios all over the world. The company’s production process always meets the highest quality standards – be it in bebob’s own factory or at selected suppliers in the Munich area. Their product portfolio includes V-Mount and Gold Mount compatible batteries, newly introduced B-Mount batteries, Micro batteries, Chargers, Adapters, Hot Swap Adapters, and more. bebob’s groundbreaking technical solutions include the rugged yet space-saving Vmicro and Amicro batteries, and the CUBE 1200, a Multi-Voltage Li-Ion battery with an extraordinary power capacity of 1176Wh and built-in charger. Over the years bebob continues to introduce features that set standards in the industry, including virtually unbreakable batteries, replaceable cells, Twist D-Tap, CINE V-Mount and more.</w:t>
      </w:r>
    </w:p>
    <w:p w14:paraId="56190F09" w14:textId="77777777" w:rsidR="00947BE8" w:rsidRPr="00D42A55" w:rsidRDefault="00947BE8" w:rsidP="00CB50CE">
      <w:pPr>
        <w:widowControl w:val="0"/>
        <w:autoSpaceDE w:val="0"/>
        <w:autoSpaceDN w:val="0"/>
        <w:adjustRightInd w:val="0"/>
        <w:spacing w:line="360" w:lineRule="auto"/>
        <w:rPr>
          <w:rFonts w:ascii="Arial" w:hAnsi="Arial" w:cs="Arial"/>
          <w:sz w:val="20"/>
        </w:rPr>
      </w:pPr>
    </w:p>
    <w:p w14:paraId="40F09DCE" w14:textId="77777777" w:rsidR="00824DA3" w:rsidRPr="00D42A55" w:rsidRDefault="00824DA3" w:rsidP="00CB50CE">
      <w:pPr>
        <w:pStyle w:val="Normal1"/>
        <w:spacing w:after="0" w:line="360" w:lineRule="auto"/>
        <w:rPr>
          <w:rStyle w:val="None"/>
          <w:rFonts w:ascii="Arial" w:hAnsi="Arial"/>
          <w:color w:val="auto"/>
          <w:sz w:val="20"/>
        </w:rPr>
      </w:pPr>
      <w:r w:rsidRPr="00D42A55">
        <w:rPr>
          <w:rStyle w:val="None"/>
          <w:rFonts w:ascii="Arial" w:hAnsi="Arial" w:cs="Arial"/>
          <w:color w:val="auto"/>
          <w:sz w:val="20"/>
        </w:rPr>
        <w:t>###</w:t>
      </w:r>
    </w:p>
    <w:p w14:paraId="34A67A97" w14:textId="77777777" w:rsidR="00947BE8" w:rsidRPr="00D42A55" w:rsidRDefault="00947BE8" w:rsidP="00CB50CE">
      <w:pPr>
        <w:pStyle w:val="BodyAA"/>
        <w:spacing w:after="0" w:line="360" w:lineRule="auto"/>
        <w:rPr>
          <w:rStyle w:val="None"/>
          <w:rFonts w:ascii="Arial" w:hAnsi="Arial" w:cs="Arial"/>
          <w:color w:val="auto"/>
          <w:sz w:val="20"/>
        </w:rPr>
      </w:pPr>
    </w:p>
    <w:p w14:paraId="3A4405FF" w14:textId="48D1D35D" w:rsidR="00824DA3" w:rsidRPr="00D42A55" w:rsidRDefault="00824DA3" w:rsidP="00CB50CE">
      <w:pPr>
        <w:pStyle w:val="BodyAA"/>
        <w:spacing w:after="0" w:line="360" w:lineRule="auto"/>
        <w:rPr>
          <w:rStyle w:val="None"/>
          <w:rFonts w:ascii="Arial" w:hAnsi="Arial"/>
          <w:color w:val="auto"/>
          <w:sz w:val="20"/>
        </w:rPr>
      </w:pPr>
      <w:r w:rsidRPr="00D42A55">
        <w:rPr>
          <w:rStyle w:val="None"/>
          <w:rFonts w:ascii="Arial" w:hAnsi="Arial" w:cs="Arial"/>
          <w:color w:val="auto"/>
          <w:sz w:val="20"/>
        </w:rPr>
        <w:t xml:space="preserve">For additional photos and other news, please go to </w:t>
      </w:r>
      <w:hyperlink r:id="rId11" w:history="1">
        <w:r w:rsidRPr="00D42A55">
          <w:rPr>
            <w:rStyle w:val="Hyperlink1"/>
            <w:rFonts w:ascii="Arial" w:hAnsi="Arial" w:cs="Arial"/>
            <w:color w:val="auto"/>
            <w:sz w:val="20"/>
          </w:rPr>
          <w:t>www.aboutthegear.com</w:t>
        </w:r>
      </w:hyperlink>
      <w:r w:rsidRPr="00D42A55">
        <w:rPr>
          <w:rStyle w:val="None"/>
          <w:rFonts w:ascii="Arial" w:hAnsi="Arial" w:cs="Arial"/>
          <w:color w:val="auto"/>
          <w:sz w:val="20"/>
        </w:rPr>
        <w:t xml:space="preserve"> </w:t>
      </w:r>
    </w:p>
    <w:p w14:paraId="5EA6D590" w14:textId="7F9E1DF4" w:rsidR="00824DA3" w:rsidRPr="00D42A55" w:rsidRDefault="00824DA3" w:rsidP="00CB50CE">
      <w:pPr>
        <w:pStyle w:val="NormalWeb"/>
        <w:spacing w:before="0" w:after="0" w:line="360" w:lineRule="auto"/>
        <w:rPr>
          <w:rFonts w:ascii="Arial" w:hAnsi="Arial" w:cs="Arial"/>
          <w:color w:val="auto"/>
        </w:rPr>
      </w:pPr>
      <w:r w:rsidRPr="00D42A55">
        <w:rPr>
          <w:rStyle w:val="None"/>
          <w:rFonts w:ascii="Arial" w:hAnsi="Arial" w:cs="Arial"/>
          <w:color w:val="auto"/>
          <w:szCs w:val="22"/>
        </w:rPr>
        <w:t xml:space="preserve">Information </w:t>
      </w:r>
      <w:r w:rsidR="00947BE8" w:rsidRPr="00D42A55">
        <w:rPr>
          <w:rStyle w:val="None"/>
          <w:rFonts w:ascii="Arial" w:hAnsi="Arial" w:cs="Arial"/>
          <w:color w:val="auto"/>
          <w:szCs w:val="22"/>
        </w:rPr>
        <w:t>p</w:t>
      </w:r>
      <w:r w:rsidRPr="00D42A55">
        <w:rPr>
          <w:rStyle w:val="None"/>
          <w:rFonts w:ascii="Arial" w:hAnsi="Arial" w:cs="Arial"/>
          <w:color w:val="auto"/>
          <w:szCs w:val="22"/>
        </w:rPr>
        <w:t xml:space="preserve">repared by Lewis Communications: </w:t>
      </w:r>
      <w:hyperlink r:id="rId12" w:history="1">
        <w:r w:rsidRPr="00D42A55">
          <w:rPr>
            <w:rStyle w:val="Hyperlink2"/>
            <w:rFonts w:ascii="Arial" w:hAnsi="Arial" w:cs="Arial"/>
            <w:color w:val="auto"/>
          </w:rPr>
          <w:t>susan@lewiscommunications.net</w:t>
        </w:r>
      </w:hyperlink>
      <w:r w:rsidRPr="00D42A55">
        <w:rPr>
          <w:rStyle w:val="None"/>
          <w:rFonts w:ascii="Arial" w:hAnsi="Arial" w:cs="Arial"/>
          <w:color w:val="auto"/>
          <w:szCs w:val="22"/>
        </w:rPr>
        <w:t xml:space="preserve">  </w:t>
      </w:r>
    </w:p>
    <w:p w14:paraId="415BCB8E" w14:textId="77777777" w:rsidR="0000415B" w:rsidRPr="00A14BF3" w:rsidRDefault="0000415B" w:rsidP="0040327C">
      <w:pPr>
        <w:pStyle w:val="Normal1"/>
        <w:spacing w:line="240" w:lineRule="auto"/>
        <w:rPr>
          <w:rFonts w:ascii="Arial" w:hAnsi="Arial" w:cs="Arial"/>
          <w:color w:val="auto"/>
          <w:sz w:val="20"/>
        </w:rPr>
      </w:pPr>
      <w:bookmarkStart w:id="0" w:name="_GoBack"/>
      <w:bookmarkEnd w:id="0"/>
    </w:p>
    <w:sectPr w:rsidR="0000415B" w:rsidRPr="00A14BF3" w:rsidSect="006F774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E0FB" w14:textId="77777777" w:rsidR="00291B83" w:rsidRDefault="00291B83">
      <w:r>
        <w:separator/>
      </w:r>
    </w:p>
  </w:endnote>
  <w:endnote w:type="continuationSeparator" w:id="0">
    <w:p w14:paraId="03543FB7" w14:textId="77777777" w:rsidR="00291B83" w:rsidRDefault="0029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F7016" w14:textId="77777777" w:rsidR="00291B83" w:rsidRDefault="00291B83">
      <w:r>
        <w:separator/>
      </w:r>
    </w:p>
  </w:footnote>
  <w:footnote w:type="continuationSeparator" w:id="0">
    <w:p w14:paraId="2C3D13B5" w14:textId="77777777" w:rsidR="00291B83" w:rsidRDefault="00291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9E94" w14:textId="77777777" w:rsidR="00481EF3" w:rsidRDefault="00481EF3">
    <w:pPr>
      <w:pStyle w:val="Normal1"/>
      <w:spacing w:before="720"/>
    </w:pPr>
    <w:r>
      <w:rPr>
        <w:noProof/>
      </w:rPr>
      <w:drawing>
        <wp:anchor distT="0" distB="0" distL="114300" distR="114300" simplePos="0" relativeHeight="251658240" behindDoc="0" locked="0" layoutInCell="1" allowOverlap="1" wp14:anchorId="512D58A3" wp14:editId="53AE35E9">
          <wp:simplePos x="0" y="0"/>
          <wp:positionH relativeFrom="column">
            <wp:posOffset>4686300</wp:posOffset>
          </wp:positionH>
          <wp:positionV relativeFrom="paragraph">
            <wp:posOffset>-228600</wp:posOffset>
          </wp:positionV>
          <wp:extent cx="1798955" cy="445135"/>
          <wp:effectExtent l="25400" t="0" r="4445" b="0"/>
          <wp:wrapTight wrapText="bothSides">
            <wp:wrapPolygon edited="0">
              <wp:start x="-305" y="0"/>
              <wp:lineTo x="-305" y="20953"/>
              <wp:lineTo x="21653" y="20953"/>
              <wp:lineTo x="21653" y="0"/>
              <wp:lineTo x="-305" y="0"/>
            </wp:wrapPolygon>
          </wp:wrapTight>
          <wp:docPr id="1" name="Picture 1" descr="Logo_bebob_Pantone Refle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bob_Pantone Reflex blue.jpg"/>
                  <pic:cNvPicPr/>
                </pic:nvPicPr>
                <pic:blipFill>
                  <a:blip r:embed="rId1"/>
                  <a:stretch>
                    <a:fillRect/>
                  </a:stretch>
                </pic:blipFill>
                <pic:spPr>
                  <a:xfrm>
                    <a:off x="0" y="0"/>
                    <a:ext cx="1798955" cy="44513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53B0A"/>
    <w:multiLevelType w:val="hybridMultilevel"/>
    <w:tmpl w:val="53BCD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Maiberger">
    <w15:presenceInfo w15:providerId="Windows Live" w15:userId="8a3c8028fc467c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5B"/>
    <w:rsid w:val="00003D6B"/>
    <w:rsid w:val="0000415B"/>
    <w:rsid w:val="00025CB1"/>
    <w:rsid w:val="000324DF"/>
    <w:rsid w:val="00096553"/>
    <w:rsid w:val="000E2D1A"/>
    <w:rsid w:val="000E3E50"/>
    <w:rsid w:val="0011724A"/>
    <w:rsid w:val="00151D74"/>
    <w:rsid w:val="00162443"/>
    <w:rsid w:val="00163E75"/>
    <w:rsid w:val="00177C51"/>
    <w:rsid w:val="001A1A48"/>
    <w:rsid w:val="001A20A1"/>
    <w:rsid w:val="001B76DB"/>
    <w:rsid w:val="00202393"/>
    <w:rsid w:val="002058BB"/>
    <w:rsid w:val="0020649E"/>
    <w:rsid w:val="00216461"/>
    <w:rsid w:val="00216628"/>
    <w:rsid w:val="00222D84"/>
    <w:rsid w:val="00225474"/>
    <w:rsid w:val="0027505C"/>
    <w:rsid w:val="00287E85"/>
    <w:rsid w:val="00291886"/>
    <w:rsid w:val="00291B83"/>
    <w:rsid w:val="00295AC7"/>
    <w:rsid w:val="00295C88"/>
    <w:rsid w:val="002A1BF4"/>
    <w:rsid w:val="002C0BCB"/>
    <w:rsid w:val="002C0ECB"/>
    <w:rsid w:val="002C44EE"/>
    <w:rsid w:val="00302BF4"/>
    <w:rsid w:val="0033754D"/>
    <w:rsid w:val="003434B2"/>
    <w:rsid w:val="00355A12"/>
    <w:rsid w:val="00372D25"/>
    <w:rsid w:val="003739CC"/>
    <w:rsid w:val="003A41BF"/>
    <w:rsid w:val="003A6E9D"/>
    <w:rsid w:val="003B0F8A"/>
    <w:rsid w:val="003C7FDC"/>
    <w:rsid w:val="0040327C"/>
    <w:rsid w:val="004034D7"/>
    <w:rsid w:val="004141B5"/>
    <w:rsid w:val="00427293"/>
    <w:rsid w:val="00436124"/>
    <w:rsid w:val="00446309"/>
    <w:rsid w:val="00462463"/>
    <w:rsid w:val="00480E6E"/>
    <w:rsid w:val="00481C71"/>
    <w:rsid w:val="00481EF3"/>
    <w:rsid w:val="0049269A"/>
    <w:rsid w:val="00494E6C"/>
    <w:rsid w:val="00497873"/>
    <w:rsid w:val="004A604A"/>
    <w:rsid w:val="004B1AF3"/>
    <w:rsid w:val="004B6274"/>
    <w:rsid w:val="004C5C4C"/>
    <w:rsid w:val="004D4EEF"/>
    <w:rsid w:val="005136CB"/>
    <w:rsid w:val="00517E77"/>
    <w:rsid w:val="00526417"/>
    <w:rsid w:val="00526632"/>
    <w:rsid w:val="0053091F"/>
    <w:rsid w:val="005540AA"/>
    <w:rsid w:val="0056484D"/>
    <w:rsid w:val="005B07FE"/>
    <w:rsid w:val="005C37BB"/>
    <w:rsid w:val="005C76A0"/>
    <w:rsid w:val="005E500B"/>
    <w:rsid w:val="005F7F30"/>
    <w:rsid w:val="00607502"/>
    <w:rsid w:val="00624318"/>
    <w:rsid w:val="00643C4F"/>
    <w:rsid w:val="0064628F"/>
    <w:rsid w:val="006766F8"/>
    <w:rsid w:val="006F774A"/>
    <w:rsid w:val="00720043"/>
    <w:rsid w:val="00721FB7"/>
    <w:rsid w:val="00725BDC"/>
    <w:rsid w:val="007327A0"/>
    <w:rsid w:val="007540C2"/>
    <w:rsid w:val="00760F0D"/>
    <w:rsid w:val="007653F3"/>
    <w:rsid w:val="00767DE0"/>
    <w:rsid w:val="007831B1"/>
    <w:rsid w:val="00793389"/>
    <w:rsid w:val="007A70BC"/>
    <w:rsid w:val="007D6BDA"/>
    <w:rsid w:val="007F040A"/>
    <w:rsid w:val="00812516"/>
    <w:rsid w:val="0081338B"/>
    <w:rsid w:val="00824DA3"/>
    <w:rsid w:val="00835BAE"/>
    <w:rsid w:val="00844B0F"/>
    <w:rsid w:val="00847B29"/>
    <w:rsid w:val="008831F5"/>
    <w:rsid w:val="008D2CDF"/>
    <w:rsid w:val="008D4187"/>
    <w:rsid w:val="0091119A"/>
    <w:rsid w:val="00911FD1"/>
    <w:rsid w:val="00947BE8"/>
    <w:rsid w:val="00967A49"/>
    <w:rsid w:val="00980880"/>
    <w:rsid w:val="009916AA"/>
    <w:rsid w:val="009A38C6"/>
    <w:rsid w:val="009A6CFF"/>
    <w:rsid w:val="009A764A"/>
    <w:rsid w:val="009E2C3C"/>
    <w:rsid w:val="009E5729"/>
    <w:rsid w:val="009F4B90"/>
    <w:rsid w:val="00A03E41"/>
    <w:rsid w:val="00A129C5"/>
    <w:rsid w:val="00A14BF3"/>
    <w:rsid w:val="00A1582E"/>
    <w:rsid w:val="00A2096F"/>
    <w:rsid w:val="00A24F7F"/>
    <w:rsid w:val="00A3033F"/>
    <w:rsid w:val="00A3187D"/>
    <w:rsid w:val="00A50F7B"/>
    <w:rsid w:val="00A56A0E"/>
    <w:rsid w:val="00A60205"/>
    <w:rsid w:val="00AC4255"/>
    <w:rsid w:val="00AD627D"/>
    <w:rsid w:val="00AF30D7"/>
    <w:rsid w:val="00B05FC9"/>
    <w:rsid w:val="00B22E1B"/>
    <w:rsid w:val="00BB073A"/>
    <w:rsid w:val="00BB6682"/>
    <w:rsid w:val="00BE061D"/>
    <w:rsid w:val="00BE5B8A"/>
    <w:rsid w:val="00BE740F"/>
    <w:rsid w:val="00C37755"/>
    <w:rsid w:val="00C451F3"/>
    <w:rsid w:val="00C57B1A"/>
    <w:rsid w:val="00C77781"/>
    <w:rsid w:val="00C80113"/>
    <w:rsid w:val="00C80A01"/>
    <w:rsid w:val="00CA7582"/>
    <w:rsid w:val="00CB50CE"/>
    <w:rsid w:val="00CC3E03"/>
    <w:rsid w:val="00CC6177"/>
    <w:rsid w:val="00CD19BD"/>
    <w:rsid w:val="00D33A89"/>
    <w:rsid w:val="00D42689"/>
    <w:rsid w:val="00D42A55"/>
    <w:rsid w:val="00D53C3F"/>
    <w:rsid w:val="00D55CAC"/>
    <w:rsid w:val="00D8719E"/>
    <w:rsid w:val="00D90EAA"/>
    <w:rsid w:val="00D92395"/>
    <w:rsid w:val="00DA5EF4"/>
    <w:rsid w:val="00DA793F"/>
    <w:rsid w:val="00DC0223"/>
    <w:rsid w:val="00DE6DA6"/>
    <w:rsid w:val="00DF10CF"/>
    <w:rsid w:val="00E178BF"/>
    <w:rsid w:val="00E24EF2"/>
    <w:rsid w:val="00E47CFE"/>
    <w:rsid w:val="00E80783"/>
    <w:rsid w:val="00EB2EC8"/>
    <w:rsid w:val="00EE2EE5"/>
    <w:rsid w:val="00EF2067"/>
    <w:rsid w:val="00EF6F54"/>
    <w:rsid w:val="00F01CBB"/>
    <w:rsid w:val="00F04596"/>
    <w:rsid w:val="00F140F8"/>
    <w:rsid w:val="00F2518A"/>
    <w:rsid w:val="00F52F76"/>
    <w:rsid w:val="00F73C3A"/>
    <w:rsid w:val="00F75189"/>
    <w:rsid w:val="00F77D72"/>
    <w:rsid w:val="00FB1A96"/>
    <w:rsid w:val="00FC601F"/>
    <w:rsid w:val="00FF2D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1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4B62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eastAsiaTheme="minorEastAsia" w:hAnsi="Times" w:cstheme="minorBidi"/>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unhideWhenUsed/>
    <w:rsid w:val="00C77781"/>
    <w:pPr>
      <w:tabs>
        <w:tab w:val="center" w:pos="4320"/>
        <w:tab w:val="right" w:pos="8640"/>
      </w:tabs>
    </w:pPr>
  </w:style>
  <w:style w:type="character" w:customStyle="1" w:styleId="HeaderChar">
    <w:name w:val="Header Char"/>
    <w:basedOn w:val="DefaultParagraphFont"/>
    <w:link w:val="Header"/>
    <w:uiPriority w:val="99"/>
    <w:rsid w:val="00C77781"/>
    <w:rPr>
      <w:sz w:val="24"/>
      <w:szCs w:val="24"/>
    </w:rPr>
  </w:style>
  <w:style w:type="paragraph" w:styleId="Footer">
    <w:name w:val="footer"/>
    <w:basedOn w:val="Normal"/>
    <w:link w:val="FooterChar"/>
    <w:uiPriority w:val="99"/>
    <w:unhideWhenUsed/>
    <w:rsid w:val="00C77781"/>
    <w:pPr>
      <w:tabs>
        <w:tab w:val="center" w:pos="4320"/>
        <w:tab w:val="right" w:pos="8640"/>
      </w:tabs>
    </w:pPr>
  </w:style>
  <w:style w:type="character" w:customStyle="1" w:styleId="FooterChar">
    <w:name w:val="Footer Char"/>
    <w:basedOn w:val="DefaultParagraphFont"/>
    <w:link w:val="Footer"/>
    <w:uiPriority w:val="99"/>
    <w:rsid w:val="00C77781"/>
    <w:rPr>
      <w:sz w:val="24"/>
      <w:szCs w:val="24"/>
    </w:rPr>
  </w:style>
  <w:style w:type="character" w:styleId="CommentReference">
    <w:name w:val="annotation reference"/>
    <w:basedOn w:val="DefaultParagraphFont"/>
    <w:uiPriority w:val="99"/>
    <w:semiHidden/>
    <w:unhideWhenUsed/>
    <w:rsid w:val="00C451F3"/>
    <w:rPr>
      <w:sz w:val="16"/>
      <w:szCs w:val="16"/>
    </w:rPr>
  </w:style>
  <w:style w:type="paragraph" w:styleId="CommentText">
    <w:name w:val="annotation text"/>
    <w:basedOn w:val="Normal"/>
    <w:link w:val="CommentTextChar"/>
    <w:uiPriority w:val="99"/>
    <w:semiHidden/>
    <w:unhideWhenUsed/>
    <w:rsid w:val="00C451F3"/>
    <w:rPr>
      <w:sz w:val="20"/>
      <w:szCs w:val="20"/>
    </w:rPr>
  </w:style>
  <w:style w:type="character" w:customStyle="1" w:styleId="CommentTextChar">
    <w:name w:val="Comment Text Char"/>
    <w:basedOn w:val="DefaultParagraphFont"/>
    <w:link w:val="CommentText"/>
    <w:uiPriority w:val="99"/>
    <w:semiHidden/>
    <w:rsid w:val="00C451F3"/>
  </w:style>
  <w:style w:type="paragraph" w:styleId="CommentSubject">
    <w:name w:val="annotation subject"/>
    <w:basedOn w:val="CommentText"/>
    <w:next w:val="CommentText"/>
    <w:link w:val="CommentSubjectChar"/>
    <w:uiPriority w:val="99"/>
    <w:semiHidden/>
    <w:unhideWhenUsed/>
    <w:rsid w:val="00C451F3"/>
    <w:rPr>
      <w:b/>
      <w:bCs/>
    </w:rPr>
  </w:style>
  <w:style w:type="character" w:customStyle="1" w:styleId="CommentSubjectChar">
    <w:name w:val="Comment Subject Char"/>
    <w:basedOn w:val="CommentTextChar"/>
    <w:link w:val="CommentSubject"/>
    <w:uiPriority w:val="99"/>
    <w:semiHidden/>
    <w:rsid w:val="00C451F3"/>
    <w:rPr>
      <w:b/>
      <w:bCs/>
    </w:rPr>
  </w:style>
  <w:style w:type="character" w:customStyle="1" w:styleId="product-name">
    <w:name w:val="product-name"/>
    <w:basedOn w:val="DefaultParagraphFont"/>
    <w:rsid w:val="00526632"/>
  </w:style>
  <w:style w:type="character" w:customStyle="1" w:styleId="product-short-description">
    <w:name w:val="product-short-description"/>
    <w:basedOn w:val="DefaultParagraphFont"/>
    <w:rsid w:val="00526632"/>
  </w:style>
  <w:style w:type="character" w:customStyle="1" w:styleId="h1">
    <w:name w:val="h1"/>
    <w:basedOn w:val="DefaultParagraphFont"/>
    <w:rsid w:val="002C0BCB"/>
  </w:style>
  <w:style w:type="character" w:customStyle="1" w:styleId="NichtaufgelsteErwhnung1">
    <w:name w:val="Nicht aufgelöste Erwähnung1"/>
    <w:basedOn w:val="DefaultParagraphFont"/>
    <w:uiPriority w:val="99"/>
    <w:semiHidden/>
    <w:unhideWhenUsed/>
    <w:rsid w:val="00947BE8"/>
    <w:rPr>
      <w:color w:val="605E5C"/>
      <w:shd w:val="clear" w:color="auto" w:fill="E1DFDD"/>
    </w:rPr>
  </w:style>
  <w:style w:type="character" w:customStyle="1" w:styleId="Heading2Char">
    <w:name w:val="Heading 2 Char"/>
    <w:basedOn w:val="DefaultParagraphFont"/>
    <w:link w:val="Heading2"/>
    <w:uiPriority w:val="9"/>
    <w:rsid w:val="004B6274"/>
    <w:rPr>
      <w:rFonts w:ascii="Times" w:eastAsiaTheme="minorEastAsia" w:hAnsi="Times" w:cstheme="minorBidi"/>
      <w:b/>
      <w:bCs/>
      <w:sz w:val="36"/>
      <w:szCs w:val="36"/>
      <w:bdr w:val="none" w:sz="0" w:space="0" w:color="auto"/>
    </w:rPr>
  </w:style>
  <w:style w:type="paragraph" w:styleId="ListParagraph">
    <w:name w:val="List Paragraph"/>
    <w:basedOn w:val="Normal"/>
    <w:uiPriority w:val="34"/>
    <w:qFormat/>
    <w:rsid w:val="004B62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4B62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eastAsiaTheme="minorEastAsia" w:hAnsi="Times" w:cstheme="minorBidi"/>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unhideWhenUsed/>
    <w:rsid w:val="00C77781"/>
    <w:pPr>
      <w:tabs>
        <w:tab w:val="center" w:pos="4320"/>
        <w:tab w:val="right" w:pos="8640"/>
      </w:tabs>
    </w:pPr>
  </w:style>
  <w:style w:type="character" w:customStyle="1" w:styleId="HeaderChar">
    <w:name w:val="Header Char"/>
    <w:basedOn w:val="DefaultParagraphFont"/>
    <w:link w:val="Header"/>
    <w:uiPriority w:val="99"/>
    <w:rsid w:val="00C77781"/>
    <w:rPr>
      <w:sz w:val="24"/>
      <w:szCs w:val="24"/>
    </w:rPr>
  </w:style>
  <w:style w:type="paragraph" w:styleId="Footer">
    <w:name w:val="footer"/>
    <w:basedOn w:val="Normal"/>
    <w:link w:val="FooterChar"/>
    <w:uiPriority w:val="99"/>
    <w:unhideWhenUsed/>
    <w:rsid w:val="00C77781"/>
    <w:pPr>
      <w:tabs>
        <w:tab w:val="center" w:pos="4320"/>
        <w:tab w:val="right" w:pos="8640"/>
      </w:tabs>
    </w:pPr>
  </w:style>
  <w:style w:type="character" w:customStyle="1" w:styleId="FooterChar">
    <w:name w:val="Footer Char"/>
    <w:basedOn w:val="DefaultParagraphFont"/>
    <w:link w:val="Footer"/>
    <w:uiPriority w:val="99"/>
    <w:rsid w:val="00C77781"/>
    <w:rPr>
      <w:sz w:val="24"/>
      <w:szCs w:val="24"/>
    </w:rPr>
  </w:style>
  <w:style w:type="character" w:styleId="CommentReference">
    <w:name w:val="annotation reference"/>
    <w:basedOn w:val="DefaultParagraphFont"/>
    <w:uiPriority w:val="99"/>
    <w:semiHidden/>
    <w:unhideWhenUsed/>
    <w:rsid w:val="00C451F3"/>
    <w:rPr>
      <w:sz w:val="16"/>
      <w:szCs w:val="16"/>
    </w:rPr>
  </w:style>
  <w:style w:type="paragraph" w:styleId="CommentText">
    <w:name w:val="annotation text"/>
    <w:basedOn w:val="Normal"/>
    <w:link w:val="CommentTextChar"/>
    <w:uiPriority w:val="99"/>
    <w:semiHidden/>
    <w:unhideWhenUsed/>
    <w:rsid w:val="00C451F3"/>
    <w:rPr>
      <w:sz w:val="20"/>
      <w:szCs w:val="20"/>
    </w:rPr>
  </w:style>
  <w:style w:type="character" w:customStyle="1" w:styleId="CommentTextChar">
    <w:name w:val="Comment Text Char"/>
    <w:basedOn w:val="DefaultParagraphFont"/>
    <w:link w:val="CommentText"/>
    <w:uiPriority w:val="99"/>
    <w:semiHidden/>
    <w:rsid w:val="00C451F3"/>
  </w:style>
  <w:style w:type="paragraph" w:styleId="CommentSubject">
    <w:name w:val="annotation subject"/>
    <w:basedOn w:val="CommentText"/>
    <w:next w:val="CommentText"/>
    <w:link w:val="CommentSubjectChar"/>
    <w:uiPriority w:val="99"/>
    <w:semiHidden/>
    <w:unhideWhenUsed/>
    <w:rsid w:val="00C451F3"/>
    <w:rPr>
      <w:b/>
      <w:bCs/>
    </w:rPr>
  </w:style>
  <w:style w:type="character" w:customStyle="1" w:styleId="CommentSubjectChar">
    <w:name w:val="Comment Subject Char"/>
    <w:basedOn w:val="CommentTextChar"/>
    <w:link w:val="CommentSubject"/>
    <w:uiPriority w:val="99"/>
    <w:semiHidden/>
    <w:rsid w:val="00C451F3"/>
    <w:rPr>
      <w:b/>
      <w:bCs/>
    </w:rPr>
  </w:style>
  <w:style w:type="character" w:customStyle="1" w:styleId="product-name">
    <w:name w:val="product-name"/>
    <w:basedOn w:val="DefaultParagraphFont"/>
    <w:rsid w:val="00526632"/>
  </w:style>
  <w:style w:type="character" w:customStyle="1" w:styleId="product-short-description">
    <w:name w:val="product-short-description"/>
    <w:basedOn w:val="DefaultParagraphFont"/>
    <w:rsid w:val="00526632"/>
  </w:style>
  <w:style w:type="character" w:customStyle="1" w:styleId="h1">
    <w:name w:val="h1"/>
    <w:basedOn w:val="DefaultParagraphFont"/>
    <w:rsid w:val="002C0BCB"/>
  </w:style>
  <w:style w:type="character" w:customStyle="1" w:styleId="NichtaufgelsteErwhnung1">
    <w:name w:val="Nicht aufgelöste Erwähnung1"/>
    <w:basedOn w:val="DefaultParagraphFont"/>
    <w:uiPriority w:val="99"/>
    <w:semiHidden/>
    <w:unhideWhenUsed/>
    <w:rsid w:val="00947BE8"/>
    <w:rPr>
      <w:color w:val="605E5C"/>
      <w:shd w:val="clear" w:color="auto" w:fill="E1DFDD"/>
    </w:rPr>
  </w:style>
  <w:style w:type="character" w:customStyle="1" w:styleId="Heading2Char">
    <w:name w:val="Heading 2 Char"/>
    <w:basedOn w:val="DefaultParagraphFont"/>
    <w:link w:val="Heading2"/>
    <w:uiPriority w:val="9"/>
    <w:rsid w:val="004B6274"/>
    <w:rPr>
      <w:rFonts w:ascii="Times" w:eastAsiaTheme="minorEastAsia" w:hAnsi="Times" w:cstheme="minorBidi"/>
      <w:b/>
      <w:bCs/>
      <w:sz w:val="36"/>
      <w:szCs w:val="36"/>
      <w:bdr w:val="none" w:sz="0" w:space="0" w:color="auto"/>
    </w:rPr>
  </w:style>
  <w:style w:type="paragraph" w:styleId="ListParagraph">
    <w:name w:val="List Paragraph"/>
    <w:basedOn w:val="Normal"/>
    <w:uiPriority w:val="34"/>
    <w:qFormat/>
    <w:rsid w:val="004B62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718">
      <w:bodyDiv w:val="1"/>
      <w:marLeft w:val="0"/>
      <w:marRight w:val="0"/>
      <w:marTop w:val="0"/>
      <w:marBottom w:val="0"/>
      <w:divBdr>
        <w:top w:val="none" w:sz="0" w:space="0" w:color="auto"/>
        <w:left w:val="none" w:sz="0" w:space="0" w:color="auto"/>
        <w:bottom w:val="none" w:sz="0" w:space="0" w:color="auto"/>
        <w:right w:val="none" w:sz="0" w:space="0" w:color="auto"/>
      </w:divBdr>
    </w:div>
    <w:div w:id="156461450">
      <w:bodyDiv w:val="1"/>
      <w:marLeft w:val="0"/>
      <w:marRight w:val="0"/>
      <w:marTop w:val="0"/>
      <w:marBottom w:val="0"/>
      <w:divBdr>
        <w:top w:val="none" w:sz="0" w:space="0" w:color="auto"/>
        <w:left w:val="none" w:sz="0" w:space="0" w:color="auto"/>
        <w:bottom w:val="none" w:sz="0" w:space="0" w:color="auto"/>
        <w:right w:val="none" w:sz="0" w:space="0" w:color="auto"/>
      </w:divBdr>
    </w:div>
    <w:div w:id="184176956">
      <w:bodyDiv w:val="1"/>
      <w:marLeft w:val="0"/>
      <w:marRight w:val="0"/>
      <w:marTop w:val="0"/>
      <w:marBottom w:val="0"/>
      <w:divBdr>
        <w:top w:val="none" w:sz="0" w:space="0" w:color="auto"/>
        <w:left w:val="none" w:sz="0" w:space="0" w:color="auto"/>
        <w:bottom w:val="none" w:sz="0" w:space="0" w:color="auto"/>
        <w:right w:val="none" w:sz="0" w:space="0" w:color="auto"/>
      </w:divBdr>
      <w:divsChild>
        <w:div w:id="1104039236">
          <w:marLeft w:val="0"/>
          <w:marRight w:val="0"/>
          <w:marTop w:val="0"/>
          <w:marBottom w:val="0"/>
          <w:divBdr>
            <w:top w:val="none" w:sz="0" w:space="0" w:color="auto"/>
            <w:left w:val="none" w:sz="0" w:space="0" w:color="auto"/>
            <w:bottom w:val="none" w:sz="0" w:space="0" w:color="auto"/>
            <w:right w:val="none" w:sz="0" w:space="0" w:color="auto"/>
          </w:divBdr>
        </w:div>
        <w:div w:id="1133519842">
          <w:marLeft w:val="0"/>
          <w:marRight w:val="0"/>
          <w:marTop w:val="0"/>
          <w:marBottom w:val="0"/>
          <w:divBdr>
            <w:top w:val="none" w:sz="0" w:space="0" w:color="auto"/>
            <w:left w:val="none" w:sz="0" w:space="0" w:color="auto"/>
            <w:bottom w:val="none" w:sz="0" w:space="0" w:color="auto"/>
            <w:right w:val="none" w:sz="0" w:space="0" w:color="auto"/>
          </w:divBdr>
          <w:divsChild>
            <w:div w:id="1373116693">
              <w:marLeft w:val="0"/>
              <w:marRight w:val="0"/>
              <w:marTop w:val="0"/>
              <w:marBottom w:val="0"/>
              <w:divBdr>
                <w:top w:val="none" w:sz="0" w:space="0" w:color="auto"/>
                <w:left w:val="none" w:sz="0" w:space="0" w:color="auto"/>
                <w:bottom w:val="none" w:sz="0" w:space="0" w:color="auto"/>
                <w:right w:val="none" w:sz="0" w:space="0" w:color="auto"/>
              </w:divBdr>
            </w:div>
          </w:divsChild>
        </w:div>
        <w:div w:id="937181088">
          <w:marLeft w:val="0"/>
          <w:marRight w:val="0"/>
          <w:marTop w:val="0"/>
          <w:marBottom w:val="0"/>
          <w:divBdr>
            <w:top w:val="none" w:sz="0" w:space="0" w:color="auto"/>
            <w:left w:val="none" w:sz="0" w:space="0" w:color="auto"/>
            <w:bottom w:val="none" w:sz="0" w:space="0" w:color="auto"/>
            <w:right w:val="none" w:sz="0" w:space="0" w:color="auto"/>
          </w:divBdr>
        </w:div>
      </w:divsChild>
    </w:div>
    <w:div w:id="201555232">
      <w:bodyDiv w:val="1"/>
      <w:marLeft w:val="0"/>
      <w:marRight w:val="0"/>
      <w:marTop w:val="0"/>
      <w:marBottom w:val="0"/>
      <w:divBdr>
        <w:top w:val="none" w:sz="0" w:space="0" w:color="auto"/>
        <w:left w:val="none" w:sz="0" w:space="0" w:color="auto"/>
        <w:bottom w:val="none" w:sz="0" w:space="0" w:color="auto"/>
        <w:right w:val="none" w:sz="0" w:space="0" w:color="auto"/>
      </w:divBdr>
    </w:div>
    <w:div w:id="213547199">
      <w:bodyDiv w:val="1"/>
      <w:marLeft w:val="0"/>
      <w:marRight w:val="0"/>
      <w:marTop w:val="0"/>
      <w:marBottom w:val="0"/>
      <w:divBdr>
        <w:top w:val="none" w:sz="0" w:space="0" w:color="auto"/>
        <w:left w:val="none" w:sz="0" w:space="0" w:color="auto"/>
        <w:bottom w:val="none" w:sz="0" w:space="0" w:color="auto"/>
        <w:right w:val="none" w:sz="0" w:space="0" w:color="auto"/>
      </w:divBdr>
    </w:div>
    <w:div w:id="310793683">
      <w:bodyDiv w:val="1"/>
      <w:marLeft w:val="0"/>
      <w:marRight w:val="0"/>
      <w:marTop w:val="0"/>
      <w:marBottom w:val="0"/>
      <w:divBdr>
        <w:top w:val="none" w:sz="0" w:space="0" w:color="auto"/>
        <w:left w:val="none" w:sz="0" w:space="0" w:color="auto"/>
        <w:bottom w:val="none" w:sz="0" w:space="0" w:color="auto"/>
        <w:right w:val="none" w:sz="0" w:space="0" w:color="auto"/>
      </w:divBdr>
    </w:div>
    <w:div w:id="562646142">
      <w:bodyDiv w:val="1"/>
      <w:marLeft w:val="0"/>
      <w:marRight w:val="0"/>
      <w:marTop w:val="0"/>
      <w:marBottom w:val="0"/>
      <w:divBdr>
        <w:top w:val="none" w:sz="0" w:space="0" w:color="auto"/>
        <w:left w:val="none" w:sz="0" w:space="0" w:color="auto"/>
        <w:bottom w:val="none" w:sz="0" w:space="0" w:color="auto"/>
        <w:right w:val="none" w:sz="0" w:space="0" w:color="auto"/>
      </w:divBdr>
    </w:div>
    <w:div w:id="722607090">
      <w:bodyDiv w:val="1"/>
      <w:marLeft w:val="0"/>
      <w:marRight w:val="0"/>
      <w:marTop w:val="0"/>
      <w:marBottom w:val="0"/>
      <w:divBdr>
        <w:top w:val="none" w:sz="0" w:space="0" w:color="auto"/>
        <w:left w:val="none" w:sz="0" w:space="0" w:color="auto"/>
        <w:bottom w:val="none" w:sz="0" w:space="0" w:color="auto"/>
        <w:right w:val="none" w:sz="0" w:space="0" w:color="auto"/>
      </w:divBdr>
    </w:div>
    <w:div w:id="725373149">
      <w:bodyDiv w:val="1"/>
      <w:marLeft w:val="0"/>
      <w:marRight w:val="0"/>
      <w:marTop w:val="0"/>
      <w:marBottom w:val="0"/>
      <w:divBdr>
        <w:top w:val="none" w:sz="0" w:space="0" w:color="auto"/>
        <w:left w:val="none" w:sz="0" w:space="0" w:color="auto"/>
        <w:bottom w:val="none" w:sz="0" w:space="0" w:color="auto"/>
        <w:right w:val="none" w:sz="0" w:space="0" w:color="auto"/>
      </w:divBdr>
    </w:div>
    <w:div w:id="752243879">
      <w:bodyDiv w:val="1"/>
      <w:marLeft w:val="0"/>
      <w:marRight w:val="0"/>
      <w:marTop w:val="0"/>
      <w:marBottom w:val="0"/>
      <w:divBdr>
        <w:top w:val="none" w:sz="0" w:space="0" w:color="auto"/>
        <w:left w:val="none" w:sz="0" w:space="0" w:color="auto"/>
        <w:bottom w:val="none" w:sz="0" w:space="0" w:color="auto"/>
        <w:right w:val="none" w:sz="0" w:space="0" w:color="auto"/>
      </w:divBdr>
      <w:divsChild>
        <w:div w:id="1676960953">
          <w:marLeft w:val="0"/>
          <w:marRight w:val="0"/>
          <w:marTop w:val="0"/>
          <w:marBottom w:val="0"/>
          <w:divBdr>
            <w:top w:val="none" w:sz="0" w:space="0" w:color="auto"/>
            <w:left w:val="none" w:sz="0" w:space="0" w:color="auto"/>
            <w:bottom w:val="none" w:sz="0" w:space="0" w:color="auto"/>
            <w:right w:val="none" w:sz="0" w:space="0" w:color="auto"/>
          </w:divBdr>
        </w:div>
        <w:div w:id="1993289038">
          <w:marLeft w:val="0"/>
          <w:marRight w:val="0"/>
          <w:marTop w:val="0"/>
          <w:marBottom w:val="0"/>
          <w:divBdr>
            <w:top w:val="none" w:sz="0" w:space="0" w:color="auto"/>
            <w:left w:val="none" w:sz="0" w:space="0" w:color="auto"/>
            <w:bottom w:val="none" w:sz="0" w:space="0" w:color="auto"/>
            <w:right w:val="none" w:sz="0" w:space="0" w:color="auto"/>
          </w:divBdr>
          <w:divsChild>
            <w:div w:id="8306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29280">
      <w:bodyDiv w:val="1"/>
      <w:marLeft w:val="0"/>
      <w:marRight w:val="0"/>
      <w:marTop w:val="0"/>
      <w:marBottom w:val="0"/>
      <w:divBdr>
        <w:top w:val="none" w:sz="0" w:space="0" w:color="auto"/>
        <w:left w:val="none" w:sz="0" w:space="0" w:color="auto"/>
        <w:bottom w:val="none" w:sz="0" w:space="0" w:color="auto"/>
        <w:right w:val="none" w:sz="0" w:space="0" w:color="auto"/>
      </w:divBdr>
    </w:div>
    <w:div w:id="899443359">
      <w:bodyDiv w:val="1"/>
      <w:marLeft w:val="0"/>
      <w:marRight w:val="0"/>
      <w:marTop w:val="0"/>
      <w:marBottom w:val="0"/>
      <w:divBdr>
        <w:top w:val="none" w:sz="0" w:space="0" w:color="auto"/>
        <w:left w:val="none" w:sz="0" w:space="0" w:color="auto"/>
        <w:bottom w:val="none" w:sz="0" w:space="0" w:color="auto"/>
        <w:right w:val="none" w:sz="0" w:space="0" w:color="auto"/>
      </w:divBdr>
    </w:div>
    <w:div w:id="1152333325">
      <w:bodyDiv w:val="1"/>
      <w:marLeft w:val="0"/>
      <w:marRight w:val="0"/>
      <w:marTop w:val="0"/>
      <w:marBottom w:val="0"/>
      <w:divBdr>
        <w:top w:val="none" w:sz="0" w:space="0" w:color="auto"/>
        <w:left w:val="none" w:sz="0" w:space="0" w:color="auto"/>
        <w:bottom w:val="none" w:sz="0" w:space="0" w:color="auto"/>
        <w:right w:val="none" w:sz="0" w:space="0" w:color="auto"/>
      </w:divBdr>
    </w:div>
    <w:div w:id="1247576002">
      <w:bodyDiv w:val="1"/>
      <w:marLeft w:val="0"/>
      <w:marRight w:val="0"/>
      <w:marTop w:val="0"/>
      <w:marBottom w:val="0"/>
      <w:divBdr>
        <w:top w:val="none" w:sz="0" w:space="0" w:color="auto"/>
        <w:left w:val="none" w:sz="0" w:space="0" w:color="auto"/>
        <w:bottom w:val="none" w:sz="0" w:space="0" w:color="auto"/>
        <w:right w:val="none" w:sz="0" w:space="0" w:color="auto"/>
      </w:divBdr>
    </w:div>
    <w:div w:id="1304654808">
      <w:bodyDiv w:val="1"/>
      <w:marLeft w:val="0"/>
      <w:marRight w:val="0"/>
      <w:marTop w:val="0"/>
      <w:marBottom w:val="0"/>
      <w:divBdr>
        <w:top w:val="none" w:sz="0" w:space="0" w:color="auto"/>
        <w:left w:val="none" w:sz="0" w:space="0" w:color="auto"/>
        <w:bottom w:val="none" w:sz="0" w:space="0" w:color="auto"/>
        <w:right w:val="none" w:sz="0" w:space="0" w:color="auto"/>
      </w:divBdr>
    </w:div>
    <w:div w:id="1478255328">
      <w:bodyDiv w:val="1"/>
      <w:marLeft w:val="0"/>
      <w:marRight w:val="0"/>
      <w:marTop w:val="0"/>
      <w:marBottom w:val="0"/>
      <w:divBdr>
        <w:top w:val="none" w:sz="0" w:space="0" w:color="auto"/>
        <w:left w:val="none" w:sz="0" w:space="0" w:color="auto"/>
        <w:bottom w:val="none" w:sz="0" w:space="0" w:color="auto"/>
        <w:right w:val="none" w:sz="0" w:space="0" w:color="auto"/>
      </w:divBdr>
    </w:div>
    <w:div w:id="1488934189">
      <w:bodyDiv w:val="1"/>
      <w:marLeft w:val="0"/>
      <w:marRight w:val="0"/>
      <w:marTop w:val="0"/>
      <w:marBottom w:val="0"/>
      <w:divBdr>
        <w:top w:val="none" w:sz="0" w:space="0" w:color="auto"/>
        <w:left w:val="none" w:sz="0" w:space="0" w:color="auto"/>
        <w:bottom w:val="none" w:sz="0" w:space="0" w:color="auto"/>
        <w:right w:val="none" w:sz="0" w:space="0" w:color="auto"/>
      </w:divBdr>
    </w:div>
    <w:div w:id="1501460219">
      <w:bodyDiv w:val="1"/>
      <w:marLeft w:val="0"/>
      <w:marRight w:val="0"/>
      <w:marTop w:val="0"/>
      <w:marBottom w:val="0"/>
      <w:divBdr>
        <w:top w:val="none" w:sz="0" w:space="0" w:color="auto"/>
        <w:left w:val="none" w:sz="0" w:space="0" w:color="auto"/>
        <w:bottom w:val="none" w:sz="0" w:space="0" w:color="auto"/>
        <w:right w:val="none" w:sz="0" w:space="0" w:color="auto"/>
      </w:divBdr>
    </w:div>
    <w:div w:id="1565678105">
      <w:bodyDiv w:val="1"/>
      <w:marLeft w:val="0"/>
      <w:marRight w:val="0"/>
      <w:marTop w:val="0"/>
      <w:marBottom w:val="0"/>
      <w:divBdr>
        <w:top w:val="none" w:sz="0" w:space="0" w:color="auto"/>
        <w:left w:val="none" w:sz="0" w:space="0" w:color="auto"/>
        <w:bottom w:val="none" w:sz="0" w:space="0" w:color="auto"/>
        <w:right w:val="none" w:sz="0" w:space="0" w:color="auto"/>
      </w:divBdr>
    </w:div>
    <w:div w:id="1598292317">
      <w:bodyDiv w:val="1"/>
      <w:marLeft w:val="0"/>
      <w:marRight w:val="0"/>
      <w:marTop w:val="0"/>
      <w:marBottom w:val="0"/>
      <w:divBdr>
        <w:top w:val="none" w:sz="0" w:space="0" w:color="auto"/>
        <w:left w:val="none" w:sz="0" w:space="0" w:color="auto"/>
        <w:bottom w:val="none" w:sz="0" w:space="0" w:color="auto"/>
        <w:right w:val="none" w:sz="0" w:space="0" w:color="auto"/>
      </w:divBdr>
    </w:div>
    <w:div w:id="1815442057">
      <w:bodyDiv w:val="1"/>
      <w:marLeft w:val="0"/>
      <w:marRight w:val="0"/>
      <w:marTop w:val="0"/>
      <w:marBottom w:val="0"/>
      <w:divBdr>
        <w:top w:val="none" w:sz="0" w:space="0" w:color="auto"/>
        <w:left w:val="none" w:sz="0" w:space="0" w:color="auto"/>
        <w:bottom w:val="none" w:sz="0" w:space="0" w:color="auto"/>
        <w:right w:val="none" w:sz="0" w:space="0" w:color="auto"/>
      </w:divBdr>
    </w:div>
    <w:div w:id="1848596496">
      <w:bodyDiv w:val="1"/>
      <w:marLeft w:val="0"/>
      <w:marRight w:val="0"/>
      <w:marTop w:val="0"/>
      <w:marBottom w:val="0"/>
      <w:divBdr>
        <w:top w:val="none" w:sz="0" w:space="0" w:color="auto"/>
        <w:left w:val="none" w:sz="0" w:space="0" w:color="auto"/>
        <w:bottom w:val="none" w:sz="0" w:space="0" w:color="auto"/>
        <w:right w:val="none" w:sz="0" w:space="0" w:color="auto"/>
      </w:divBdr>
    </w:div>
    <w:div w:id="1933783877">
      <w:bodyDiv w:val="1"/>
      <w:marLeft w:val="0"/>
      <w:marRight w:val="0"/>
      <w:marTop w:val="0"/>
      <w:marBottom w:val="0"/>
      <w:divBdr>
        <w:top w:val="none" w:sz="0" w:space="0" w:color="auto"/>
        <w:left w:val="none" w:sz="0" w:space="0" w:color="auto"/>
        <w:bottom w:val="none" w:sz="0" w:space="0" w:color="auto"/>
        <w:right w:val="none" w:sz="0" w:space="0" w:color="auto"/>
      </w:divBdr>
    </w:div>
    <w:div w:id="1968391815">
      <w:bodyDiv w:val="1"/>
      <w:marLeft w:val="0"/>
      <w:marRight w:val="0"/>
      <w:marTop w:val="0"/>
      <w:marBottom w:val="0"/>
      <w:divBdr>
        <w:top w:val="none" w:sz="0" w:space="0" w:color="auto"/>
        <w:left w:val="none" w:sz="0" w:space="0" w:color="auto"/>
        <w:bottom w:val="none" w:sz="0" w:space="0" w:color="auto"/>
        <w:right w:val="none" w:sz="0" w:space="0" w:color="auto"/>
      </w:divBdr>
    </w:div>
    <w:div w:id="2068451539">
      <w:bodyDiv w:val="1"/>
      <w:marLeft w:val="0"/>
      <w:marRight w:val="0"/>
      <w:marTop w:val="0"/>
      <w:marBottom w:val="0"/>
      <w:divBdr>
        <w:top w:val="none" w:sz="0" w:space="0" w:color="auto"/>
        <w:left w:val="none" w:sz="0" w:space="0" w:color="auto"/>
        <w:bottom w:val="none" w:sz="0" w:space="0" w:color="auto"/>
        <w:right w:val="none" w:sz="0" w:space="0" w:color="auto"/>
      </w:divBdr>
      <w:divsChild>
        <w:div w:id="1907644606">
          <w:marLeft w:val="0"/>
          <w:marRight w:val="0"/>
          <w:marTop w:val="0"/>
          <w:marBottom w:val="0"/>
          <w:divBdr>
            <w:top w:val="none" w:sz="0" w:space="0" w:color="auto"/>
            <w:left w:val="none" w:sz="0" w:space="0" w:color="auto"/>
            <w:bottom w:val="none" w:sz="0" w:space="0" w:color="auto"/>
            <w:right w:val="none" w:sz="0" w:space="0" w:color="auto"/>
          </w:divBdr>
        </w:div>
        <w:div w:id="308903385">
          <w:marLeft w:val="0"/>
          <w:marRight w:val="0"/>
          <w:marTop w:val="0"/>
          <w:marBottom w:val="0"/>
          <w:divBdr>
            <w:top w:val="none" w:sz="0" w:space="0" w:color="auto"/>
            <w:left w:val="none" w:sz="0" w:space="0" w:color="auto"/>
            <w:bottom w:val="none" w:sz="0" w:space="0" w:color="auto"/>
            <w:right w:val="none" w:sz="0" w:space="0" w:color="auto"/>
          </w:divBdr>
          <w:divsChild>
            <w:div w:id="273899584">
              <w:marLeft w:val="0"/>
              <w:marRight w:val="0"/>
              <w:marTop w:val="0"/>
              <w:marBottom w:val="0"/>
              <w:divBdr>
                <w:top w:val="none" w:sz="0" w:space="0" w:color="auto"/>
                <w:left w:val="none" w:sz="0" w:space="0" w:color="auto"/>
                <w:bottom w:val="none" w:sz="0" w:space="0" w:color="auto"/>
                <w:right w:val="none" w:sz="0" w:space="0" w:color="auto"/>
              </w:divBdr>
            </w:div>
          </w:divsChild>
        </w:div>
        <w:div w:id="3072502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outthegear.com" TargetMode="External"/><Relationship Id="rId12" Type="http://schemas.openxmlformats.org/officeDocument/2006/relationships/hyperlink" Target="mailto:susan@lewiscommunications.ne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mallhd.com" TargetMode="External"/><Relationship Id="rId10" Type="http://schemas.openxmlformats.org/officeDocument/2006/relationships/hyperlink" Target="http://bebob.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C13E-5DEF-744D-A6C9-DB26263E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717</Words>
  <Characters>4093</Characters>
  <Application>Microsoft Macintosh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Lewis Communications</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Lewis</cp:lastModifiedBy>
  <cp:revision>8</cp:revision>
  <cp:lastPrinted>2019-07-31T17:22:00Z</cp:lastPrinted>
  <dcterms:created xsi:type="dcterms:W3CDTF">2019-07-28T21:28:00Z</dcterms:created>
  <dcterms:modified xsi:type="dcterms:W3CDTF">2019-07-31T17:43:00Z</dcterms:modified>
</cp:coreProperties>
</file>