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E14C9" w14:textId="0AF32D17" w:rsidR="00A53F6C" w:rsidRDefault="00065F54">
      <w:r>
        <w:rPr>
          <w:noProof/>
        </w:rPr>
        <w:drawing>
          <wp:inline distT="0" distB="0" distL="0" distR="0" wp14:anchorId="256A23C3" wp14:editId="3C7AC8AB">
            <wp:extent cx="851535" cy="500564"/>
            <wp:effectExtent l="0" t="0" r="1206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G-Primar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535" cy="500564"/>
                    </a:xfrm>
                    <a:prstGeom prst="rect">
                      <a:avLst/>
                    </a:prstGeom>
                  </pic:spPr>
                </pic:pic>
              </a:graphicData>
            </a:graphic>
          </wp:inline>
        </w:drawing>
      </w:r>
      <w:r w:rsidR="006445F4">
        <w:t xml:space="preserve">                                                                                                                                  </w:t>
      </w:r>
    </w:p>
    <w:p w14:paraId="73F1B6AF" w14:textId="62F418FD" w:rsidR="00FA6719" w:rsidRPr="00FA6719" w:rsidRDefault="00FA6719" w:rsidP="006A5888">
      <w:pPr>
        <w:spacing w:after="0" w:line="240" w:lineRule="auto"/>
        <w:jc w:val="center"/>
        <w:rPr>
          <w:rFonts w:ascii="Arial" w:hAnsi="Arial" w:cs="Arial"/>
          <w:b/>
        </w:rPr>
      </w:pPr>
      <w:r w:rsidRPr="00FA6719">
        <w:rPr>
          <w:rFonts w:ascii="Arial" w:hAnsi="Arial" w:cs="Arial"/>
          <w:b/>
        </w:rPr>
        <w:t xml:space="preserve">PRG </w:t>
      </w:r>
      <w:r w:rsidR="00107D40">
        <w:rPr>
          <w:rFonts w:ascii="Arial" w:hAnsi="Arial" w:cs="Arial"/>
          <w:b/>
        </w:rPr>
        <w:t>to Open</w:t>
      </w:r>
      <w:r w:rsidRPr="00FA6719">
        <w:rPr>
          <w:rFonts w:ascii="Arial" w:hAnsi="Arial" w:cs="Arial"/>
          <w:b/>
        </w:rPr>
        <w:t xml:space="preserve"> </w:t>
      </w:r>
      <w:r w:rsidR="00107D40">
        <w:rPr>
          <w:rFonts w:ascii="Arial" w:hAnsi="Arial" w:cs="Arial"/>
          <w:b/>
        </w:rPr>
        <w:t xml:space="preserve">New </w:t>
      </w:r>
      <w:r w:rsidRPr="00FA6719">
        <w:rPr>
          <w:rFonts w:ascii="Arial" w:hAnsi="Arial" w:cs="Arial"/>
          <w:b/>
        </w:rPr>
        <w:t xml:space="preserve">Facility in </w:t>
      </w:r>
      <w:r w:rsidR="00107D40">
        <w:rPr>
          <w:rFonts w:ascii="Arial" w:hAnsi="Arial" w:cs="Arial"/>
          <w:b/>
        </w:rPr>
        <w:t>Chicago</w:t>
      </w:r>
      <w:r w:rsidR="008C25B3">
        <w:rPr>
          <w:rFonts w:ascii="Arial" w:hAnsi="Arial" w:cs="Arial"/>
          <w:b/>
        </w:rPr>
        <w:t>,</w:t>
      </w:r>
      <w:r w:rsidR="00107D40">
        <w:rPr>
          <w:rFonts w:ascii="Arial" w:hAnsi="Arial" w:cs="Arial"/>
          <w:b/>
        </w:rPr>
        <w:t xml:space="preserve"> Adjacent to CineSpace Studios</w:t>
      </w:r>
      <w:r w:rsidRPr="00FA6719">
        <w:rPr>
          <w:rFonts w:ascii="Arial" w:hAnsi="Arial" w:cs="Arial"/>
          <w:b/>
        </w:rPr>
        <w:t xml:space="preserve"> </w:t>
      </w:r>
    </w:p>
    <w:p w14:paraId="53F6B929" w14:textId="77777777" w:rsidR="00FA6719" w:rsidRPr="00705B83" w:rsidRDefault="00FA6719" w:rsidP="006A5888">
      <w:pPr>
        <w:spacing w:after="0" w:line="240" w:lineRule="auto"/>
        <w:jc w:val="center"/>
        <w:rPr>
          <w:rFonts w:ascii="Arial" w:hAnsi="Arial" w:cs="Arial"/>
          <w:i/>
        </w:rPr>
      </w:pPr>
    </w:p>
    <w:p w14:paraId="30EACFEC" w14:textId="2EB98FDA" w:rsidR="00F924E9" w:rsidRDefault="00107D40" w:rsidP="006A5888">
      <w:pPr>
        <w:shd w:val="clear" w:color="auto" w:fill="FEFEFE"/>
        <w:spacing w:after="0" w:line="360" w:lineRule="auto"/>
        <w:rPr>
          <w:rFonts w:ascii="Arial" w:hAnsi="Arial" w:cs="Times"/>
          <w:color w:val="000000" w:themeColor="text1"/>
        </w:rPr>
      </w:pPr>
      <w:r w:rsidRPr="00705B83">
        <w:rPr>
          <w:rFonts w:ascii="Arial" w:hAnsi="Arial" w:cs="Arial"/>
        </w:rPr>
        <w:t>CHICAGO</w:t>
      </w:r>
      <w:r w:rsidR="00FA6719" w:rsidRPr="00705B83">
        <w:rPr>
          <w:rFonts w:ascii="Arial" w:hAnsi="Arial" w:cs="Arial"/>
        </w:rPr>
        <w:t xml:space="preserve">, </w:t>
      </w:r>
      <w:r w:rsidRPr="00705B83">
        <w:rPr>
          <w:rFonts w:ascii="Arial" w:hAnsi="Arial" w:cs="Arial"/>
        </w:rPr>
        <w:t>ILLINOIS</w:t>
      </w:r>
      <w:r w:rsidR="002C64B9" w:rsidRPr="00705B83">
        <w:rPr>
          <w:rFonts w:ascii="Arial" w:hAnsi="Arial" w:cs="Arial"/>
        </w:rPr>
        <w:t>—</w:t>
      </w:r>
      <w:r w:rsidR="009A00C5">
        <w:rPr>
          <w:rFonts w:ascii="Arial" w:hAnsi="Arial" w:cs="Arial"/>
        </w:rPr>
        <w:t>September 5</w:t>
      </w:r>
      <w:r w:rsidR="002C64B9" w:rsidRPr="00705B83">
        <w:rPr>
          <w:rFonts w:ascii="Arial" w:hAnsi="Arial" w:cs="Arial"/>
        </w:rPr>
        <w:t xml:space="preserve">, 2019 – </w:t>
      </w:r>
      <w:r w:rsidRPr="00705B83">
        <w:rPr>
          <w:rFonts w:ascii="Arial" w:hAnsi="Arial" w:cs="Arial"/>
        </w:rPr>
        <w:t>Production is booming in Chicago</w:t>
      </w:r>
      <w:r w:rsidR="00EF0BC6">
        <w:rPr>
          <w:rFonts w:ascii="Arial" w:hAnsi="Arial" w:cs="Arial"/>
        </w:rPr>
        <w:t>,</w:t>
      </w:r>
      <w:r w:rsidRPr="00705B83">
        <w:rPr>
          <w:rFonts w:ascii="Arial" w:hAnsi="Arial" w:cs="Arial"/>
        </w:rPr>
        <w:t xml:space="preserve"> and </w:t>
      </w:r>
      <w:r w:rsidR="002C64B9" w:rsidRPr="00705B83">
        <w:rPr>
          <w:rFonts w:ascii="Arial" w:hAnsi="Arial" w:cs="Arial"/>
        </w:rPr>
        <w:t xml:space="preserve">PRG, </w:t>
      </w:r>
      <w:r w:rsidR="00FA6719" w:rsidRPr="00705B83">
        <w:rPr>
          <w:rFonts w:ascii="Arial" w:hAnsi="Arial" w:cs="Arial"/>
        </w:rPr>
        <w:t xml:space="preserve">the global leader in entertainment and event production solutions, </w:t>
      </w:r>
      <w:r w:rsidRPr="00705B83">
        <w:rPr>
          <w:rFonts w:ascii="Arial" w:hAnsi="Arial" w:cs="Arial"/>
        </w:rPr>
        <w:t xml:space="preserve">is </w:t>
      </w:r>
      <w:r w:rsidR="00832662">
        <w:rPr>
          <w:rFonts w:ascii="Arial" w:hAnsi="Arial" w:cs="Arial"/>
        </w:rPr>
        <w:t xml:space="preserve">about to </w:t>
      </w:r>
      <w:r w:rsidR="006A4D10">
        <w:rPr>
          <w:rFonts w:ascii="Arial" w:hAnsi="Arial" w:cs="Arial"/>
        </w:rPr>
        <w:t>expand</w:t>
      </w:r>
      <w:r w:rsidRPr="00705B83">
        <w:rPr>
          <w:rFonts w:ascii="Arial" w:hAnsi="Arial" w:cs="Arial"/>
        </w:rPr>
        <w:t xml:space="preserve"> with a new </w:t>
      </w:r>
      <w:r w:rsidR="00F924E9">
        <w:rPr>
          <w:rFonts w:ascii="Arial" w:hAnsi="Arial" w:cs="Arial"/>
        </w:rPr>
        <w:t xml:space="preserve">camera prep </w:t>
      </w:r>
      <w:r w:rsidRPr="00705B83">
        <w:rPr>
          <w:rFonts w:ascii="Arial" w:hAnsi="Arial" w:cs="Arial"/>
        </w:rPr>
        <w:t xml:space="preserve">facility conveniently </w:t>
      </w:r>
      <w:r w:rsidR="00C412C4" w:rsidRPr="00705B83">
        <w:rPr>
          <w:rFonts w:ascii="Arial" w:hAnsi="Arial" w:cs="Arial"/>
        </w:rPr>
        <w:t>situated</w:t>
      </w:r>
      <w:r w:rsidRPr="00705B83">
        <w:rPr>
          <w:rFonts w:ascii="Arial" w:hAnsi="Arial" w:cs="Arial"/>
        </w:rPr>
        <w:t xml:space="preserve"> in the Douglas Park </w:t>
      </w:r>
      <w:r w:rsidR="00F924E9">
        <w:rPr>
          <w:rFonts w:ascii="Arial" w:hAnsi="Arial" w:cs="Arial"/>
        </w:rPr>
        <w:t>area,</w:t>
      </w:r>
      <w:r w:rsidRPr="00EF0BC6">
        <w:rPr>
          <w:rFonts w:ascii="Arial" w:hAnsi="Arial" w:cs="Arial"/>
          <w:i/>
        </w:rPr>
        <w:t xml:space="preserve"> </w:t>
      </w:r>
      <w:r w:rsidRPr="00705B83">
        <w:rPr>
          <w:rFonts w:ascii="Arial" w:hAnsi="Arial" w:cs="Arial"/>
        </w:rPr>
        <w:t xml:space="preserve">adjacent to the </w:t>
      </w:r>
      <w:r w:rsidRPr="00705B83">
        <w:rPr>
          <w:rFonts w:ascii="Arial" w:hAnsi="Arial" w:cs="Times"/>
        </w:rPr>
        <w:t>Cine</w:t>
      </w:r>
      <w:r w:rsidR="00EF0BC6">
        <w:rPr>
          <w:rFonts w:ascii="Arial" w:hAnsi="Arial" w:cs="Times"/>
        </w:rPr>
        <w:t>S</w:t>
      </w:r>
      <w:r w:rsidRPr="00705B83">
        <w:rPr>
          <w:rFonts w:ascii="Arial" w:hAnsi="Arial" w:cs="Times"/>
        </w:rPr>
        <w:t xml:space="preserve">pace Chicago Film Studios lot, where </w:t>
      </w:r>
      <w:r w:rsidR="00B60E37" w:rsidRPr="00705B83">
        <w:rPr>
          <w:rFonts w:ascii="Arial" w:hAnsi="Arial" w:cs="Times"/>
        </w:rPr>
        <w:t xml:space="preserve">PRG supplies several of </w:t>
      </w:r>
      <w:r w:rsidR="004F3CE3" w:rsidRPr="00705B83">
        <w:rPr>
          <w:rFonts w:ascii="Arial" w:hAnsi="Arial" w:cs="Times"/>
        </w:rPr>
        <w:t xml:space="preserve">network </w:t>
      </w:r>
      <w:r w:rsidR="00B60E37" w:rsidRPr="00705B83">
        <w:rPr>
          <w:rFonts w:ascii="Arial" w:hAnsi="Arial" w:cs="Times"/>
        </w:rPr>
        <w:t xml:space="preserve">television’s highest rated </w:t>
      </w:r>
      <w:r w:rsidR="00B60E37" w:rsidRPr="00B45F99">
        <w:rPr>
          <w:rFonts w:ascii="Arial" w:hAnsi="Arial" w:cs="Times"/>
          <w:color w:val="000000" w:themeColor="text1"/>
        </w:rPr>
        <w:t xml:space="preserve">episodic series. </w:t>
      </w:r>
    </w:p>
    <w:p w14:paraId="49187BDA" w14:textId="77777777" w:rsidR="006A5888" w:rsidRPr="00B45F99" w:rsidRDefault="006A5888" w:rsidP="006A5888">
      <w:pPr>
        <w:shd w:val="clear" w:color="auto" w:fill="FEFEFE"/>
        <w:spacing w:after="0" w:line="360" w:lineRule="auto"/>
        <w:rPr>
          <w:rFonts w:ascii="Arial" w:hAnsi="Arial" w:cs="Times"/>
          <w:color w:val="000000" w:themeColor="text1"/>
        </w:rPr>
      </w:pPr>
    </w:p>
    <w:p w14:paraId="5728C4C6" w14:textId="15E4541D" w:rsidR="00F924E9" w:rsidRDefault="00F924E9" w:rsidP="006A5888">
      <w:pPr>
        <w:shd w:val="clear" w:color="auto" w:fill="FEFEFE"/>
        <w:spacing w:after="0" w:line="360" w:lineRule="auto"/>
        <w:rPr>
          <w:rFonts w:ascii="Arial" w:hAnsi="Arial" w:cs="Arial"/>
          <w:color w:val="000000" w:themeColor="text1"/>
        </w:rPr>
      </w:pPr>
      <w:r w:rsidRPr="00B45F99">
        <w:rPr>
          <w:rFonts w:ascii="Arial" w:hAnsi="Arial" w:cs="Arial"/>
          <w:color w:val="000000" w:themeColor="text1"/>
        </w:rPr>
        <w:t xml:space="preserve">PRG acquired VER in August 2018, including its VER Camera division, known for industry-leading expertise and inventory in </w:t>
      </w:r>
      <w:r w:rsidR="00406876">
        <w:rPr>
          <w:rFonts w:ascii="Arial" w:hAnsi="Arial" w:cs="Arial"/>
          <w:color w:val="000000" w:themeColor="text1"/>
        </w:rPr>
        <w:t xml:space="preserve">digital </w:t>
      </w:r>
      <w:r w:rsidRPr="00B45F99">
        <w:rPr>
          <w:rFonts w:ascii="Arial" w:hAnsi="Arial" w:cs="Arial"/>
          <w:color w:val="000000" w:themeColor="text1"/>
        </w:rPr>
        <w:t>cine</w:t>
      </w:r>
      <w:r w:rsidR="00406876">
        <w:rPr>
          <w:rFonts w:ascii="Arial" w:hAnsi="Arial" w:cs="Arial"/>
          <w:color w:val="000000" w:themeColor="text1"/>
        </w:rPr>
        <w:t>ma</w:t>
      </w:r>
      <w:r w:rsidRPr="00B45F99">
        <w:rPr>
          <w:rFonts w:ascii="Arial" w:hAnsi="Arial" w:cs="Arial"/>
          <w:color w:val="000000" w:themeColor="text1"/>
        </w:rPr>
        <w:t xml:space="preserve"> and broadcast cameras, lenses and accessories. The combined service offering of the two brands is the most comprehensive and technologically advanced in the film, television and broadcast markets today.</w:t>
      </w:r>
    </w:p>
    <w:p w14:paraId="4B542B7E" w14:textId="77777777" w:rsidR="006A5888" w:rsidRPr="00B45F99" w:rsidRDefault="006A5888" w:rsidP="006A5888">
      <w:pPr>
        <w:shd w:val="clear" w:color="auto" w:fill="FEFEFE"/>
        <w:spacing w:after="0" w:line="360" w:lineRule="auto"/>
        <w:rPr>
          <w:rFonts w:ascii="Arial" w:hAnsi="Arial" w:cs="Arial"/>
          <w:color w:val="000000" w:themeColor="text1"/>
        </w:rPr>
      </w:pPr>
    </w:p>
    <w:p w14:paraId="37FF0D9C" w14:textId="3A8D1C5A" w:rsidR="007E2398" w:rsidRDefault="007E2398" w:rsidP="006A5888">
      <w:pPr>
        <w:shd w:val="clear" w:color="auto" w:fill="FEFEFE"/>
        <w:spacing w:after="0" w:line="360" w:lineRule="auto"/>
        <w:rPr>
          <w:rFonts w:ascii="Arial" w:hAnsi="Arial" w:cs="Times"/>
        </w:rPr>
      </w:pPr>
      <w:r w:rsidRPr="00B45F99">
        <w:rPr>
          <w:rFonts w:ascii="Arial" w:hAnsi="Arial" w:cs="Times"/>
          <w:color w:val="000000" w:themeColor="text1"/>
        </w:rPr>
        <w:t xml:space="preserve">Located on the west side of downtown Chicago, </w:t>
      </w:r>
      <w:r w:rsidR="009C4F92" w:rsidRPr="00B45F99">
        <w:rPr>
          <w:rFonts w:ascii="Arial" w:hAnsi="Arial" w:cs="Times"/>
          <w:color w:val="000000" w:themeColor="text1"/>
        </w:rPr>
        <w:t xml:space="preserve">the </w:t>
      </w:r>
      <w:r w:rsidR="00782815" w:rsidRPr="00B45F99">
        <w:rPr>
          <w:rFonts w:ascii="Arial" w:hAnsi="Arial" w:cs="Times"/>
          <w:color w:val="000000" w:themeColor="text1"/>
        </w:rPr>
        <w:t xml:space="preserve">new location is </w:t>
      </w:r>
      <w:r w:rsidRPr="00B45F99">
        <w:rPr>
          <w:rFonts w:ascii="Arial" w:hAnsi="Arial" w:cs="Times"/>
          <w:color w:val="000000" w:themeColor="text1"/>
        </w:rPr>
        <w:t xml:space="preserve">poised to become </w:t>
      </w:r>
      <w:r w:rsidR="00782815" w:rsidRPr="00B45F99">
        <w:rPr>
          <w:rFonts w:ascii="Arial" w:hAnsi="Arial" w:cs="Times"/>
          <w:color w:val="000000" w:themeColor="text1"/>
        </w:rPr>
        <w:t>the major Midwest production hub</w:t>
      </w:r>
      <w:r w:rsidR="004F3CE3" w:rsidRPr="00B45F99">
        <w:rPr>
          <w:rFonts w:ascii="Arial" w:hAnsi="Arial" w:cs="Times"/>
          <w:color w:val="000000" w:themeColor="text1"/>
        </w:rPr>
        <w:t>.</w:t>
      </w:r>
      <w:r w:rsidR="00782815" w:rsidRPr="00B45F99">
        <w:rPr>
          <w:rFonts w:ascii="Arial" w:hAnsi="Arial" w:cs="Times"/>
          <w:color w:val="000000" w:themeColor="text1"/>
        </w:rPr>
        <w:t xml:space="preserve"> </w:t>
      </w:r>
      <w:r w:rsidR="004F3CE3" w:rsidRPr="00B45F99">
        <w:rPr>
          <w:rFonts w:ascii="Arial" w:hAnsi="Arial" w:cs="Times"/>
          <w:color w:val="000000" w:themeColor="text1"/>
        </w:rPr>
        <w:t xml:space="preserve">“It’s a great match for </w:t>
      </w:r>
      <w:r w:rsidR="00782815" w:rsidRPr="00B45F99">
        <w:rPr>
          <w:rFonts w:ascii="Arial" w:hAnsi="Arial" w:cs="Times"/>
          <w:color w:val="000000" w:themeColor="text1"/>
        </w:rPr>
        <w:t xml:space="preserve">PRG’s experienced </w:t>
      </w:r>
      <w:r w:rsidR="00782815" w:rsidRPr="00705B83">
        <w:rPr>
          <w:rFonts w:ascii="Arial" w:hAnsi="Arial" w:cs="Times"/>
        </w:rPr>
        <w:t xml:space="preserve">support </w:t>
      </w:r>
      <w:r w:rsidR="00782815" w:rsidRPr="00705B83">
        <w:rPr>
          <w:rFonts w:ascii="Arial" w:hAnsi="Arial" w:cs="Arial"/>
        </w:rPr>
        <w:t>of film, scripted and unscripted television, sports, music, special events and live broadcast production</w:t>
      </w:r>
      <w:r w:rsidR="004F3CE3" w:rsidRPr="00705B83">
        <w:rPr>
          <w:rFonts w:ascii="Arial" w:hAnsi="Arial" w:cs="Times"/>
        </w:rPr>
        <w:t xml:space="preserve">, says </w:t>
      </w:r>
      <w:r w:rsidR="007C6A3C">
        <w:rPr>
          <w:rFonts w:ascii="Arial" w:hAnsi="Arial" w:cs="Times"/>
        </w:rPr>
        <w:t>Andrea Berry, SVP</w:t>
      </w:r>
      <w:r w:rsidR="007C6A3C" w:rsidRPr="007C6A3C">
        <w:rPr>
          <w:rFonts w:ascii="Arial" w:hAnsi="Arial" w:cs="Times"/>
        </w:rPr>
        <w:t xml:space="preserve"> and General Manager of Broadcast &amp; Television</w:t>
      </w:r>
      <w:r w:rsidR="007C6A3C">
        <w:rPr>
          <w:rFonts w:ascii="Arial" w:hAnsi="Arial" w:cs="Times"/>
        </w:rPr>
        <w:t xml:space="preserve"> </w:t>
      </w:r>
      <w:r w:rsidR="00F924E9">
        <w:rPr>
          <w:rFonts w:ascii="Arial" w:hAnsi="Arial" w:cs="Times"/>
        </w:rPr>
        <w:t>at</w:t>
      </w:r>
      <w:r w:rsidR="00F924E9" w:rsidRPr="00705B83">
        <w:rPr>
          <w:rFonts w:ascii="Arial" w:hAnsi="Arial" w:cs="Times"/>
        </w:rPr>
        <w:t xml:space="preserve"> </w:t>
      </w:r>
      <w:r w:rsidR="004F3CE3" w:rsidRPr="00705B83">
        <w:rPr>
          <w:rFonts w:ascii="Arial" w:hAnsi="Arial" w:cs="Times"/>
        </w:rPr>
        <w:t xml:space="preserve">PRG. </w:t>
      </w:r>
      <w:r w:rsidR="00782815" w:rsidRPr="00705B83">
        <w:rPr>
          <w:rFonts w:ascii="Arial" w:hAnsi="Arial" w:cs="Times"/>
        </w:rPr>
        <w:t xml:space="preserve"> “</w:t>
      </w:r>
      <w:r w:rsidR="000471EA" w:rsidRPr="00705B83">
        <w:rPr>
          <w:rFonts w:ascii="Arial" w:hAnsi="Arial" w:cs="Times"/>
        </w:rPr>
        <w:t>Building t</w:t>
      </w:r>
      <w:r w:rsidR="004F3CE3" w:rsidRPr="00705B83">
        <w:rPr>
          <w:rFonts w:ascii="Arial" w:hAnsi="Arial" w:cs="Times"/>
        </w:rPr>
        <w:t xml:space="preserve">his new facility in such a prime </w:t>
      </w:r>
      <w:r w:rsidR="009C4F92">
        <w:rPr>
          <w:rFonts w:ascii="Arial" w:hAnsi="Arial" w:cs="Times"/>
        </w:rPr>
        <w:t>area</w:t>
      </w:r>
      <w:r w:rsidR="009C4F92" w:rsidRPr="00705B83">
        <w:rPr>
          <w:rFonts w:ascii="Arial" w:hAnsi="Arial" w:cs="Times"/>
        </w:rPr>
        <w:t xml:space="preserve"> </w:t>
      </w:r>
      <w:r w:rsidR="004F3CE3" w:rsidRPr="00705B83">
        <w:rPr>
          <w:rFonts w:ascii="Arial" w:hAnsi="Arial" w:cs="Times"/>
        </w:rPr>
        <w:t xml:space="preserve">shows our whole-hearted commitment to the growth of the </w:t>
      </w:r>
      <w:r w:rsidR="00705B83" w:rsidRPr="00705B83">
        <w:rPr>
          <w:rFonts w:ascii="Arial" w:hAnsi="Arial" w:cs="Times"/>
        </w:rPr>
        <w:t xml:space="preserve">Chicago cine/broadcast </w:t>
      </w:r>
      <w:r w:rsidR="000471EA" w:rsidRPr="00705B83">
        <w:rPr>
          <w:rFonts w:ascii="Arial" w:hAnsi="Arial" w:cs="Times"/>
        </w:rPr>
        <w:t>media market.”</w:t>
      </w:r>
    </w:p>
    <w:p w14:paraId="77155DAE" w14:textId="77777777" w:rsidR="006A5888" w:rsidRPr="00705B83" w:rsidRDefault="006A5888" w:rsidP="006A5888">
      <w:pPr>
        <w:shd w:val="clear" w:color="auto" w:fill="FEFEFE"/>
        <w:spacing w:after="0" w:line="360" w:lineRule="auto"/>
        <w:rPr>
          <w:rFonts w:ascii="Arial" w:hAnsi="Arial" w:cs="Times"/>
        </w:rPr>
      </w:pPr>
    </w:p>
    <w:p w14:paraId="52BCB2D8" w14:textId="67522EEA" w:rsidR="009C4F92" w:rsidRDefault="009C4F92" w:rsidP="006A5888">
      <w:pPr>
        <w:shd w:val="clear" w:color="auto" w:fill="FEFEFE"/>
        <w:spacing w:after="0" w:line="360" w:lineRule="auto"/>
        <w:rPr>
          <w:rFonts w:ascii="Arial" w:eastAsia="Times New Roman" w:hAnsi="Arial" w:cs="Arial"/>
        </w:rPr>
      </w:pPr>
      <w:r>
        <w:rPr>
          <w:rFonts w:ascii="Arial" w:hAnsi="Arial" w:cs="Arial"/>
        </w:rPr>
        <w:t>Slated to open in the Fall of 2019, t</w:t>
      </w:r>
      <w:r w:rsidRPr="00353BCE">
        <w:rPr>
          <w:rFonts w:ascii="Arial" w:hAnsi="Arial" w:cs="Arial"/>
        </w:rPr>
        <w:t xml:space="preserve">he </w:t>
      </w:r>
      <w:r w:rsidR="00FA6719" w:rsidRPr="00353BCE">
        <w:rPr>
          <w:rFonts w:ascii="Arial" w:hAnsi="Arial" w:cs="Arial"/>
        </w:rPr>
        <w:t xml:space="preserve">new </w:t>
      </w:r>
      <w:r w:rsidR="00406876">
        <w:rPr>
          <w:rFonts w:ascii="Arial" w:hAnsi="Arial" w:cs="Arial"/>
        </w:rPr>
        <w:t>10,000</w:t>
      </w:r>
      <w:r w:rsidR="007C6A3C">
        <w:rPr>
          <w:rFonts w:ascii="Arial" w:hAnsi="Arial" w:cs="Arial"/>
        </w:rPr>
        <w:t xml:space="preserve"> plus</w:t>
      </w:r>
      <w:r w:rsidR="00FA6719" w:rsidRPr="00353BCE">
        <w:rPr>
          <w:rFonts w:ascii="Arial" w:hAnsi="Arial" w:cs="Arial"/>
        </w:rPr>
        <w:t xml:space="preserve"> square foot facility</w:t>
      </w:r>
      <w:r w:rsidR="00DE2579">
        <w:rPr>
          <w:rFonts w:ascii="Arial" w:hAnsi="Arial" w:cs="Arial"/>
        </w:rPr>
        <w:t>,</w:t>
      </w:r>
      <w:r w:rsidR="00FA6719" w:rsidRPr="00353BCE">
        <w:rPr>
          <w:rFonts w:ascii="Arial" w:hAnsi="Arial" w:cs="Arial"/>
        </w:rPr>
        <w:t xml:space="preserve"> </w:t>
      </w:r>
      <w:r w:rsidR="00705B83">
        <w:rPr>
          <w:rFonts w:ascii="Arial" w:hAnsi="Arial" w:cs="Arial"/>
        </w:rPr>
        <w:t xml:space="preserve">located at 1414 South Western Avenue, </w:t>
      </w:r>
      <w:r>
        <w:rPr>
          <w:rFonts w:ascii="Arial" w:hAnsi="Arial" w:cs="Arial"/>
        </w:rPr>
        <w:t xml:space="preserve">will </w:t>
      </w:r>
      <w:r w:rsidR="00705B83">
        <w:rPr>
          <w:rFonts w:ascii="Arial" w:hAnsi="Arial" w:cs="Arial"/>
        </w:rPr>
        <w:t>offer 6 fully</w:t>
      </w:r>
      <w:r w:rsidR="002F778F">
        <w:rPr>
          <w:rFonts w:ascii="Arial" w:hAnsi="Arial" w:cs="Arial"/>
        </w:rPr>
        <w:t xml:space="preserve"> </w:t>
      </w:r>
      <w:r w:rsidR="00705B83">
        <w:rPr>
          <w:rFonts w:ascii="Arial" w:hAnsi="Arial" w:cs="Arial"/>
        </w:rPr>
        <w:t>equipped camera prep bays and production offices.</w:t>
      </w:r>
      <w:r w:rsidR="00FA6719" w:rsidRPr="00E30567">
        <w:rPr>
          <w:rFonts w:ascii="Arial" w:eastAsia="Times New Roman" w:hAnsi="Arial" w:cs="Arial"/>
        </w:rPr>
        <w:t xml:space="preserve"> </w:t>
      </w:r>
      <w:r w:rsidR="00DE2579">
        <w:rPr>
          <w:rFonts w:ascii="Arial" w:eastAsia="Times New Roman" w:hAnsi="Arial" w:cs="Arial"/>
        </w:rPr>
        <w:t xml:space="preserve">The </w:t>
      </w:r>
      <w:r w:rsidR="007852D7">
        <w:rPr>
          <w:rFonts w:ascii="Arial" w:eastAsia="Times New Roman" w:hAnsi="Arial" w:cs="Arial"/>
        </w:rPr>
        <w:t>contemporary</w:t>
      </w:r>
      <w:r w:rsidR="00DE2579">
        <w:rPr>
          <w:rFonts w:ascii="Arial" w:eastAsia="Times New Roman" w:hAnsi="Arial" w:cs="Arial"/>
        </w:rPr>
        <w:t xml:space="preserve"> wood and brick</w:t>
      </w:r>
      <w:r>
        <w:rPr>
          <w:rFonts w:ascii="Arial" w:eastAsia="Times New Roman" w:hAnsi="Arial" w:cs="Arial"/>
        </w:rPr>
        <w:t xml:space="preserve"> interior will</w:t>
      </w:r>
      <w:r w:rsidR="0059797B">
        <w:rPr>
          <w:rFonts w:ascii="Arial" w:eastAsia="Times New Roman" w:hAnsi="Arial" w:cs="Arial"/>
        </w:rPr>
        <w:t xml:space="preserve"> </w:t>
      </w:r>
      <w:r>
        <w:rPr>
          <w:rFonts w:ascii="Arial" w:eastAsia="Times New Roman" w:hAnsi="Arial" w:cs="Arial"/>
        </w:rPr>
        <w:t xml:space="preserve">feature </w:t>
      </w:r>
      <w:r w:rsidR="0059797B">
        <w:rPr>
          <w:rFonts w:ascii="Arial" w:eastAsia="Times New Roman" w:hAnsi="Arial" w:cs="Arial"/>
        </w:rPr>
        <w:t xml:space="preserve">an </w:t>
      </w:r>
      <w:r w:rsidR="00DE2579">
        <w:rPr>
          <w:rFonts w:ascii="Arial" w:eastAsia="Times New Roman" w:hAnsi="Arial" w:cs="Arial"/>
        </w:rPr>
        <w:t>industrial</w:t>
      </w:r>
      <w:r w:rsidR="007852D7">
        <w:rPr>
          <w:rFonts w:ascii="Arial" w:eastAsia="Times New Roman" w:hAnsi="Arial" w:cs="Arial"/>
        </w:rPr>
        <w:t xml:space="preserve"> war</w:t>
      </w:r>
      <w:r w:rsidR="00DE2579">
        <w:rPr>
          <w:rFonts w:ascii="Arial" w:eastAsia="Times New Roman" w:hAnsi="Arial" w:cs="Arial"/>
        </w:rPr>
        <w:t>ehouse-chic design</w:t>
      </w:r>
      <w:r w:rsidR="0059797B">
        <w:rPr>
          <w:rFonts w:ascii="Arial" w:eastAsia="Times New Roman" w:hAnsi="Arial" w:cs="Arial"/>
        </w:rPr>
        <w:t xml:space="preserve">. </w:t>
      </w:r>
    </w:p>
    <w:p w14:paraId="557B30A9" w14:textId="77777777" w:rsidR="006A5888" w:rsidRDefault="006A5888" w:rsidP="006A5888">
      <w:pPr>
        <w:shd w:val="clear" w:color="auto" w:fill="FEFEFE"/>
        <w:spacing w:after="0" w:line="360" w:lineRule="auto"/>
        <w:rPr>
          <w:rFonts w:ascii="Arial" w:hAnsi="Arial" w:cs="Times New Roman"/>
        </w:rPr>
      </w:pPr>
    </w:p>
    <w:p w14:paraId="0F44DC21" w14:textId="36AA485E" w:rsidR="00DE2579" w:rsidRDefault="0059797B" w:rsidP="006A5888">
      <w:pPr>
        <w:shd w:val="clear" w:color="auto" w:fill="FEFEFE"/>
        <w:spacing w:after="0" w:line="360" w:lineRule="auto"/>
        <w:rPr>
          <w:rFonts w:ascii="Arial" w:hAnsi="Arial" w:cs="Times New Roman"/>
        </w:rPr>
      </w:pPr>
      <w:r>
        <w:rPr>
          <w:rFonts w:ascii="Arial" w:hAnsi="Arial" w:cs="Times New Roman"/>
        </w:rPr>
        <w:t>PRG</w:t>
      </w:r>
      <w:r w:rsidR="00DE2579">
        <w:rPr>
          <w:rFonts w:ascii="Arial" w:hAnsi="Arial" w:cs="Times New Roman"/>
        </w:rPr>
        <w:t xml:space="preserve"> </w:t>
      </w:r>
      <w:r>
        <w:rPr>
          <w:rFonts w:ascii="Arial" w:hAnsi="Arial" w:cs="Times New Roman"/>
        </w:rPr>
        <w:t>c</w:t>
      </w:r>
      <w:r w:rsidR="00DE2579" w:rsidRPr="00E30567">
        <w:rPr>
          <w:rFonts w:ascii="Arial" w:hAnsi="Arial" w:cs="Times New Roman"/>
        </w:rPr>
        <w:t xml:space="preserve">lients </w:t>
      </w:r>
      <w:r w:rsidR="009C4F92">
        <w:rPr>
          <w:rFonts w:ascii="Arial" w:hAnsi="Arial" w:cs="Times New Roman"/>
        </w:rPr>
        <w:t xml:space="preserve">will </w:t>
      </w:r>
      <w:r w:rsidR="00DE2579" w:rsidRPr="00E30567">
        <w:rPr>
          <w:rFonts w:ascii="Arial" w:hAnsi="Arial" w:cs="Times New Roman"/>
        </w:rPr>
        <w:t>have access to the world’s largest inventor</w:t>
      </w:r>
      <w:r>
        <w:rPr>
          <w:rFonts w:ascii="Arial" w:hAnsi="Arial" w:cs="Times New Roman"/>
        </w:rPr>
        <w:t>y</w:t>
      </w:r>
      <w:r w:rsidR="00DE2579" w:rsidRPr="00E30567">
        <w:rPr>
          <w:rFonts w:ascii="Arial" w:hAnsi="Arial" w:cs="Times New Roman"/>
        </w:rPr>
        <w:t xml:space="preserve"> of </w:t>
      </w:r>
      <w:r w:rsidR="00DE2579" w:rsidRPr="006A5888">
        <w:rPr>
          <w:rFonts w:ascii="Arial" w:hAnsi="Arial" w:cs="Times New Roman"/>
        </w:rPr>
        <w:t xml:space="preserve">professional </w:t>
      </w:r>
      <w:r w:rsidR="00406876" w:rsidRPr="006A5888">
        <w:rPr>
          <w:rFonts w:ascii="Arial" w:hAnsi="Arial" w:cs="Times New Roman"/>
        </w:rPr>
        <w:t>digital cinema, large format</w:t>
      </w:r>
      <w:r w:rsidR="00D47BC5" w:rsidRPr="006A5888">
        <w:rPr>
          <w:rFonts w:ascii="Arial" w:hAnsi="Arial" w:cs="Times New Roman"/>
        </w:rPr>
        <w:t>,</w:t>
      </w:r>
      <w:r w:rsidR="00406876" w:rsidRPr="006A5888">
        <w:rPr>
          <w:rFonts w:ascii="Arial" w:hAnsi="Arial" w:cs="Times New Roman"/>
        </w:rPr>
        <w:t xml:space="preserve"> and television broadcast cameras,</w:t>
      </w:r>
      <w:r w:rsidR="00DE2579" w:rsidRPr="00E30567">
        <w:rPr>
          <w:rFonts w:ascii="Arial" w:hAnsi="Arial" w:cs="Times New Roman"/>
        </w:rPr>
        <w:t xml:space="preserve"> lenses, and support gear. </w:t>
      </w:r>
      <w:r w:rsidR="002F778F">
        <w:rPr>
          <w:rFonts w:ascii="Arial" w:hAnsi="Arial" w:cs="Times New Roman"/>
        </w:rPr>
        <w:t>Most importantly</w:t>
      </w:r>
      <w:r>
        <w:rPr>
          <w:rFonts w:ascii="Arial" w:hAnsi="Arial" w:cs="Times New Roman"/>
        </w:rPr>
        <w:t xml:space="preserve"> PRG’s skilled</w:t>
      </w:r>
      <w:r w:rsidR="00DE2579">
        <w:rPr>
          <w:rFonts w:ascii="Arial" w:hAnsi="Arial" w:cs="Times New Roman"/>
        </w:rPr>
        <w:t xml:space="preserve"> </w:t>
      </w:r>
      <w:r>
        <w:rPr>
          <w:rFonts w:ascii="Arial" w:hAnsi="Arial" w:cs="Times New Roman"/>
        </w:rPr>
        <w:t xml:space="preserve">technicians know the ins and outs of coordinating cine </w:t>
      </w:r>
      <w:r w:rsidR="001A1943">
        <w:rPr>
          <w:rFonts w:ascii="Arial" w:hAnsi="Arial" w:cs="Times New Roman"/>
        </w:rPr>
        <w:t xml:space="preserve">and broadcast </w:t>
      </w:r>
      <w:r>
        <w:rPr>
          <w:rFonts w:ascii="Arial" w:hAnsi="Arial" w:cs="Times New Roman"/>
        </w:rPr>
        <w:t xml:space="preserve">style production packages, </w:t>
      </w:r>
      <w:r w:rsidR="00DE2579">
        <w:rPr>
          <w:rFonts w:ascii="Arial" w:hAnsi="Arial" w:cs="Times New Roman"/>
        </w:rPr>
        <w:t xml:space="preserve">LED walls for Enhanced </w:t>
      </w:r>
      <w:r w:rsidR="00DE2579" w:rsidRPr="00E30567">
        <w:rPr>
          <w:rFonts w:ascii="Arial" w:hAnsi="Arial" w:cs="Times New Roman"/>
        </w:rPr>
        <w:t>Environment</w:t>
      </w:r>
      <w:r>
        <w:rPr>
          <w:rFonts w:ascii="Arial" w:hAnsi="Arial" w:cs="Times New Roman"/>
        </w:rPr>
        <w:t>s</w:t>
      </w:r>
      <w:r w:rsidR="00DE2579" w:rsidRPr="00E30567">
        <w:rPr>
          <w:rFonts w:ascii="Arial" w:hAnsi="Arial" w:cs="Times New Roman"/>
        </w:rPr>
        <w:t xml:space="preserve">, </w:t>
      </w:r>
      <w:r w:rsidR="00EF0BC6">
        <w:rPr>
          <w:rFonts w:ascii="Arial" w:hAnsi="Arial" w:cs="Times New Roman"/>
        </w:rPr>
        <w:t xml:space="preserve">and </w:t>
      </w:r>
      <w:r w:rsidR="00DE2579" w:rsidRPr="00E30567">
        <w:rPr>
          <w:rFonts w:ascii="Arial" w:hAnsi="Arial" w:cs="Times New Roman"/>
        </w:rPr>
        <w:t xml:space="preserve">35Live! </w:t>
      </w:r>
      <w:r>
        <w:rPr>
          <w:rFonts w:ascii="Arial" w:hAnsi="Arial" w:cs="Times New Roman"/>
        </w:rPr>
        <w:t>production packs</w:t>
      </w:r>
      <w:r w:rsidR="002F778F">
        <w:rPr>
          <w:rFonts w:ascii="Arial" w:hAnsi="Arial" w:cs="Times New Roman"/>
        </w:rPr>
        <w:t xml:space="preserve"> to solve</w:t>
      </w:r>
      <w:r>
        <w:rPr>
          <w:rFonts w:ascii="Arial" w:hAnsi="Arial" w:cs="Times New Roman"/>
        </w:rPr>
        <w:t xml:space="preserve"> common and unique </w:t>
      </w:r>
      <w:r w:rsidR="00EF0BC6">
        <w:rPr>
          <w:rFonts w:ascii="Arial" w:hAnsi="Arial" w:cs="Times New Roman"/>
        </w:rPr>
        <w:t>shooting</w:t>
      </w:r>
      <w:r>
        <w:rPr>
          <w:rFonts w:ascii="Arial" w:hAnsi="Arial" w:cs="Times New Roman"/>
        </w:rPr>
        <w:t xml:space="preserve"> challenges.</w:t>
      </w:r>
      <w:r w:rsidR="00DE2579" w:rsidRPr="00E30567">
        <w:rPr>
          <w:rFonts w:ascii="Arial" w:hAnsi="Arial" w:cs="Times New Roman"/>
        </w:rPr>
        <w:t xml:space="preserve"> </w:t>
      </w:r>
    </w:p>
    <w:p w14:paraId="09B7E569" w14:textId="77777777" w:rsidR="006A5888" w:rsidRDefault="006A5888" w:rsidP="006A5888">
      <w:pPr>
        <w:shd w:val="clear" w:color="auto" w:fill="FEFEFE"/>
        <w:spacing w:after="0" w:line="360" w:lineRule="auto"/>
        <w:rPr>
          <w:rFonts w:ascii="Arial" w:hAnsi="Arial" w:cs="Times New Roman"/>
        </w:rPr>
      </w:pPr>
    </w:p>
    <w:p w14:paraId="411D03D7" w14:textId="77777777" w:rsidR="006A5888" w:rsidRDefault="002F778F" w:rsidP="006A5888">
      <w:pPr>
        <w:shd w:val="clear" w:color="auto" w:fill="FEFEFE"/>
        <w:spacing w:after="0" w:line="360" w:lineRule="auto"/>
        <w:rPr>
          <w:rFonts w:ascii="Arial" w:hAnsi="Arial" w:cs="Times New Roman"/>
        </w:rPr>
      </w:pPr>
      <w:r>
        <w:rPr>
          <w:rFonts w:ascii="Arial" w:eastAsia="Times New Roman" w:hAnsi="Arial" w:cs="Arial"/>
        </w:rPr>
        <w:t>A</w:t>
      </w:r>
      <w:r>
        <w:rPr>
          <w:rFonts w:ascii="Arial" w:hAnsi="Arial" w:cs="Times New Roman"/>
        </w:rPr>
        <w:t xml:space="preserve"> convenient</w:t>
      </w:r>
      <w:r w:rsidRPr="00E30567">
        <w:rPr>
          <w:rFonts w:ascii="Arial" w:hAnsi="Arial" w:cs="Times New Roman"/>
        </w:rPr>
        <w:t xml:space="preserve"> ground floor loading dock</w:t>
      </w:r>
      <w:r>
        <w:rPr>
          <w:rFonts w:ascii="Arial" w:hAnsi="Arial" w:cs="Times New Roman"/>
        </w:rPr>
        <w:t xml:space="preserve"> </w:t>
      </w:r>
      <w:r w:rsidR="009C4F92">
        <w:rPr>
          <w:rFonts w:ascii="Arial" w:hAnsi="Arial" w:cs="Times New Roman"/>
        </w:rPr>
        <w:t xml:space="preserve">will </w:t>
      </w:r>
      <w:r>
        <w:rPr>
          <w:rFonts w:ascii="Arial" w:hAnsi="Arial" w:cs="Times New Roman"/>
        </w:rPr>
        <w:t>provide drive-up pickup. Or visitors can use the ample on-premises parking.</w:t>
      </w:r>
      <w:bookmarkStart w:id="0" w:name="_GoBack"/>
      <w:bookmarkEnd w:id="0"/>
    </w:p>
    <w:p w14:paraId="041D287B" w14:textId="731A5D53" w:rsidR="00FA6719" w:rsidRDefault="006A5888" w:rsidP="006A5888">
      <w:pPr>
        <w:shd w:val="clear" w:color="auto" w:fill="FEFEFE"/>
        <w:spacing w:after="0" w:line="360" w:lineRule="auto"/>
        <w:rPr>
          <w:rFonts w:ascii="Arial" w:hAnsi="Arial" w:cs="Times New Roman"/>
        </w:rPr>
      </w:pPr>
      <w:r w:rsidDel="006A5888">
        <w:rPr>
          <w:rFonts w:ascii="Arial" w:hAnsi="Arial" w:cs="Times New Roman"/>
        </w:rPr>
        <w:lastRenderedPageBreak/>
        <w:t xml:space="preserve"> </w:t>
      </w:r>
      <w:r w:rsidR="00FA6719" w:rsidRPr="00E30567">
        <w:rPr>
          <w:rFonts w:ascii="Arial" w:hAnsi="Arial" w:cs="Times New Roman"/>
        </w:rPr>
        <w:t>“</w:t>
      </w:r>
      <w:r w:rsidR="002F778F">
        <w:rPr>
          <w:rFonts w:ascii="Arial" w:hAnsi="Arial" w:cs="Times New Roman"/>
        </w:rPr>
        <w:t>It is great to be so close to a major studio lot</w:t>
      </w:r>
      <w:r w:rsidR="00FA6719" w:rsidRPr="00E30567">
        <w:rPr>
          <w:rFonts w:ascii="Arial" w:hAnsi="Arial" w:cs="Times New Roman"/>
        </w:rPr>
        <w:t xml:space="preserve">”, says </w:t>
      </w:r>
      <w:r w:rsidR="00406876">
        <w:rPr>
          <w:rFonts w:ascii="Arial" w:hAnsi="Arial" w:cs="Times"/>
        </w:rPr>
        <w:t>Carl Cook, VP, Television &amp; Film at</w:t>
      </w:r>
      <w:r w:rsidR="00406876" w:rsidRPr="00705B83">
        <w:rPr>
          <w:rFonts w:ascii="Arial" w:hAnsi="Arial" w:cs="Times"/>
        </w:rPr>
        <w:t xml:space="preserve"> PRG</w:t>
      </w:r>
      <w:r w:rsidR="00FA6719" w:rsidRPr="00E30567">
        <w:rPr>
          <w:rFonts w:ascii="Arial" w:hAnsi="Arial" w:cs="Times New Roman"/>
        </w:rPr>
        <w:t>.</w:t>
      </w:r>
      <w:r w:rsidR="00FA6719" w:rsidRPr="00E30567">
        <w:rPr>
          <w:rFonts w:ascii="Arial" w:hAnsi="Arial" w:cs="Arial"/>
          <w:sz w:val="20"/>
          <w:szCs w:val="20"/>
        </w:rPr>
        <w:t xml:space="preserve"> </w:t>
      </w:r>
      <w:r w:rsidR="00FA6719" w:rsidRPr="00E30567">
        <w:rPr>
          <w:rFonts w:ascii="Arial" w:hAnsi="Arial" w:cs="Times New Roman"/>
        </w:rPr>
        <w:t>“</w:t>
      </w:r>
      <w:r w:rsidR="002F778F">
        <w:rPr>
          <w:rFonts w:ascii="Arial" w:hAnsi="Arial" w:cs="Times New Roman"/>
        </w:rPr>
        <w:t>Beyond that we hope that our easy accessibility will help us</w:t>
      </w:r>
      <w:r w:rsidR="00FA6719" w:rsidRPr="00E30567">
        <w:rPr>
          <w:rFonts w:ascii="Arial" w:hAnsi="Arial" w:cs="Times New Roman"/>
        </w:rPr>
        <w:t xml:space="preserve"> </w:t>
      </w:r>
      <w:r w:rsidR="002F778F">
        <w:rPr>
          <w:rFonts w:ascii="Arial" w:hAnsi="Arial" w:cs="Times New Roman"/>
        </w:rPr>
        <w:t>serve the diverse requirements of the Chicago production landscape</w:t>
      </w:r>
      <w:r w:rsidR="00FA6719" w:rsidRPr="00E30567">
        <w:rPr>
          <w:rFonts w:ascii="Arial" w:hAnsi="Arial" w:cs="Times New Roman"/>
        </w:rPr>
        <w:t xml:space="preserve">.” </w:t>
      </w:r>
    </w:p>
    <w:p w14:paraId="6EE890BC" w14:textId="77777777" w:rsidR="006A5888" w:rsidRDefault="006A5888" w:rsidP="006A5888">
      <w:pPr>
        <w:shd w:val="clear" w:color="auto" w:fill="FEFEFE"/>
        <w:spacing w:after="0" w:line="360" w:lineRule="auto"/>
        <w:rPr>
          <w:rFonts w:ascii="Arial" w:hAnsi="Arial" w:cs="Times New Roman"/>
        </w:rPr>
      </w:pPr>
    </w:p>
    <w:p w14:paraId="336176F3" w14:textId="469AAB4B" w:rsidR="00FA6719" w:rsidRPr="006A5888" w:rsidRDefault="006A5888" w:rsidP="006A5888">
      <w:pPr>
        <w:shd w:val="clear" w:color="auto" w:fill="FEFEFE"/>
        <w:spacing w:after="0" w:line="360" w:lineRule="auto"/>
        <w:rPr>
          <w:rFonts w:ascii="Arial" w:eastAsia="Times New Roman" w:hAnsi="Arial" w:cs="Arial"/>
          <w:shd w:val="clear" w:color="auto" w:fill="FFFFFF"/>
        </w:rPr>
      </w:pPr>
      <w:r w:rsidRPr="006A5888">
        <w:rPr>
          <w:rFonts w:ascii="Arial" w:hAnsi="Arial" w:cs="Arial"/>
        </w:rPr>
        <w:t xml:space="preserve">The new Chicago facility opens this fall at: 1414 Western Avenue, Suite 3E, Chicago IL, </w:t>
      </w:r>
      <w:hyperlink r:id="rId7" w:history="1">
        <w:r w:rsidRPr="006A5888">
          <w:rPr>
            <w:rFonts w:ascii="Arial" w:hAnsi="Arial" w:cs="Arial"/>
            <w:color w:val="0000FF"/>
            <w:u w:val="single" w:color="0000FF"/>
          </w:rPr>
          <w:t>www.p</w:t>
        </w:r>
        <w:r w:rsidRPr="006A5888">
          <w:rPr>
            <w:rFonts w:ascii="Arial" w:hAnsi="Arial" w:cs="Arial"/>
            <w:color w:val="0000FF"/>
            <w:u w:val="single" w:color="0000FF"/>
          </w:rPr>
          <w:t>r</w:t>
        </w:r>
        <w:r w:rsidRPr="006A5888">
          <w:rPr>
            <w:rFonts w:ascii="Arial" w:hAnsi="Arial" w:cs="Arial"/>
            <w:color w:val="0000FF"/>
            <w:u w:val="single" w:color="0000FF"/>
          </w:rPr>
          <w:t>g.com</w:t>
        </w:r>
      </w:hyperlink>
      <w:r w:rsidRPr="006A5888">
        <w:rPr>
          <w:rFonts w:ascii="Arial" w:hAnsi="Arial" w:cs="Arial"/>
        </w:rPr>
        <w:t xml:space="preserve">. To see what PRG and VER Camera bring to Chicago, contact Caroline Doubek at </w:t>
      </w:r>
      <w:hyperlink r:id="rId8" w:history="1">
        <w:r w:rsidRPr="006A5888">
          <w:rPr>
            <w:rFonts w:ascii="Arial" w:hAnsi="Arial" w:cs="Arial"/>
            <w:color w:val="0000FF"/>
            <w:u w:val="single" w:color="0000FF"/>
          </w:rPr>
          <w:t>Caroline.Doubek@prg.com</w:t>
        </w:r>
      </w:hyperlink>
      <w:r w:rsidRPr="006A5888">
        <w:rPr>
          <w:rFonts w:ascii="Arial" w:hAnsi="Arial" w:cs="Arial"/>
        </w:rPr>
        <w:t>.</w:t>
      </w:r>
    </w:p>
    <w:p w14:paraId="3B2A396E" w14:textId="77777777" w:rsidR="00FA6719" w:rsidRPr="00FA6719" w:rsidRDefault="00FA6719" w:rsidP="00FA6719">
      <w:pPr>
        <w:spacing w:after="0" w:line="360" w:lineRule="auto"/>
        <w:jc w:val="center"/>
        <w:rPr>
          <w:rFonts w:ascii="Arial" w:hAnsi="Arial" w:cs="Arial"/>
          <w:i/>
        </w:rPr>
      </w:pPr>
    </w:p>
    <w:p w14:paraId="58FF75E5" w14:textId="77777777" w:rsidR="00DA03FC" w:rsidRPr="00FA6719" w:rsidRDefault="00DA03FC" w:rsidP="00065F54">
      <w:pPr>
        <w:spacing w:after="0" w:line="240" w:lineRule="auto"/>
        <w:jc w:val="center"/>
        <w:rPr>
          <w:rFonts w:ascii="Arial" w:eastAsia="Times New Roman" w:hAnsi="Arial" w:cs="Arial"/>
          <w:color w:val="222222"/>
        </w:rPr>
      </w:pPr>
    </w:p>
    <w:p w14:paraId="241DB420" w14:textId="0964CFE5" w:rsidR="00AC0C48" w:rsidRPr="00FA6719" w:rsidRDefault="00DC30E5" w:rsidP="00DC30E5">
      <w:pPr>
        <w:jc w:val="center"/>
        <w:rPr>
          <w:rFonts w:ascii="Arial" w:hAnsi="Arial" w:cs="Arial"/>
        </w:rPr>
      </w:pPr>
      <w:r w:rsidRPr="00FA6719">
        <w:rPr>
          <w:rFonts w:ascii="Arial" w:hAnsi="Arial" w:cs="Arial"/>
        </w:rPr>
        <w:t>###</w:t>
      </w:r>
    </w:p>
    <w:p w14:paraId="69586EB9" w14:textId="77777777" w:rsidR="00AC0C48" w:rsidRPr="00FA6719" w:rsidRDefault="00AC0C48" w:rsidP="00AC0C48">
      <w:pPr>
        <w:rPr>
          <w:rFonts w:ascii="Arial" w:eastAsia="Times New Roman" w:hAnsi="Arial" w:cs="Arial"/>
          <w:b/>
          <w:color w:val="000000" w:themeColor="text1"/>
          <w:shd w:val="clear" w:color="auto" w:fill="FFFFFF"/>
        </w:rPr>
      </w:pPr>
      <w:r w:rsidRPr="00FA6719">
        <w:rPr>
          <w:rFonts w:ascii="Arial" w:eastAsia="Times New Roman" w:hAnsi="Arial" w:cs="Arial"/>
          <w:b/>
          <w:color w:val="000000" w:themeColor="text1"/>
          <w:shd w:val="clear" w:color="auto" w:fill="FFFFFF"/>
        </w:rPr>
        <w:t>About Production Resource Group</w:t>
      </w:r>
    </w:p>
    <w:p w14:paraId="238E90E3" w14:textId="3FE18C63" w:rsidR="00065F54" w:rsidRPr="00FA6719" w:rsidRDefault="00AC0C48" w:rsidP="00065F54">
      <w:pPr>
        <w:rPr>
          <w:rFonts w:ascii="Arial" w:eastAsia="Cambria" w:hAnsi="Arial" w:cs="Arial"/>
        </w:rPr>
      </w:pPr>
      <w:r w:rsidRPr="00FA6719">
        <w:rPr>
          <w:rFonts w:ascii="Arial" w:hAnsi="Arial" w:cs="Arial"/>
        </w:rPr>
        <w:t>PRG is the world's leading provider of entertainment and event technology solutions and has the largest inventory of rental production equipment. PRG provides comprehensive and discreet services to an array of clients in the live music, TV/Film, Broadway, sports, gaming, corporate experiential and live events markets. Clients and partners depend on PRG’s innovation, experience and depth of experience in audio, video, lighting, rigging, staging, and scenery and automation systems to bring their stories to life. With 70 offices across North America, South America, Europe, Middle East, Asia, and Australia, PRG has capabilities to provide services worldwide. PRG is owned by The Jordan Company</w:t>
      </w:r>
      <w:r w:rsidR="00FA6719" w:rsidRPr="00FA6719">
        <w:rPr>
          <w:rFonts w:ascii="Arial" w:hAnsi="Arial" w:cs="Arial"/>
        </w:rPr>
        <w:t>,</w:t>
      </w:r>
      <w:r w:rsidRPr="00FA6719">
        <w:rPr>
          <w:rFonts w:ascii="Arial" w:hAnsi="Arial" w:cs="Arial"/>
        </w:rPr>
        <w:t xml:space="preserve"> GSO Capital Partners and PRG Management. For more information, please visit </w:t>
      </w:r>
      <w:r w:rsidR="00FA6719" w:rsidRPr="00FA6719">
        <w:rPr>
          <w:rFonts w:ascii="Arial" w:hAnsi="Arial" w:cs="Arial"/>
        </w:rPr>
        <w:t>https://www.prg.com/</w:t>
      </w:r>
    </w:p>
    <w:p w14:paraId="0ECC6E69" w14:textId="72B92697" w:rsidR="00065F54" w:rsidRPr="00FA6719" w:rsidRDefault="00065F54" w:rsidP="00AC0C48">
      <w:pPr>
        <w:pStyle w:val="NoSpacing"/>
        <w:rPr>
          <w:rFonts w:ascii="Arial" w:hAnsi="Arial" w:cs="Arial"/>
        </w:rPr>
      </w:pPr>
    </w:p>
    <w:p w14:paraId="37973EE5" w14:textId="77777777" w:rsidR="002C64B9" w:rsidRDefault="002C64B9" w:rsidP="002C64B9">
      <w:pPr>
        <w:spacing w:after="0" w:line="360" w:lineRule="auto"/>
        <w:rPr>
          <w:rFonts w:ascii="Arial" w:hAnsi="Arial" w:cs="Arial"/>
          <w:color w:val="000000"/>
        </w:rPr>
      </w:pPr>
    </w:p>
    <w:p w14:paraId="51387F48" w14:textId="77777777" w:rsidR="002C64B9" w:rsidRPr="00FA6719" w:rsidRDefault="002C64B9" w:rsidP="002C64B9">
      <w:pPr>
        <w:jc w:val="center"/>
        <w:rPr>
          <w:rFonts w:ascii="Arial" w:hAnsi="Arial" w:cs="Arial"/>
        </w:rPr>
      </w:pPr>
      <w:r w:rsidRPr="00FA6719">
        <w:rPr>
          <w:rFonts w:ascii="Arial" w:hAnsi="Arial" w:cs="Arial"/>
        </w:rPr>
        <w:t>###</w:t>
      </w:r>
    </w:p>
    <w:p w14:paraId="4054AF88" w14:textId="77777777" w:rsidR="002C64B9" w:rsidRDefault="002C64B9" w:rsidP="002C64B9">
      <w:pPr>
        <w:spacing w:after="0" w:line="360" w:lineRule="auto"/>
        <w:rPr>
          <w:rFonts w:ascii="Arial" w:hAnsi="Arial" w:cs="Arial"/>
          <w:color w:val="000000"/>
        </w:rPr>
      </w:pPr>
    </w:p>
    <w:p w14:paraId="0BDED42B" w14:textId="77777777" w:rsidR="002C64B9" w:rsidRDefault="002C64B9" w:rsidP="002C64B9">
      <w:pPr>
        <w:spacing w:after="0" w:line="360" w:lineRule="auto"/>
        <w:rPr>
          <w:rFonts w:ascii="Arial" w:hAnsi="Arial" w:cs="Arial"/>
          <w:color w:val="000000"/>
        </w:rPr>
      </w:pPr>
    </w:p>
    <w:p w14:paraId="5E928F7B" w14:textId="77777777" w:rsidR="002C64B9" w:rsidRPr="00516F25" w:rsidRDefault="002C64B9" w:rsidP="002C64B9">
      <w:pPr>
        <w:spacing w:after="0" w:line="360" w:lineRule="auto"/>
        <w:rPr>
          <w:rFonts w:ascii="Arial" w:hAnsi="Arial" w:cs="Arial"/>
          <w:color w:val="000000"/>
        </w:rPr>
      </w:pPr>
      <w:r w:rsidRPr="00516F25">
        <w:rPr>
          <w:rFonts w:ascii="Arial" w:hAnsi="Arial" w:cs="Arial"/>
          <w:color w:val="000000"/>
        </w:rPr>
        <w:t>Information prepared by Lewis Communications: press@lewiscommunications.net.</w:t>
      </w:r>
      <w:r w:rsidRPr="00516F25">
        <w:rPr>
          <w:rFonts w:ascii="Arial" w:hAnsi="Arial" w:cs="Arial"/>
          <w:color w:val="000000"/>
        </w:rPr>
        <w:br/>
        <w:t>For additional photos and more news visit www.aboutthegear.com.</w:t>
      </w:r>
    </w:p>
    <w:p w14:paraId="0689A3AA" w14:textId="77777777" w:rsidR="00AC0C48" w:rsidRPr="00FA6719" w:rsidRDefault="00AC0C48">
      <w:pPr>
        <w:rPr>
          <w:rFonts w:ascii="Arial" w:hAnsi="Arial" w:cs="Arial"/>
        </w:rPr>
      </w:pPr>
    </w:p>
    <w:sectPr w:rsidR="00AC0C48" w:rsidRPr="00FA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altName w:val="Calibri"/>
    <w:charset w:val="4D"/>
    <w:family w:val="auto"/>
    <w:pitch w:val="default"/>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D73C6"/>
    <w:multiLevelType w:val="hybridMultilevel"/>
    <w:tmpl w:val="03F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71AED"/>
    <w:multiLevelType w:val="hybridMultilevel"/>
    <w:tmpl w:val="7E1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B44D0"/>
    <w:multiLevelType w:val="hybridMultilevel"/>
    <w:tmpl w:val="C1C08034"/>
    <w:lvl w:ilvl="0" w:tplc="995A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Forlano">
    <w15:presenceInfo w15:providerId="AD" w15:userId="S::jennifer.forlano@prg.com::e7db4302-057a-42ca-b2d2-805766fc3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7D"/>
    <w:rsid w:val="000471EA"/>
    <w:rsid w:val="00065F54"/>
    <w:rsid w:val="000907EB"/>
    <w:rsid w:val="000A0F9A"/>
    <w:rsid w:val="000A1007"/>
    <w:rsid w:val="000D0BE7"/>
    <w:rsid w:val="000D1B50"/>
    <w:rsid w:val="000F2A6D"/>
    <w:rsid w:val="001059D0"/>
    <w:rsid w:val="00107D40"/>
    <w:rsid w:val="0011134A"/>
    <w:rsid w:val="00131D0C"/>
    <w:rsid w:val="001342AA"/>
    <w:rsid w:val="00170A5B"/>
    <w:rsid w:val="00182276"/>
    <w:rsid w:val="00183738"/>
    <w:rsid w:val="001A1943"/>
    <w:rsid w:val="001A5AA9"/>
    <w:rsid w:val="001B758D"/>
    <w:rsid w:val="001C0038"/>
    <w:rsid w:val="001C0F40"/>
    <w:rsid w:val="001D60E0"/>
    <w:rsid w:val="002037CE"/>
    <w:rsid w:val="002228C0"/>
    <w:rsid w:val="00241B9F"/>
    <w:rsid w:val="00247CBC"/>
    <w:rsid w:val="002878F5"/>
    <w:rsid w:val="002A0675"/>
    <w:rsid w:val="002C6102"/>
    <w:rsid w:val="002C64B9"/>
    <w:rsid w:val="002F778F"/>
    <w:rsid w:val="00353467"/>
    <w:rsid w:val="003A31F2"/>
    <w:rsid w:val="003F331E"/>
    <w:rsid w:val="003F7D53"/>
    <w:rsid w:val="00405C0E"/>
    <w:rsid w:val="00406876"/>
    <w:rsid w:val="00441640"/>
    <w:rsid w:val="00464EFC"/>
    <w:rsid w:val="00474B87"/>
    <w:rsid w:val="004A6D95"/>
    <w:rsid w:val="004B6DBA"/>
    <w:rsid w:val="004F3CE3"/>
    <w:rsid w:val="00523F28"/>
    <w:rsid w:val="00553B7A"/>
    <w:rsid w:val="005603FF"/>
    <w:rsid w:val="00567C72"/>
    <w:rsid w:val="005722DF"/>
    <w:rsid w:val="00582209"/>
    <w:rsid w:val="0059797B"/>
    <w:rsid w:val="005B2E9B"/>
    <w:rsid w:val="005B6714"/>
    <w:rsid w:val="005D48AC"/>
    <w:rsid w:val="006445F4"/>
    <w:rsid w:val="00646EFB"/>
    <w:rsid w:val="006503DA"/>
    <w:rsid w:val="00697CAD"/>
    <w:rsid w:val="006A02D9"/>
    <w:rsid w:val="006A4D10"/>
    <w:rsid w:val="006A5888"/>
    <w:rsid w:val="006D7628"/>
    <w:rsid w:val="00702920"/>
    <w:rsid w:val="00705B83"/>
    <w:rsid w:val="00711B1F"/>
    <w:rsid w:val="00727ACC"/>
    <w:rsid w:val="00731600"/>
    <w:rsid w:val="00755670"/>
    <w:rsid w:val="007620B5"/>
    <w:rsid w:val="0076324A"/>
    <w:rsid w:val="00782815"/>
    <w:rsid w:val="007852D7"/>
    <w:rsid w:val="007B0120"/>
    <w:rsid w:val="007B65C8"/>
    <w:rsid w:val="007C062A"/>
    <w:rsid w:val="007C6A3C"/>
    <w:rsid w:val="007D5522"/>
    <w:rsid w:val="007E2398"/>
    <w:rsid w:val="007F35D5"/>
    <w:rsid w:val="00832662"/>
    <w:rsid w:val="00841ABD"/>
    <w:rsid w:val="00851C61"/>
    <w:rsid w:val="00890FE8"/>
    <w:rsid w:val="008918B6"/>
    <w:rsid w:val="008933A6"/>
    <w:rsid w:val="00895049"/>
    <w:rsid w:val="008A308C"/>
    <w:rsid w:val="008A4ACA"/>
    <w:rsid w:val="008B40E9"/>
    <w:rsid w:val="008C0205"/>
    <w:rsid w:val="008C25B3"/>
    <w:rsid w:val="008D75BF"/>
    <w:rsid w:val="008F47A6"/>
    <w:rsid w:val="00921757"/>
    <w:rsid w:val="009433D1"/>
    <w:rsid w:val="009670E8"/>
    <w:rsid w:val="00967408"/>
    <w:rsid w:val="009718D5"/>
    <w:rsid w:val="00976010"/>
    <w:rsid w:val="009A00C5"/>
    <w:rsid w:val="009B4819"/>
    <w:rsid w:val="009C4F92"/>
    <w:rsid w:val="00A00C5F"/>
    <w:rsid w:val="00A11863"/>
    <w:rsid w:val="00A119AC"/>
    <w:rsid w:val="00A226FE"/>
    <w:rsid w:val="00A502F7"/>
    <w:rsid w:val="00A52515"/>
    <w:rsid w:val="00A52BDA"/>
    <w:rsid w:val="00A53F6C"/>
    <w:rsid w:val="00AA2EEF"/>
    <w:rsid w:val="00AC0C48"/>
    <w:rsid w:val="00AD3F68"/>
    <w:rsid w:val="00B322F3"/>
    <w:rsid w:val="00B36A21"/>
    <w:rsid w:val="00B45F99"/>
    <w:rsid w:val="00B465EA"/>
    <w:rsid w:val="00B60E37"/>
    <w:rsid w:val="00B65716"/>
    <w:rsid w:val="00B6650D"/>
    <w:rsid w:val="00BB7F21"/>
    <w:rsid w:val="00BC3C2B"/>
    <w:rsid w:val="00BD1D5B"/>
    <w:rsid w:val="00C1287E"/>
    <w:rsid w:val="00C322B0"/>
    <w:rsid w:val="00C35FCD"/>
    <w:rsid w:val="00C412C4"/>
    <w:rsid w:val="00C43D9F"/>
    <w:rsid w:val="00C76811"/>
    <w:rsid w:val="00C82DEE"/>
    <w:rsid w:val="00CC32E4"/>
    <w:rsid w:val="00CC647D"/>
    <w:rsid w:val="00D1240C"/>
    <w:rsid w:val="00D47BC5"/>
    <w:rsid w:val="00D82FA9"/>
    <w:rsid w:val="00D92E94"/>
    <w:rsid w:val="00DA03FC"/>
    <w:rsid w:val="00DC30E5"/>
    <w:rsid w:val="00DC5F1D"/>
    <w:rsid w:val="00DD5C0D"/>
    <w:rsid w:val="00DE2579"/>
    <w:rsid w:val="00E02816"/>
    <w:rsid w:val="00E06819"/>
    <w:rsid w:val="00E07FE0"/>
    <w:rsid w:val="00E54F3A"/>
    <w:rsid w:val="00E73DEB"/>
    <w:rsid w:val="00E76065"/>
    <w:rsid w:val="00E940D7"/>
    <w:rsid w:val="00EA7C36"/>
    <w:rsid w:val="00EE3FC0"/>
    <w:rsid w:val="00EE4ACD"/>
    <w:rsid w:val="00EE527D"/>
    <w:rsid w:val="00EE5F15"/>
    <w:rsid w:val="00EE6123"/>
    <w:rsid w:val="00EF0BC6"/>
    <w:rsid w:val="00F11F6B"/>
    <w:rsid w:val="00F14EA3"/>
    <w:rsid w:val="00F90BE5"/>
    <w:rsid w:val="00F924E9"/>
    <w:rsid w:val="00FA2199"/>
    <w:rsid w:val="00FA6719"/>
    <w:rsid w:val="00FE2B50"/>
    <w:rsid w:val="00FE4EBF"/>
    <w:rsid w:val="00FE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B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48"/>
    <w:rPr>
      <w:color w:val="0000FF"/>
      <w:u w:val="single"/>
    </w:rPr>
  </w:style>
  <w:style w:type="paragraph" w:styleId="NoSpacing">
    <w:name w:val="No Spacing"/>
    <w:uiPriority w:val="1"/>
    <w:qFormat/>
    <w:rsid w:val="00AC0C48"/>
    <w:pPr>
      <w:spacing w:after="0" w:line="240" w:lineRule="auto"/>
    </w:pPr>
  </w:style>
  <w:style w:type="paragraph" w:customStyle="1" w:styleId="BasicParagraph">
    <w:name w:val="[Basic Paragraph]"/>
    <w:basedOn w:val="Normal"/>
    <w:uiPriority w:val="99"/>
    <w:rsid w:val="00065F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semiHidden/>
    <w:unhideWhenUsed/>
    <w:rsid w:val="00AA2EEF"/>
    <w:pPr>
      <w:spacing w:line="240" w:lineRule="auto"/>
    </w:pPr>
    <w:rPr>
      <w:sz w:val="20"/>
      <w:szCs w:val="20"/>
    </w:rPr>
  </w:style>
  <w:style w:type="character" w:customStyle="1" w:styleId="CommentTextChar">
    <w:name w:val="Comment Text Char"/>
    <w:basedOn w:val="DefaultParagraphFont"/>
    <w:link w:val="CommentText"/>
    <w:uiPriority w:val="99"/>
    <w:semiHidden/>
    <w:rsid w:val="00AA2EEF"/>
    <w:rPr>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b/>
      <w:bCs/>
      <w:sz w:val="20"/>
      <w:szCs w:val="20"/>
    </w:rPr>
  </w:style>
  <w:style w:type="paragraph" w:styleId="BalloonText">
    <w:name w:val="Balloon Text"/>
    <w:basedOn w:val="Normal"/>
    <w:link w:val="BalloonTextChar"/>
    <w:uiPriority w:val="99"/>
    <w:semiHidden/>
    <w:unhideWhenUsed/>
    <w:rsid w:val="00AA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EEF"/>
    <w:rPr>
      <w:color w:val="605E5C"/>
      <w:shd w:val="clear" w:color="auto" w:fill="E1DFDD"/>
    </w:rPr>
  </w:style>
  <w:style w:type="paragraph" w:styleId="ListParagraph">
    <w:name w:val="List Paragraph"/>
    <w:basedOn w:val="Normal"/>
    <w:uiPriority w:val="34"/>
    <w:qFormat/>
    <w:rsid w:val="00DC30E5"/>
    <w:pPr>
      <w:ind w:left="720"/>
      <w:contextualSpacing/>
    </w:pPr>
  </w:style>
  <w:style w:type="character" w:styleId="FollowedHyperlink">
    <w:name w:val="FollowedHyperlink"/>
    <w:basedOn w:val="DefaultParagraphFont"/>
    <w:uiPriority w:val="99"/>
    <w:semiHidden/>
    <w:unhideWhenUsed/>
    <w:rsid w:val="00BD1D5B"/>
    <w:rPr>
      <w:color w:val="954F72" w:themeColor="followedHyperlink"/>
      <w:u w:val="single"/>
    </w:rPr>
  </w:style>
  <w:style w:type="paragraph" w:styleId="NormalWeb">
    <w:name w:val="Normal (Web)"/>
    <w:basedOn w:val="Normal"/>
    <w:uiPriority w:val="99"/>
    <w:unhideWhenUsed/>
    <w:rsid w:val="0018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8"/>
    <w:rPr>
      <w:b/>
      <w:bCs/>
    </w:rPr>
  </w:style>
  <w:style w:type="paragraph" w:styleId="BodyText">
    <w:name w:val="Body Text"/>
    <w:basedOn w:val="Normal"/>
    <w:link w:val="BodyTextChar"/>
    <w:rsid w:val="00A226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26F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48"/>
    <w:rPr>
      <w:color w:val="0000FF"/>
      <w:u w:val="single"/>
    </w:rPr>
  </w:style>
  <w:style w:type="paragraph" w:styleId="NoSpacing">
    <w:name w:val="No Spacing"/>
    <w:uiPriority w:val="1"/>
    <w:qFormat/>
    <w:rsid w:val="00AC0C48"/>
    <w:pPr>
      <w:spacing w:after="0" w:line="240" w:lineRule="auto"/>
    </w:pPr>
  </w:style>
  <w:style w:type="paragraph" w:customStyle="1" w:styleId="BasicParagraph">
    <w:name w:val="[Basic Paragraph]"/>
    <w:basedOn w:val="Normal"/>
    <w:uiPriority w:val="99"/>
    <w:rsid w:val="00065F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semiHidden/>
    <w:unhideWhenUsed/>
    <w:rsid w:val="00AA2EEF"/>
    <w:pPr>
      <w:spacing w:line="240" w:lineRule="auto"/>
    </w:pPr>
    <w:rPr>
      <w:sz w:val="20"/>
      <w:szCs w:val="20"/>
    </w:rPr>
  </w:style>
  <w:style w:type="character" w:customStyle="1" w:styleId="CommentTextChar">
    <w:name w:val="Comment Text Char"/>
    <w:basedOn w:val="DefaultParagraphFont"/>
    <w:link w:val="CommentText"/>
    <w:uiPriority w:val="99"/>
    <w:semiHidden/>
    <w:rsid w:val="00AA2EEF"/>
    <w:rPr>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b/>
      <w:bCs/>
      <w:sz w:val="20"/>
      <w:szCs w:val="20"/>
    </w:rPr>
  </w:style>
  <w:style w:type="paragraph" w:styleId="BalloonText">
    <w:name w:val="Balloon Text"/>
    <w:basedOn w:val="Normal"/>
    <w:link w:val="BalloonTextChar"/>
    <w:uiPriority w:val="99"/>
    <w:semiHidden/>
    <w:unhideWhenUsed/>
    <w:rsid w:val="00AA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EEF"/>
    <w:rPr>
      <w:color w:val="605E5C"/>
      <w:shd w:val="clear" w:color="auto" w:fill="E1DFDD"/>
    </w:rPr>
  </w:style>
  <w:style w:type="paragraph" w:styleId="ListParagraph">
    <w:name w:val="List Paragraph"/>
    <w:basedOn w:val="Normal"/>
    <w:uiPriority w:val="34"/>
    <w:qFormat/>
    <w:rsid w:val="00DC30E5"/>
    <w:pPr>
      <w:ind w:left="720"/>
      <w:contextualSpacing/>
    </w:pPr>
  </w:style>
  <w:style w:type="character" w:styleId="FollowedHyperlink">
    <w:name w:val="FollowedHyperlink"/>
    <w:basedOn w:val="DefaultParagraphFont"/>
    <w:uiPriority w:val="99"/>
    <w:semiHidden/>
    <w:unhideWhenUsed/>
    <w:rsid w:val="00BD1D5B"/>
    <w:rPr>
      <w:color w:val="954F72" w:themeColor="followedHyperlink"/>
      <w:u w:val="single"/>
    </w:rPr>
  </w:style>
  <w:style w:type="paragraph" w:styleId="NormalWeb">
    <w:name w:val="Normal (Web)"/>
    <w:basedOn w:val="Normal"/>
    <w:uiPriority w:val="99"/>
    <w:unhideWhenUsed/>
    <w:rsid w:val="0018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8"/>
    <w:rPr>
      <w:b/>
      <w:bCs/>
    </w:rPr>
  </w:style>
  <w:style w:type="paragraph" w:styleId="BodyText">
    <w:name w:val="Body Text"/>
    <w:basedOn w:val="Normal"/>
    <w:link w:val="BodyTextChar"/>
    <w:rsid w:val="00A226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26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924536733">
      <w:bodyDiv w:val="1"/>
      <w:marLeft w:val="0"/>
      <w:marRight w:val="0"/>
      <w:marTop w:val="0"/>
      <w:marBottom w:val="0"/>
      <w:divBdr>
        <w:top w:val="none" w:sz="0" w:space="0" w:color="auto"/>
        <w:left w:val="none" w:sz="0" w:space="0" w:color="auto"/>
        <w:bottom w:val="none" w:sz="0" w:space="0" w:color="auto"/>
        <w:right w:val="none" w:sz="0" w:space="0" w:color="auto"/>
      </w:divBdr>
    </w:div>
    <w:div w:id="14077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rg.com/" TargetMode="External"/><Relationship Id="rId8" Type="http://schemas.openxmlformats.org/officeDocument/2006/relationships/hyperlink" Target="mailto:Caroline.Doubek@prg.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OBriant</dc:creator>
  <cp:keywords/>
  <dc:description/>
  <cp:lastModifiedBy>Susan Lewis</cp:lastModifiedBy>
  <cp:revision>2</cp:revision>
  <cp:lastPrinted>2019-07-22T23:54:00Z</cp:lastPrinted>
  <dcterms:created xsi:type="dcterms:W3CDTF">2019-09-06T02:48:00Z</dcterms:created>
  <dcterms:modified xsi:type="dcterms:W3CDTF">2019-09-06T02:48:00Z</dcterms:modified>
</cp:coreProperties>
</file>