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85D969" w14:textId="77777777" w:rsidR="00BD17B1" w:rsidRPr="0072343E" w:rsidRDefault="00BD17B1" w:rsidP="00BD17B1">
      <w:pPr>
        <w:rPr>
          <w:rFonts w:ascii="Times" w:hAnsi="Times" w:cs="Times New Roman"/>
          <w:sz w:val="20"/>
          <w:szCs w:val="20"/>
        </w:rPr>
      </w:pPr>
      <w:r w:rsidRPr="0072343E">
        <w:rPr>
          <w:rFonts w:ascii="Arial" w:hAnsi="Arial" w:cs="Arial"/>
          <w:b/>
          <w:bCs/>
          <w:color w:val="000000"/>
          <w:sz w:val="22"/>
          <w:szCs w:val="22"/>
        </w:rPr>
        <w:t>Teradek</w:t>
      </w:r>
    </w:p>
    <w:p w14:paraId="30F2601F" w14:textId="77777777" w:rsidR="0072343E" w:rsidRDefault="004A0623" w:rsidP="0072343E">
      <w:pPr>
        <w:rPr>
          <w:rFonts w:ascii="Arial" w:hAnsi="Arial" w:cs="Arial"/>
          <w:color w:val="1155CC"/>
          <w:sz w:val="22"/>
          <w:szCs w:val="22"/>
          <w:u w:val="single"/>
        </w:rPr>
      </w:pPr>
      <w:hyperlink r:id="rId6" w:history="1">
        <w:r w:rsidR="0072343E" w:rsidRPr="0072343E">
          <w:rPr>
            <w:rFonts w:ascii="Arial" w:hAnsi="Arial" w:cs="Arial"/>
            <w:color w:val="1155CC"/>
            <w:sz w:val="22"/>
            <w:szCs w:val="22"/>
            <w:u w:val="single"/>
          </w:rPr>
          <w:t>www.teradek.com</w:t>
        </w:r>
      </w:hyperlink>
    </w:p>
    <w:p w14:paraId="5D5E49F8" w14:textId="77777777" w:rsidR="00BD17B1" w:rsidRPr="00CB50DB" w:rsidRDefault="00BD17B1" w:rsidP="00BD17B1">
      <w:pPr>
        <w:rPr>
          <w:rFonts w:ascii="Times" w:hAnsi="Times" w:cs="Times New Roman"/>
          <w:sz w:val="20"/>
          <w:szCs w:val="20"/>
        </w:rPr>
      </w:pPr>
      <w:r w:rsidRPr="00CB50DB">
        <w:rPr>
          <w:rFonts w:ascii="Arial" w:hAnsi="Arial" w:cs="Arial"/>
          <w:bCs/>
          <w:sz w:val="22"/>
          <w:szCs w:val="22"/>
        </w:rPr>
        <w:t xml:space="preserve">Effective: </w:t>
      </w:r>
      <w:r w:rsidR="00732124" w:rsidRPr="00CB50DB">
        <w:rPr>
          <w:rFonts w:ascii="Arial" w:hAnsi="Arial" w:cs="Arial"/>
          <w:bCs/>
          <w:sz w:val="22"/>
          <w:szCs w:val="22"/>
        </w:rPr>
        <w:t>I</w:t>
      </w:r>
      <w:r w:rsidRPr="00CB50DB">
        <w:rPr>
          <w:rFonts w:ascii="Arial" w:hAnsi="Arial" w:cs="Arial"/>
          <w:bCs/>
          <w:sz w:val="22"/>
          <w:szCs w:val="22"/>
        </w:rPr>
        <w:t>mmediately</w:t>
      </w:r>
    </w:p>
    <w:p w14:paraId="05489E97" w14:textId="77777777" w:rsidR="00BD17B1" w:rsidRPr="00CB50DB" w:rsidRDefault="00BD17B1" w:rsidP="0072343E">
      <w:pPr>
        <w:rPr>
          <w:rFonts w:ascii="Times" w:hAnsi="Times" w:cs="Times New Roman"/>
          <w:sz w:val="20"/>
          <w:szCs w:val="20"/>
        </w:rPr>
      </w:pPr>
    </w:p>
    <w:p w14:paraId="4DF8C51F" w14:textId="77777777" w:rsidR="0072343E" w:rsidRPr="00CB50DB" w:rsidRDefault="0072343E" w:rsidP="0072343E">
      <w:pPr>
        <w:rPr>
          <w:rFonts w:ascii="Times" w:eastAsia="Times New Roman" w:hAnsi="Times" w:cs="Times New Roman"/>
          <w:sz w:val="20"/>
          <w:szCs w:val="20"/>
        </w:rPr>
      </w:pPr>
    </w:p>
    <w:p w14:paraId="5BAF0DED" w14:textId="77777777" w:rsidR="0072343E" w:rsidRPr="00CB50DB" w:rsidRDefault="0072343E" w:rsidP="0072343E">
      <w:pPr>
        <w:jc w:val="center"/>
        <w:rPr>
          <w:rFonts w:ascii="Times" w:hAnsi="Times" w:cs="Times New Roman"/>
          <w:sz w:val="20"/>
          <w:szCs w:val="20"/>
        </w:rPr>
      </w:pPr>
      <w:r w:rsidRPr="00CB50DB">
        <w:rPr>
          <w:rFonts w:ascii="Arial" w:hAnsi="Arial" w:cs="Arial"/>
          <w:b/>
          <w:bCs/>
          <w:sz w:val="28"/>
          <w:szCs w:val="28"/>
        </w:rPr>
        <w:t>Teradek Partners with Frame.io Camera to Cloud (C2C) to Revolutionize Editorial Workflow</w:t>
      </w:r>
    </w:p>
    <w:p w14:paraId="65B62ADE" w14:textId="77777777" w:rsidR="0072343E" w:rsidRPr="00CB50DB" w:rsidRDefault="0072343E" w:rsidP="0072343E">
      <w:pPr>
        <w:rPr>
          <w:rFonts w:ascii="Times" w:eastAsia="Times New Roman" w:hAnsi="Times" w:cs="Times New Roman"/>
          <w:sz w:val="20"/>
          <w:szCs w:val="20"/>
        </w:rPr>
      </w:pPr>
    </w:p>
    <w:p w14:paraId="18976476" w14:textId="77777777" w:rsidR="0072343E" w:rsidRPr="00CB50DB" w:rsidRDefault="0072343E" w:rsidP="00BD17B1">
      <w:pPr>
        <w:rPr>
          <w:rFonts w:ascii="Times" w:hAnsi="Times" w:cs="Times New Roman"/>
          <w:sz w:val="20"/>
          <w:szCs w:val="20"/>
        </w:rPr>
      </w:pPr>
      <w:r w:rsidRPr="00CB50DB">
        <w:rPr>
          <w:rFonts w:ascii="Arial" w:hAnsi="Arial" w:cs="Arial"/>
          <w:sz w:val="22"/>
          <w:szCs w:val="22"/>
        </w:rPr>
        <w:t xml:space="preserve">Irvine, California — Creative Solutions </w:t>
      </w:r>
      <w:r w:rsidR="00BD17B1" w:rsidRPr="00CB50DB">
        <w:rPr>
          <w:rFonts w:ascii="Arial" w:hAnsi="Arial" w:cs="Arial"/>
          <w:sz w:val="22"/>
          <w:szCs w:val="22"/>
        </w:rPr>
        <w:t>announces</w:t>
      </w:r>
      <w:r w:rsidRPr="00CB50DB">
        <w:rPr>
          <w:rFonts w:ascii="Arial" w:hAnsi="Arial" w:cs="Arial"/>
          <w:sz w:val="22"/>
          <w:szCs w:val="22"/>
        </w:rPr>
        <w:t xml:space="preserve"> that Teradek has partner</w:t>
      </w:r>
      <w:r w:rsidR="00BD17B1" w:rsidRPr="00CB50DB">
        <w:rPr>
          <w:rFonts w:ascii="Arial" w:hAnsi="Arial" w:cs="Arial"/>
          <w:sz w:val="22"/>
          <w:szCs w:val="22"/>
        </w:rPr>
        <w:t>ed</w:t>
      </w:r>
      <w:r w:rsidRPr="00CB50DB">
        <w:rPr>
          <w:rFonts w:ascii="Arial" w:hAnsi="Arial" w:cs="Arial"/>
          <w:sz w:val="22"/>
          <w:szCs w:val="22"/>
        </w:rPr>
        <w:t xml:space="preserve"> with Frame.io to support Frame.io C2C (Camera to Cloud), a cloud-based workflow that bridges on-set camera capture with post-production NLE systems. This revolutionary process is poised to forever transform the way in which production and editorial interact. </w:t>
      </w:r>
    </w:p>
    <w:p w14:paraId="02F5C63B" w14:textId="77777777" w:rsidR="0072343E" w:rsidRPr="00CB50DB" w:rsidRDefault="0072343E" w:rsidP="00BD17B1">
      <w:pPr>
        <w:rPr>
          <w:rFonts w:ascii="Times" w:eastAsia="Times New Roman" w:hAnsi="Times" w:cs="Times New Roman"/>
          <w:sz w:val="20"/>
          <w:szCs w:val="20"/>
        </w:rPr>
      </w:pPr>
    </w:p>
    <w:p w14:paraId="29C2843A" w14:textId="77777777" w:rsidR="0072343E" w:rsidRPr="00CB50DB" w:rsidRDefault="0072343E" w:rsidP="00BD17B1">
      <w:pPr>
        <w:rPr>
          <w:rFonts w:ascii="Times" w:hAnsi="Times" w:cs="Times New Roman"/>
          <w:sz w:val="20"/>
          <w:szCs w:val="20"/>
        </w:rPr>
      </w:pPr>
      <w:r w:rsidRPr="00CB50DB">
        <w:rPr>
          <w:rFonts w:ascii="Arial" w:hAnsi="Arial" w:cs="Arial"/>
          <w:sz w:val="22"/>
          <w:szCs w:val="22"/>
        </w:rPr>
        <w:t>At launch, the Teradek Cube 655 video encoder will be the only device capable of capturing color-accurate proxy files directly from camera video feeds and uploading them into the Frame.io cloud system via WiFi, LTE, or 5G.</w:t>
      </w:r>
    </w:p>
    <w:p w14:paraId="265760CB" w14:textId="77777777" w:rsidR="0072343E" w:rsidRPr="00CB50DB" w:rsidRDefault="0072343E" w:rsidP="00BD17B1">
      <w:pPr>
        <w:rPr>
          <w:rFonts w:ascii="Times" w:eastAsia="Times New Roman" w:hAnsi="Times" w:cs="Times New Roman"/>
          <w:sz w:val="20"/>
          <w:szCs w:val="20"/>
        </w:rPr>
      </w:pPr>
    </w:p>
    <w:p w14:paraId="01290D50" w14:textId="15A6446D" w:rsidR="0072343E" w:rsidRPr="00CB50DB" w:rsidRDefault="0072343E" w:rsidP="00BD17B1">
      <w:pPr>
        <w:rPr>
          <w:rFonts w:ascii="Times" w:hAnsi="Times" w:cs="Times New Roman"/>
          <w:sz w:val="20"/>
          <w:szCs w:val="20"/>
        </w:rPr>
      </w:pPr>
      <w:r w:rsidRPr="00CB50DB">
        <w:rPr>
          <w:rFonts w:ascii="Arial" w:hAnsi="Arial" w:cs="Arial"/>
          <w:sz w:val="22"/>
          <w:szCs w:val="22"/>
        </w:rPr>
        <w:t xml:space="preserve">“Teradek and Frame.io engineers have been working together to integrate the two platforms and achieve seamless handover from the camera to the cloud,” explains </w:t>
      </w:r>
      <w:r w:rsidR="004A0623">
        <w:rPr>
          <w:rFonts w:ascii="Arial" w:hAnsi="Arial" w:cs="Arial"/>
          <w:sz w:val="22"/>
          <w:szCs w:val="22"/>
        </w:rPr>
        <w:t>Creative Solutions</w:t>
      </w:r>
      <w:r w:rsidRPr="00CB50DB">
        <w:rPr>
          <w:rFonts w:ascii="Arial" w:hAnsi="Arial" w:cs="Arial"/>
          <w:sz w:val="22"/>
          <w:szCs w:val="22"/>
        </w:rPr>
        <w:t xml:space="preserve"> CEO Nicol Verheem of their collaboration with Frame.io. “You just hit ‘Record’ on the camera, and when you hit ‘Stop’ the file shows up in the cloud.”</w:t>
      </w:r>
    </w:p>
    <w:p w14:paraId="1EF06711" w14:textId="77777777" w:rsidR="0072343E" w:rsidRPr="00CB50DB" w:rsidRDefault="0072343E" w:rsidP="00BD17B1">
      <w:pPr>
        <w:rPr>
          <w:rFonts w:ascii="Times" w:eastAsia="Times New Roman" w:hAnsi="Times" w:cs="Times New Roman"/>
          <w:sz w:val="20"/>
          <w:szCs w:val="20"/>
        </w:rPr>
      </w:pPr>
    </w:p>
    <w:p w14:paraId="07AEC914" w14:textId="77777777" w:rsidR="0072343E" w:rsidRPr="00CB50DB" w:rsidRDefault="0072343E" w:rsidP="00BD17B1">
      <w:pPr>
        <w:rPr>
          <w:rFonts w:ascii="Times" w:hAnsi="Times" w:cs="Times New Roman"/>
          <w:sz w:val="20"/>
          <w:szCs w:val="20"/>
        </w:rPr>
      </w:pPr>
      <w:r w:rsidRPr="00CB50DB">
        <w:rPr>
          <w:rFonts w:ascii="Arial" w:hAnsi="Arial" w:cs="Arial"/>
          <w:sz w:val="22"/>
          <w:szCs w:val="22"/>
        </w:rPr>
        <w:t xml:space="preserve">When connected with a C2C-compatible camera such as RED, ARRI, and Sony, Cube 655 utilizes the camera’s Record Trigger to capture and store color-accurate H.264 (AVC) proxies in manageable file sizes, which </w:t>
      </w:r>
      <w:r w:rsidRPr="00CB50DB">
        <w:rPr>
          <w:rFonts w:ascii="Arial" w:hAnsi="Arial" w:cs="Arial"/>
          <w:sz w:val="22"/>
          <w:szCs w:val="22"/>
          <w:shd w:val="clear" w:color="auto" w:fill="FFFFFF"/>
        </w:rPr>
        <w:t>exactly match the filename and timecode of the massive original camera files</w:t>
      </w:r>
      <w:r w:rsidRPr="00CB50DB">
        <w:rPr>
          <w:rFonts w:ascii="Arial" w:hAnsi="Arial" w:cs="Arial"/>
          <w:sz w:val="22"/>
          <w:szCs w:val="22"/>
        </w:rPr>
        <w:t xml:space="preserve">. </w:t>
      </w:r>
      <w:r w:rsidRPr="00CB50DB">
        <w:rPr>
          <w:rFonts w:ascii="Arial" w:hAnsi="Arial" w:cs="Arial"/>
          <w:sz w:val="22"/>
          <w:szCs w:val="22"/>
          <w:shd w:val="clear" w:color="auto" w:fill="FFFFFF"/>
        </w:rPr>
        <w:t xml:space="preserve">When stop-record is triggered at the end of a take, Frame.io will automatically </w:t>
      </w:r>
      <w:r w:rsidRPr="00CB50DB">
        <w:rPr>
          <w:rFonts w:ascii="Arial" w:hAnsi="Arial" w:cs="Arial"/>
          <w:sz w:val="22"/>
          <w:szCs w:val="22"/>
        </w:rPr>
        <w:t>upload Cube 655’s proxy file into their cloud storage system via proprietary link over WiFi or compatible cellular modem--such as the Teradek Node LTE Modem. </w:t>
      </w:r>
    </w:p>
    <w:p w14:paraId="5764B155" w14:textId="77777777" w:rsidR="0072343E" w:rsidRPr="00CB50DB" w:rsidRDefault="0072343E" w:rsidP="00BD17B1">
      <w:pPr>
        <w:rPr>
          <w:rFonts w:ascii="Times" w:eastAsia="Times New Roman" w:hAnsi="Times" w:cs="Times New Roman"/>
          <w:sz w:val="20"/>
          <w:szCs w:val="20"/>
        </w:rPr>
      </w:pPr>
    </w:p>
    <w:p w14:paraId="4CF400C1" w14:textId="77777777" w:rsidR="0072343E" w:rsidRPr="00CB50DB" w:rsidRDefault="0072343E" w:rsidP="00BD17B1">
      <w:pPr>
        <w:rPr>
          <w:rFonts w:ascii="Times" w:hAnsi="Times" w:cs="Times New Roman"/>
          <w:sz w:val="20"/>
          <w:szCs w:val="20"/>
        </w:rPr>
      </w:pPr>
      <w:r w:rsidRPr="00CB50DB">
        <w:rPr>
          <w:rFonts w:ascii="Arial" w:hAnsi="Arial" w:cs="Arial"/>
          <w:sz w:val="22"/>
          <w:szCs w:val="22"/>
        </w:rPr>
        <w:t xml:space="preserve">As proxies are uploaded into the cloud at a continuous rate, post production can generate dailies and editors can begin work on </w:t>
      </w:r>
      <w:r w:rsidR="00732124" w:rsidRPr="00CB50DB">
        <w:rPr>
          <w:rFonts w:ascii="Arial" w:hAnsi="Arial" w:cs="Arial"/>
          <w:sz w:val="22"/>
          <w:szCs w:val="22"/>
        </w:rPr>
        <w:t xml:space="preserve">the </w:t>
      </w:r>
      <w:r w:rsidRPr="00CB50DB">
        <w:rPr>
          <w:rFonts w:ascii="Arial" w:hAnsi="Arial" w:cs="Arial"/>
          <w:sz w:val="22"/>
          <w:szCs w:val="22"/>
        </w:rPr>
        <w:t xml:space="preserve">NLE timeline just moments after the director yells ‘Cut!’ on set, from anywhere in the world. </w:t>
      </w:r>
      <w:r w:rsidRPr="00CB50DB">
        <w:rPr>
          <w:rFonts w:ascii="Arial" w:hAnsi="Arial" w:cs="Arial"/>
          <w:sz w:val="22"/>
          <w:szCs w:val="22"/>
          <w:shd w:val="clear" w:color="auto" w:fill="FFFFFF"/>
        </w:rPr>
        <w:t>Because the recorded proxies are stored locally on Cube 655, productions are able to upload their proxies later, or continue downloads from the hotel room on a distant location.</w:t>
      </w:r>
    </w:p>
    <w:p w14:paraId="47CDB970" w14:textId="77777777" w:rsidR="0072343E" w:rsidRPr="00CB50DB" w:rsidRDefault="0072343E" w:rsidP="00BD17B1">
      <w:pPr>
        <w:rPr>
          <w:rFonts w:ascii="Times" w:eastAsia="Times New Roman" w:hAnsi="Times" w:cs="Times New Roman"/>
          <w:sz w:val="20"/>
          <w:szCs w:val="20"/>
        </w:rPr>
      </w:pPr>
    </w:p>
    <w:p w14:paraId="3A4FE8E9" w14:textId="77777777" w:rsidR="0072343E" w:rsidRPr="00CB50DB" w:rsidRDefault="0072343E" w:rsidP="00BD17B1">
      <w:pPr>
        <w:rPr>
          <w:rFonts w:ascii="Times" w:hAnsi="Times" w:cs="Times New Roman"/>
          <w:sz w:val="20"/>
          <w:szCs w:val="20"/>
        </w:rPr>
      </w:pPr>
      <w:r w:rsidRPr="00CB50DB">
        <w:rPr>
          <w:rFonts w:ascii="Arial" w:hAnsi="Arial" w:cs="Arial"/>
          <w:sz w:val="22"/>
          <w:szCs w:val="22"/>
        </w:rPr>
        <w:t>“Teradek has been working with Frame.io for years to innovate new solutions and simplify collaboration in filmmaking,” notes Greg Smokler, VP of Cine Products at Creative Solutions. “This new ability to instantaneously upload proxies—from nearly any location—allows us to finally bridge the gap between production and post.”</w:t>
      </w:r>
    </w:p>
    <w:p w14:paraId="26A709B7" w14:textId="77777777" w:rsidR="0072343E" w:rsidRPr="00CB50DB" w:rsidRDefault="0072343E" w:rsidP="0072343E">
      <w:pPr>
        <w:rPr>
          <w:rFonts w:ascii="Times" w:eastAsia="Times New Roman" w:hAnsi="Times" w:cs="Times New Roman"/>
          <w:sz w:val="20"/>
          <w:szCs w:val="20"/>
        </w:rPr>
      </w:pPr>
    </w:p>
    <w:p w14:paraId="712C6780" w14:textId="77777777" w:rsidR="0072343E" w:rsidRPr="00CB50DB" w:rsidRDefault="0072343E" w:rsidP="00BD17B1">
      <w:pPr>
        <w:rPr>
          <w:rFonts w:ascii="Times" w:hAnsi="Times" w:cs="Times New Roman"/>
          <w:sz w:val="20"/>
          <w:szCs w:val="20"/>
        </w:rPr>
      </w:pPr>
      <w:r w:rsidRPr="00CB50DB">
        <w:rPr>
          <w:rFonts w:ascii="Arial" w:hAnsi="Arial" w:cs="Arial"/>
          <w:sz w:val="22"/>
          <w:szCs w:val="22"/>
        </w:rPr>
        <w:t>Teradek + Frame.io C2C workflow compatibility will be available as of March 2021.</w:t>
      </w:r>
    </w:p>
    <w:p w14:paraId="4F8B9847" w14:textId="77777777" w:rsidR="0072343E" w:rsidRPr="00CB50DB" w:rsidRDefault="0072343E" w:rsidP="00BD17B1">
      <w:pPr>
        <w:rPr>
          <w:rFonts w:ascii="Times" w:eastAsia="Times New Roman" w:hAnsi="Times" w:cs="Times New Roman"/>
          <w:sz w:val="20"/>
          <w:szCs w:val="20"/>
        </w:rPr>
      </w:pPr>
    </w:p>
    <w:p w14:paraId="395DC285" w14:textId="77777777" w:rsidR="0072343E" w:rsidRPr="0072343E" w:rsidRDefault="0072343E" w:rsidP="00BD17B1">
      <w:pPr>
        <w:rPr>
          <w:rFonts w:ascii="Times" w:hAnsi="Times" w:cs="Times New Roman"/>
          <w:sz w:val="20"/>
          <w:szCs w:val="20"/>
        </w:rPr>
      </w:pPr>
      <w:r w:rsidRPr="00CB50DB">
        <w:rPr>
          <w:rFonts w:ascii="Arial" w:hAnsi="Arial" w:cs="Arial"/>
          <w:sz w:val="22"/>
          <w:szCs w:val="22"/>
        </w:rPr>
        <w:t>For more information, please visit</w:t>
      </w:r>
      <w:r w:rsidRPr="0072343E">
        <w:rPr>
          <w:rFonts w:ascii="Arial" w:hAnsi="Arial" w:cs="Arial"/>
          <w:color w:val="000000"/>
          <w:sz w:val="22"/>
          <w:szCs w:val="22"/>
        </w:rPr>
        <w:t xml:space="preserve"> </w:t>
      </w:r>
      <w:hyperlink r:id="rId7" w:history="1">
        <w:r w:rsidRPr="0072343E">
          <w:rPr>
            <w:rFonts w:ascii="Arial" w:hAnsi="Arial" w:cs="Arial"/>
            <w:color w:val="1155CC"/>
            <w:sz w:val="22"/>
            <w:szCs w:val="22"/>
            <w:u w:val="single"/>
          </w:rPr>
          <w:t>http://tdek.co/frameio-c2c</w:t>
        </w:r>
      </w:hyperlink>
      <w:r w:rsidRPr="0072343E">
        <w:rPr>
          <w:rFonts w:ascii="Arial" w:hAnsi="Arial" w:cs="Arial"/>
          <w:color w:val="000000"/>
          <w:sz w:val="22"/>
          <w:szCs w:val="22"/>
        </w:rPr>
        <w:t> </w:t>
      </w:r>
    </w:p>
    <w:p w14:paraId="5CFC4347" w14:textId="77777777" w:rsidR="0072343E" w:rsidRPr="0072343E" w:rsidRDefault="0072343E" w:rsidP="00BD17B1">
      <w:pPr>
        <w:rPr>
          <w:rFonts w:ascii="Times" w:eastAsia="Times New Roman" w:hAnsi="Times" w:cs="Times New Roman"/>
          <w:sz w:val="20"/>
          <w:szCs w:val="20"/>
        </w:rPr>
      </w:pPr>
      <w:bookmarkStart w:id="0" w:name="_GoBack"/>
      <w:bookmarkEnd w:id="0"/>
    </w:p>
    <w:p w14:paraId="54ADE843" w14:textId="77777777" w:rsidR="0072343E" w:rsidRPr="00CB50DB" w:rsidRDefault="0072343E" w:rsidP="00BD17B1">
      <w:pPr>
        <w:rPr>
          <w:rFonts w:ascii="Times" w:hAnsi="Times" w:cs="Times New Roman"/>
          <w:sz w:val="20"/>
          <w:szCs w:val="20"/>
        </w:rPr>
      </w:pPr>
      <w:r w:rsidRPr="00CB50DB">
        <w:rPr>
          <w:rFonts w:ascii="Arial" w:hAnsi="Arial" w:cs="Arial"/>
          <w:b/>
          <w:bCs/>
          <w:sz w:val="22"/>
          <w:szCs w:val="22"/>
        </w:rPr>
        <w:t>Pricing &amp; Product Highlights</w:t>
      </w:r>
    </w:p>
    <w:p w14:paraId="2EB43AA4" w14:textId="77777777" w:rsidR="0072343E" w:rsidRPr="00CB50DB" w:rsidRDefault="0072343E" w:rsidP="0072343E">
      <w:pPr>
        <w:rPr>
          <w:rFonts w:ascii="Times" w:eastAsia="Times New Roman" w:hAnsi="Times" w:cs="Times New Roman"/>
          <w:sz w:val="20"/>
          <w:szCs w:val="20"/>
        </w:rPr>
      </w:pPr>
    </w:p>
    <w:p w14:paraId="533A796C" w14:textId="77777777" w:rsidR="0072343E" w:rsidRPr="00CB50DB" w:rsidRDefault="0072343E" w:rsidP="0072343E">
      <w:pPr>
        <w:rPr>
          <w:rFonts w:ascii="Times" w:hAnsi="Times" w:cs="Times New Roman"/>
          <w:sz w:val="20"/>
          <w:szCs w:val="20"/>
        </w:rPr>
      </w:pPr>
      <w:r w:rsidRPr="00CB50DB">
        <w:rPr>
          <w:rFonts w:ascii="Arial" w:hAnsi="Arial" w:cs="Arial"/>
          <w:i/>
          <w:iCs/>
          <w:sz w:val="22"/>
          <w:szCs w:val="22"/>
        </w:rPr>
        <w:t>Teradek Cube 655 Video Encoder</w:t>
      </w:r>
      <w:r w:rsidRPr="00CB50DB">
        <w:rPr>
          <w:rFonts w:ascii="Arial" w:hAnsi="Arial" w:cs="Arial"/>
          <w:sz w:val="22"/>
          <w:szCs w:val="22"/>
        </w:rPr>
        <w:t>  --  $1,990.00</w:t>
      </w:r>
    </w:p>
    <w:p w14:paraId="055107E5" w14:textId="77777777" w:rsidR="0072343E" w:rsidRPr="00CB50DB" w:rsidRDefault="0072343E" w:rsidP="0072343E">
      <w:pPr>
        <w:numPr>
          <w:ilvl w:val="0"/>
          <w:numId w:val="1"/>
        </w:numPr>
        <w:textAlignment w:val="baseline"/>
        <w:rPr>
          <w:rFonts w:ascii="Arial" w:hAnsi="Arial" w:cs="Arial"/>
          <w:sz w:val="22"/>
          <w:szCs w:val="22"/>
        </w:rPr>
      </w:pPr>
      <w:r w:rsidRPr="00CB50DB">
        <w:rPr>
          <w:rFonts w:ascii="Arial" w:hAnsi="Arial" w:cs="Arial"/>
          <w:sz w:val="22"/>
          <w:szCs w:val="22"/>
        </w:rPr>
        <w:t>Real-time H.264 (</w:t>
      </w:r>
      <w:proofErr w:type="spellStart"/>
      <w:r w:rsidRPr="00CB50DB">
        <w:rPr>
          <w:rFonts w:ascii="Arial" w:hAnsi="Arial" w:cs="Arial"/>
          <w:sz w:val="22"/>
          <w:szCs w:val="22"/>
        </w:rPr>
        <w:t>AVC</w:t>
      </w:r>
      <w:proofErr w:type="spellEnd"/>
      <w:r w:rsidRPr="00CB50DB">
        <w:rPr>
          <w:rFonts w:ascii="Arial" w:hAnsi="Arial" w:cs="Arial"/>
          <w:sz w:val="22"/>
          <w:szCs w:val="22"/>
        </w:rPr>
        <w:t>) encoder</w:t>
      </w:r>
    </w:p>
    <w:p w14:paraId="10A87FA3" w14:textId="77777777" w:rsidR="0072343E" w:rsidRPr="00CB50DB" w:rsidRDefault="0072343E" w:rsidP="0072343E">
      <w:pPr>
        <w:numPr>
          <w:ilvl w:val="0"/>
          <w:numId w:val="1"/>
        </w:numPr>
        <w:textAlignment w:val="baseline"/>
        <w:rPr>
          <w:rFonts w:ascii="Arial" w:hAnsi="Arial" w:cs="Arial"/>
          <w:sz w:val="22"/>
          <w:szCs w:val="22"/>
        </w:rPr>
      </w:pPr>
      <w:r w:rsidRPr="00CB50DB">
        <w:rPr>
          <w:rFonts w:ascii="Arial" w:hAnsi="Arial" w:cs="Arial"/>
          <w:sz w:val="22"/>
          <w:szCs w:val="22"/>
        </w:rPr>
        <w:t xml:space="preserve">Dual-band 2.4/5.8 GHz </w:t>
      </w:r>
      <w:proofErr w:type="spellStart"/>
      <w:r w:rsidRPr="00CB50DB">
        <w:rPr>
          <w:rFonts w:ascii="Arial" w:hAnsi="Arial" w:cs="Arial"/>
          <w:sz w:val="22"/>
          <w:szCs w:val="22"/>
        </w:rPr>
        <w:t>WiFi</w:t>
      </w:r>
      <w:proofErr w:type="spellEnd"/>
      <w:r w:rsidRPr="00CB50DB">
        <w:rPr>
          <w:rFonts w:ascii="Arial" w:hAnsi="Arial" w:cs="Arial"/>
          <w:sz w:val="22"/>
          <w:szCs w:val="22"/>
        </w:rPr>
        <w:t xml:space="preserve">, </w:t>
      </w:r>
      <w:proofErr w:type="spellStart"/>
      <w:r w:rsidRPr="00CB50DB">
        <w:rPr>
          <w:rFonts w:ascii="Arial" w:hAnsi="Arial" w:cs="Arial"/>
          <w:sz w:val="22"/>
          <w:szCs w:val="22"/>
        </w:rPr>
        <w:t>ethernet</w:t>
      </w:r>
      <w:proofErr w:type="spellEnd"/>
      <w:r w:rsidRPr="00CB50DB">
        <w:rPr>
          <w:rFonts w:ascii="Arial" w:hAnsi="Arial" w:cs="Arial"/>
          <w:sz w:val="22"/>
          <w:szCs w:val="22"/>
        </w:rPr>
        <w:t xml:space="preserve"> and USB interfaces</w:t>
      </w:r>
    </w:p>
    <w:p w14:paraId="2B354078" w14:textId="77777777" w:rsidR="0072343E" w:rsidRPr="00CB50DB" w:rsidRDefault="0072343E" w:rsidP="0072343E">
      <w:pPr>
        <w:numPr>
          <w:ilvl w:val="0"/>
          <w:numId w:val="1"/>
        </w:numPr>
        <w:textAlignment w:val="baseline"/>
        <w:rPr>
          <w:rFonts w:ascii="Arial" w:hAnsi="Arial" w:cs="Arial"/>
          <w:sz w:val="22"/>
          <w:szCs w:val="22"/>
        </w:rPr>
      </w:pPr>
      <w:proofErr w:type="spellStart"/>
      <w:r w:rsidRPr="00CB50DB">
        <w:rPr>
          <w:rFonts w:ascii="Arial" w:hAnsi="Arial" w:cs="Arial"/>
          <w:sz w:val="22"/>
          <w:szCs w:val="22"/>
        </w:rPr>
        <w:t>HDMI</w:t>
      </w:r>
      <w:proofErr w:type="spellEnd"/>
      <w:r w:rsidRPr="00CB50DB">
        <w:rPr>
          <w:rFonts w:ascii="Arial" w:hAnsi="Arial" w:cs="Arial"/>
          <w:sz w:val="22"/>
          <w:szCs w:val="22"/>
        </w:rPr>
        <w:t xml:space="preserve"> and SDI video inputs</w:t>
      </w:r>
    </w:p>
    <w:p w14:paraId="34F71489" w14:textId="77777777" w:rsidR="0072343E" w:rsidRPr="00CB50DB" w:rsidRDefault="0072343E" w:rsidP="0072343E">
      <w:pPr>
        <w:numPr>
          <w:ilvl w:val="0"/>
          <w:numId w:val="1"/>
        </w:numPr>
        <w:textAlignment w:val="baseline"/>
        <w:rPr>
          <w:rFonts w:ascii="Arial" w:hAnsi="Arial" w:cs="Arial"/>
          <w:sz w:val="22"/>
          <w:szCs w:val="22"/>
        </w:rPr>
      </w:pPr>
      <w:r w:rsidRPr="00CB50DB">
        <w:rPr>
          <w:rFonts w:ascii="Arial" w:hAnsi="Arial" w:cs="Arial"/>
          <w:sz w:val="22"/>
          <w:szCs w:val="22"/>
        </w:rPr>
        <w:lastRenderedPageBreak/>
        <w:t>On-board SD card recording</w:t>
      </w:r>
    </w:p>
    <w:p w14:paraId="05DB968D" w14:textId="77777777" w:rsidR="0072343E" w:rsidRPr="00CB50DB" w:rsidRDefault="0072343E" w:rsidP="0072343E">
      <w:pPr>
        <w:numPr>
          <w:ilvl w:val="0"/>
          <w:numId w:val="1"/>
        </w:numPr>
        <w:textAlignment w:val="baseline"/>
        <w:rPr>
          <w:rFonts w:ascii="Arial" w:hAnsi="Arial" w:cs="Arial"/>
          <w:sz w:val="22"/>
          <w:szCs w:val="22"/>
        </w:rPr>
      </w:pPr>
      <w:r w:rsidRPr="00CB50DB">
        <w:rPr>
          <w:rFonts w:ascii="Arial" w:hAnsi="Arial" w:cs="Arial"/>
          <w:sz w:val="22"/>
          <w:szCs w:val="22"/>
        </w:rPr>
        <w:t>2-pin connector power input</w:t>
      </w:r>
    </w:p>
    <w:p w14:paraId="542B5D56" w14:textId="77777777" w:rsidR="0072343E" w:rsidRPr="00CB50DB" w:rsidRDefault="0072343E" w:rsidP="0072343E">
      <w:pPr>
        <w:numPr>
          <w:ilvl w:val="0"/>
          <w:numId w:val="1"/>
        </w:numPr>
        <w:textAlignment w:val="baseline"/>
        <w:rPr>
          <w:rFonts w:ascii="Arial" w:hAnsi="Arial" w:cs="Arial"/>
          <w:sz w:val="22"/>
          <w:szCs w:val="22"/>
        </w:rPr>
      </w:pPr>
      <w:r w:rsidRPr="00CB50DB">
        <w:rPr>
          <w:rFonts w:ascii="Arial" w:hAnsi="Arial" w:cs="Arial"/>
          <w:sz w:val="22"/>
          <w:szCs w:val="22"/>
        </w:rPr>
        <w:t xml:space="preserve">Core, </w:t>
      </w:r>
      <w:proofErr w:type="spellStart"/>
      <w:r w:rsidRPr="00CB50DB">
        <w:rPr>
          <w:rFonts w:ascii="Arial" w:hAnsi="Arial" w:cs="Arial"/>
          <w:sz w:val="22"/>
          <w:szCs w:val="22"/>
        </w:rPr>
        <w:t>Vuer</w:t>
      </w:r>
      <w:proofErr w:type="spellEnd"/>
      <w:r w:rsidRPr="00CB50DB">
        <w:rPr>
          <w:rFonts w:ascii="Arial" w:hAnsi="Arial" w:cs="Arial"/>
          <w:sz w:val="22"/>
          <w:szCs w:val="22"/>
        </w:rPr>
        <w:t xml:space="preserve">, and Frame.io </w:t>
      </w:r>
      <w:r w:rsidR="00732124" w:rsidRPr="00CB50DB">
        <w:rPr>
          <w:rFonts w:ascii="Arial" w:hAnsi="Arial" w:cs="Arial"/>
          <w:sz w:val="22"/>
          <w:szCs w:val="22"/>
        </w:rPr>
        <w:t>c</w:t>
      </w:r>
      <w:r w:rsidRPr="00CB50DB">
        <w:rPr>
          <w:rFonts w:ascii="Arial" w:hAnsi="Arial" w:cs="Arial"/>
          <w:sz w:val="22"/>
          <w:szCs w:val="22"/>
        </w:rPr>
        <w:t>ompatible</w:t>
      </w:r>
    </w:p>
    <w:p w14:paraId="1EA89C56" w14:textId="77777777" w:rsidR="0072343E" w:rsidRPr="00CB50DB" w:rsidRDefault="0072343E" w:rsidP="0072343E">
      <w:pPr>
        <w:rPr>
          <w:rFonts w:ascii="Times" w:eastAsia="Times New Roman" w:hAnsi="Times" w:cs="Times New Roman"/>
          <w:sz w:val="20"/>
          <w:szCs w:val="20"/>
        </w:rPr>
      </w:pPr>
    </w:p>
    <w:p w14:paraId="45825EE4" w14:textId="77777777" w:rsidR="0072343E" w:rsidRPr="00CB50DB" w:rsidRDefault="0072343E" w:rsidP="0072343E">
      <w:pPr>
        <w:rPr>
          <w:rFonts w:ascii="Times" w:hAnsi="Times" w:cs="Times New Roman"/>
          <w:sz w:val="20"/>
          <w:szCs w:val="20"/>
        </w:rPr>
      </w:pPr>
      <w:r w:rsidRPr="00CB50DB">
        <w:rPr>
          <w:rFonts w:ascii="Arial" w:hAnsi="Arial" w:cs="Arial"/>
          <w:i/>
          <w:iCs/>
          <w:sz w:val="22"/>
          <w:szCs w:val="22"/>
        </w:rPr>
        <w:t xml:space="preserve">Teradek Node </w:t>
      </w:r>
      <w:proofErr w:type="spellStart"/>
      <w:r w:rsidRPr="00CB50DB">
        <w:rPr>
          <w:rFonts w:ascii="Arial" w:hAnsi="Arial" w:cs="Arial"/>
          <w:i/>
          <w:iCs/>
          <w:sz w:val="22"/>
          <w:szCs w:val="22"/>
        </w:rPr>
        <w:t>LTE</w:t>
      </w:r>
      <w:proofErr w:type="spellEnd"/>
      <w:r w:rsidRPr="00CB50DB">
        <w:rPr>
          <w:rFonts w:ascii="Arial" w:hAnsi="Arial" w:cs="Arial"/>
          <w:i/>
          <w:iCs/>
          <w:sz w:val="22"/>
          <w:szCs w:val="22"/>
        </w:rPr>
        <w:t xml:space="preserve"> Modem  --  </w:t>
      </w:r>
      <w:r w:rsidRPr="00CB50DB">
        <w:rPr>
          <w:rFonts w:ascii="Arial" w:hAnsi="Arial" w:cs="Arial"/>
          <w:sz w:val="22"/>
          <w:szCs w:val="22"/>
        </w:rPr>
        <w:t>$699.00</w:t>
      </w:r>
    </w:p>
    <w:p w14:paraId="357F2DE4" w14:textId="77777777" w:rsidR="0072343E" w:rsidRPr="00CB50DB" w:rsidRDefault="0072343E" w:rsidP="0072343E">
      <w:pPr>
        <w:numPr>
          <w:ilvl w:val="0"/>
          <w:numId w:val="2"/>
        </w:numPr>
        <w:textAlignment w:val="baseline"/>
        <w:rPr>
          <w:rFonts w:ascii="Arial" w:hAnsi="Arial" w:cs="Arial"/>
          <w:sz w:val="22"/>
          <w:szCs w:val="22"/>
        </w:rPr>
      </w:pPr>
      <w:r w:rsidRPr="00CB50DB">
        <w:rPr>
          <w:rFonts w:ascii="Arial" w:hAnsi="Arial" w:cs="Arial"/>
          <w:sz w:val="22"/>
          <w:szCs w:val="22"/>
        </w:rPr>
        <w:t xml:space="preserve">High-powered 3G / 4G / </w:t>
      </w:r>
      <w:proofErr w:type="spellStart"/>
      <w:r w:rsidRPr="00CB50DB">
        <w:rPr>
          <w:rFonts w:ascii="Arial" w:hAnsi="Arial" w:cs="Arial"/>
          <w:sz w:val="22"/>
          <w:szCs w:val="22"/>
        </w:rPr>
        <w:t>LTE</w:t>
      </w:r>
      <w:proofErr w:type="spellEnd"/>
      <w:r w:rsidRPr="00CB50DB">
        <w:rPr>
          <w:rFonts w:ascii="Arial" w:hAnsi="Arial" w:cs="Arial"/>
          <w:sz w:val="22"/>
          <w:szCs w:val="22"/>
        </w:rPr>
        <w:t xml:space="preserve"> modem</w:t>
      </w:r>
    </w:p>
    <w:p w14:paraId="6B104E3B" w14:textId="77777777" w:rsidR="0072343E" w:rsidRPr="00CB50DB" w:rsidRDefault="0072343E" w:rsidP="0072343E">
      <w:pPr>
        <w:numPr>
          <w:ilvl w:val="0"/>
          <w:numId w:val="2"/>
        </w:numPr>
        <w:textAlignment w:val="baseline"/>
        <w:rPr>
          <w:rFonts w:ascii="Arial" w:hAnsi="Arial" w:cs="Arial"/>
          <w:sz w:val="22"/>
          <w:szCs w:val="22"/>
        </w:rPr>
      </w:pPr>
      <w:r w:rsidRPr="00CB50DB">
        <w:rPr>
          <w:rFonts w:ascii="Arial" w:hAnsi="Arial" w:cs="Arial"/>
          <w:sz w:val="22"/>
          <w:szCs w:val="22"/>
        </w:rPr>
        <w:t xml:space="preserve">Universal </w:t>
      </w:r>
      <w:proofErr w:type="spellStart"/>
      <w:r w:rsidRPr="00CB50DB">
        <w:rPr>
          <w:rFonts w:ascii="Arial" w:hAnsi="Arial" w:cs="Arial"/>
          <w:sz w:val="22"/>
          <w:szCs w:val="22"/>
        </w:rPr>
        <w:t>SIM</w:t>
      </w:r>
      <w:proofErr w:type="spellEnd"/>
      <w:r w:rsidRPr="00CB50DB">
        <w:rPr>
          <w:rFonts w:ascii="Arial" w:hAnsi="Arial" w:cs="Arial"/>
          <w:sz w:val="22"/>
          <w:szCs w:val="22"/>
        </w:rPr>
        <w:t xml:space="preserve"> compatibility</w:t>
      </w:r>
    </w:p>
    <w:p w14:paraId="6B96156F" w14:textId="77777777" w:rsidR="0072343E" w:rsidRPr="00CB50DB" w:rsidRDefault="0072343E" w:rsidP="0072343E">
      <w:pPr>
        <w:numPr>
          <w:ilvl w:val="0"/>
          <w:numId w:val="2"/>
        </w:numPr>
        <w:textAlignment w:val="baseline"/>
        <w:rPr>
          <w:rFonts w:ascii="Arial" w:hAnsi="Arial" w:cs="Arial"/>
          <w:sz w:val="22"/>
          <w:szCs w:val="22"/>
        </w:rPr>
      </w:pPr>
      <w:r w:rsidRPr="00CB50DB">
        <w:rPr>
          <w:rFonts w:ascii="Arial" w:hAnsi="Arial" w:cs="Arial"/>
          <w:sz w:val="22"/>
          <w:szCs w:val="22"/>
        </w:rPr>
        <w:t>Locking 4-pin connector &amp; USB output</w:t>
      </w:r>
    </w:p>
    <w:p w14:paraId="77C121A8" w14:textId="77777777" w:rsidR="0072343E" w:rsidRPr="00CB50DB" w:rsidRDefault="0072343E" w:rsidP="0072343E">
      <w:pPr>
        <w:numPr>
          <w:ilvl w:val="0"/>
          <w:numId w:val="2"/>
        </w:numPr>
        <w:textAlignment w:val="baseline"/>
        <w:rPr>
          <w:rFonts w:ascii="Arial" w:hAnsi="Arial" w:cs="Arial"/>
          <w:sz w:val="22"/>
          <w:szCs w:val="22"/>
        </w:rPr>
      </w:pPr>
      <w:r w:rsidRPr="00CB50DB">
        <w:rPr>
          <w:rFonts w:ascii="Arial" w:hAnsi="Arial" w:cs="Arial"/>
          <w:sz w:val="22"/>
          <w:szCs w:val="22"/>
        </w:rPr>
        <w:t>External high-gain antennas </w:t>
      </w:r>
    </w:p>
    <w:p w14:paraId="47351E3F" w14:textId="77777777" w:rsidR="0072343E" w:rsidRPr="00CB50DB" w:rsidRDefault="0072343E" w:rsidP="0072343E">
      <w:pPr>
        <w:numPr>
          <w:ilvl w:val="0"/>
          <w:numId w:val="2"/>
        </w:numPr>
        <w:textAlignment w:val="baseline"/>
        <w:rPr>
          <w:rFonts w:ascii="Arial" w:hAnsi="Arial" w:cs="Arial"/>
          <w:sz w:val="22"/>
          <w:szCs w:val="22"/>
        </w:rPr>
      </w:pPr>
      <w:r w:rsidRPr="00CB50DB">
        <w:rPr>
          <w:rFonts w:ascii="Arial" w:hAnsi="Arial" w:cs="Arial"/>
          <w:sz w:val="22"/>
          <w:szCs w:val="22"/>
        </w:rPr>
        <w:t>Durable, weather-resistant aluminum chassis</w:t>
      </w:r>
    </w:p>
    <w:p w14:paraId="5BD6263C" w14:textId="77777777" w:rsidR="0072343E" w:rsidRPr="00CB50DB" w:rsidRDefault="0072343E" w:rsidP="0072343E">
      <w:pPr>
        <w:rPr>
          <w:rFonts w:ascii="Times" w:eastAsia="Times New Roman" w:hAnsi="Times" w:cs="Times New Roman"/>
          <w:sz w:val="20"/>
          <w:szCs w:val="20"/>
        </w:rPr>
      </w:pPr>
    </w:p>
    <w:p w14:paraId="4185B359" w14:textId="77777777" w:rsidR="0072343E" w:rsidRPr="00CB50DB" w:rsidRDefault="0072343E" w:rsidP="0072343E">
      <w:pPr>
        <w:rPr>
          <w:rFonts w:ascii="Times" w:hAnsi="Times" w:cs="Times New Roman"/>
          <w:sz w:val="20"/>
          <w:szCs w:val="20"/>
        </w:rPr>
      </w:pPr>
      <w:r w:rsidRPr="00CB50DB">
        <w:rPr>
          <w:rFonts w:ascii="Arial" w:hAnsi="Arial" w:cs="Arial"/>
          <w:i/>
          <w:iCs/>
          <w:sz w:val="22"/>
          <w:szCs w:val="22"/>
        </w:rPr>
        <w:t xml:space="preserve">For additional inquiries, please reach out to </w:t>
      </w:r>
      <w:r w:rsidRPr="00CB50DB">
        <w:rPr>
          <w:rFonts w:ascii="Arial" w:hAnsi="Arial" w:cs="Arial"/>
          <w:b/>
          <w:bCs/>
          <w:i/>
          <w:iCs/>
          <w:sz w:val="22"/>
          <w:szCs w:val="22"/>
        </w:rPr>
        <w:t>pr@cs.inc</w:t>
      </w:r>
    </w:p>
    <w:p w14:paraId="413E3838" w14:textId="77777777" w:rsidR="0072343E" w:rsidRPr="00CB50DB" w:rsidRDefault="0072343E" w:rsidP="0072343E">
      <w:pPr>
        <w:spacing w:after="240"/>
        <w:rPr>
          <w:rFonts w:ascii="Times" w:hAnsi="Times" w:cs="Times New Roman"/>
          <w:sz w:val="20"/>
          <w:szCs w:val="20"/>
        </w:rPr>
      </w:pPr>
      <w:r w:rsidRPr="00CB50DB">
        <w:rPr>
          <w:rFonts w:ascii="Arial" w:hAnsi="Arial" w:cs="Arial"/>
          <w:b/>
          <w:bCs/>
          <w:sz w:val="22"/>
          <w:szCs w:val="22"/>
        </w:rPr>
        <w:t>About Teradek</w:t>
      </w:r>
    </w:p>
    <w:p w14:paraId="0AFFA2D9" w14:textId="77777777" w:rsidR="0072343E" w:rsidRPr="00CB50DB" w:rsidRDefault="0072343E" w:rsidP="0072343E">
      <w:pPr>
        <w:spacing w:before="240" w:after="240"/>
        <w:rPr>
          <w:rFonts w:ascii="Times" w:hAnsi="Times" w:cs="Times New Roman"/>
          <w:sz w:val="20"/>
          <w:szCs w:val="20"/>
        </w:rPr>
      </w:pPr>
      <w:r w:rsidRPr="00CB50DB">
        <w:rPr>
          <w:rFonts w:ascii="Arial" w:hAnsi="Arial" w:cs="Arial"/>
          <w:sz w:val="22"/>
          <w:szCs w:val="22"/>
        </w:rPr>
        <w:t xml:space="preserve">Teradek designs and manufactures high-performance video solutions for broadcast, cinema, and general imaging applications. From wireless monitoring, color correction, and lens control to live streaming, </w:t>
      </w:r>
      <w:proofErr w:type="spellStart"/>
      <w:r w:rsidRPr="00CB50DB">
        <w:rPr>
          <w:rFonts w:ascii="Arial" w:hAnsi="Arial" w:cs="Arial"/>
          <w:sz w:val="22"/>
          <w:szCs w:val="22"/>
        </w:rPr>
        <w:t>SaaS</w:t>
      </w:r>
      <w:proofErr w:type="spellEnd"/>
      <w:r w:rsidRPr="00CB50DB">
        <w:rPr>
          <w:rFonts w:ascii="Arial" w:hAnsi="Arial" w:cs="Arial"/>
          <w:sz w:val="22"/>
          <w:szCs w:val="22"/>
        </w:rPr>
        <w:t xml:space="preserve"> solutions, and IP video distribution, </w:t>
      </w:r>
      <w:proofErr w:type="gramStart"/>
      <w:r w:rsidRPr="00CB50DB">
        <w:rPr>
          <w:rFonts w:ascii="Arial" w:hAnsi="Arial" w:cs="Arial"/>
          <w:sz w:val="22"/>
          <w:szCs w:val="22"/>
        </w:rPr>
        <w:t>Teradek technology is used around the world by professionals and enthusiasts</w:t>
      </w:r>
      <w:proofErr w:type="gramEnd"/>
      <w:r w:rsidRPr="00CB50DB">
        <w:rPr>
          <w:rFonts w:ascii="Arial" w:hAnsi="Arial" w:cs="Arial"/>
          <w:sz w:val="22"/>
          <w:szCs w:val="22"/>
        </w:rPr>
        <w:t xml:space="preserve"> alike to capture and share compelling content. </w:t>
      </w:r>
      <w:hyperlink r:id="rId8" w:history="1">
        <w:r w:rsidRPr="00CB50DB">
          <w:rPr>
            <w:rFonts w:ascii="Arial" w:hAnsi="Arial" w:cs="Arial"/>
            <w:sz w:val="22"/>
            <w:szCs w:val="22"/>
            <w:u w:val="single"/>
          </w:rPr>
          <w:t>www.teradek.com</w:t>
        </w:r>
      </w:hyperlink>
    </w:p>
    <w:p w14:paraId="0C1724E5" w14:textId="77777777" w:rsidR="0072343E" w:rsidRPr="00CB50DB" w:rsidRDefault="0072343E" w:rsidP="0072343E">
      <w:pPr>
        <w:spacing w:before="240" w:after="240"/>
        <w:rPr>
          <w:rFonts w:ascii="Times" w:hAnsi="Times" w:cs="Times New Roman"/>
          <w:sz w:val="20"/>
          <w:szCs w:val="20"/>
        </w:rPr>
      </w:pPr>
      <w:r w:rsidRPr="00CB50DB">
        <w:rPr>
          <w:rFonts w:ascii="Arial" w:hAnsi="Arial" w:cs="Arial"/>
          <w:b/>
          <w:bCs/>
          <w:sz w:val="22"/>
          <w:szCs w:val="22"/>
        </w:rPr>
        <w:t>About Creative Solutions</w:t>
      </w:r>
    </w:p>
    <w:p w14:paraId="6EEF124C" w14:textId="77777777" w:rsidR="0072343E" w:rsidRPr="0072343E" w:rsidRDefault="0072343E" w:rsidP="0072343E">
      <w:pPr>
        <w:rPr>
          <w:rFonts w:ascii="Times" w:eastAsia="Times New Roman" w:hAnsi="Times" w:cs="Times New Roman"/>
          <w:sz w:val="20"/>
          <w:szCs w:val="20"/>
        </w:rPr>
      </w:pPr>
      <w:r w:rsidRPr="00CB50DB">
        <w:rPr>
          <w:rFonts w:ascii="Arial" w:eastAsia="Times New Roman" w:hAnsi="Arial" w:cs="Arial"/>
          <w:sz w:val="22"/>
          <w:szCs w:val="22"/>
        </w:rPr>
        <w:t xml:space="preserve">Headquartered in Southern California, USA, Creative Solutions (CS) designs and manufactures premium imaging and support products for film and broadcast production, independent content creation, and other media enterprises. Comprising the brands Teradek, </w:t>
      </w:r>
      <w:proofErr w:type="spellStart"/>
      <w:r w:rsidRPr="00CB50DB">
        <w:rPr>
          <w:rFonts w:ascii="Arial" w:eastAsia="Times New Roman" w:hAnsi="Arial" w:cs="Arial"/>
          <w:sz w:val="22"/>
          <w:szCs w:val="22"/>
        </w:rPr>
        <w:t>SmallHD</w:t>
      </w:r>
      <w:proofErr w:type="spellEnd"/>
      <w:r w:rsidRPr="00CB50DB">
        <w:rPr>
          <w:rFonts w:ascii="Arial" w:eastAsia="Times New Roman" w:hAnsi="Arial" w:cs="Arial"/>
          <w:sz w:val="22"/>
          <w:szCs w:val="22"/>
        </w:rPr>
        <w:t>, and Wooden Camera, CS products are used around the world in cinema, television, sports, news, live events, and online streaming. CS has manufacturing and R&amp;D centers in the US and Israel, with product availability via branded websites and global retail partners.</w:t>
      </w:r>
      <w:r w:rsidRPr="0072343E">
        <w:rPr>
          <w:rFonts w:ascii="Arial" w:eastAsia="Times New Roman" w:hAnsi="Arial" w:cs="Arial"/>
          <w:color w:val="000000"/>
          <w:sz w:val="22"/>
          <w:szCs w:val="22"/>
        </w:rPr>
        <w:t xml:space="preserve"> </w:t>
      </w:r>
      <w:hyperlink r:id="rId9" w:history="1">
        <w:r w:rsidRPr="0072343E">
          <w:rPr>
            <w:rFonts w:ascii="Arial" w:eastAsia="Times New Roman" w:hAnsi="Arial" w:cs="Arial"/>
            <w:color w:val="1155CC"/>
            <w:sz w:val="22"/>
            <w:szCs w:val="22"/>
            <w:u w:val="single"/>
          </w:rPr>
          <w:t>www.cs.inc</w:t>
        </w:r>
      </w:hyperlink>
      <w:r w:rsidRPr="0072343E">
        <w:rPr>
          <w:rFonts w:ascii="Arial" w:eastAsia="Times New Roman" w:hAnsi="Arial" w:cs="Arial"/>
          <w:color w:val="000000"/>
          <w:sz w:val="22"/>
          <w:szCs w:val="22"/>
        </w:rPr>
        <w:t xml:space="preserve"> </w:t>
      </w:r>
    </w:p>
    <w:p w14:paraId="649DD4C9" w14:textId="77777777" w:rsidR="00311394" w:rsidRDefault="00311394"/>
    <w:sectPr w:rsidR="00311394" w:rsidSect="009640F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D75B6"/>
    <w:multiLevelType w:val="multilevel"/>
    <w:tmpl w:val="2F5A0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8233E0"/>
    <w:multiLevelType w:val="multilevel"/>
    <w:tmpl w:val="C248C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343E"/>
    <w:rsid w:val="00311394"/>
    <w:rsid w:val="004A0623"/>
    <w:rsid w:val="0072343E"/>
    <w:rsid w:val="00732124"/>
    <w:rsid w:val="009640F5"/>
    <w:rsid w:val="00BD17B1"/>
    <w:rsid w:val="00CB5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BB8D9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43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2343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2343E"/>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72343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7830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teradek.com" TargetMode="External"/><Relationship Id="rId7" Type="http://schemas.openxmlformats.org/officeDocument/2006/relationships/hyperlink" Target="http://tdek.co/frameio-c2c" TargetMode="External"/><Relationship Id="rId8" Type="http://schemas.openxmlformats.org/officeDocument/2006/relationships/hyperlink" Target="http://www.teradek.com" TargetMode="External"/><Relationship Id="rId9" Type="http://schemas.openxmlformats.org/officeDocument/2006/relationships/hyperlink" Target="http://www.cs.inc"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611</Words>
  <Characters>3487</Characters>
  <Application>Microsoft Macintosh Word</Application>
  <DocSecurity>0</DocSecurity>
  <Lines>29</Lines>
  <Paragraphs>8</Paragraphs>
  <ScaleCrop>false</ScaleCrop>
  <Company>Lewis Communications</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Lewis</dc:creator>
  <cp:keywords/>
  <dc:description/>
  <cp:lastModifiedBy>Susan Lewis</cp:lastModifiedBy>
  <cp:revision>4</cp:revision>
  <cp:lastPrinted>2021-02-17T21:31:00Z</cp:lastPrinted>
  <dcterms:created xsi:type="dcterms:W3CDTF">2021-02-17T02:25:00Z</dcterms:created>
  <dcterms:modified xsi:type="dcterms:W3CDTF">2021-02-17T21:42:00Z</dcterms:modified>
</cp:coreProperties>
</file>