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E6B45A" w14:textId="5C2A4D71" w:rsidR="00C30F12" w:rsidRDefault="00314187" w:rsidP="00314187">
      <w:pPr>
        <w:pStyle w:val="Normal1"/>
        <w:rPr>
          <w:b/>
        </w:rPr>
      </w:pPr>
      <w:r>
        <w:rPr>
          <w:b/>
        </w:rPr>
        <w:t>News Release</w:t>
      </w:r>
    </w:p>
    <w:p w14:paraId="609FF765" w14:textId="5DE9D897" w:rsidR="00314187" w:rsidRDefault="00314187" w:rsidP="00314187">
      <w:pPr>
        <w:pStyle w:val="Normal1"/>
        <w:rPr>
          <w:b/>
        </w:rPr>
      </w:pPr>
      <w:r>
        <w:rPr>
          <w:b/>
        </w:rPr>
        <w:t>Effective: July 22, 2021</w:t>
      </w:r>
    </w:p>
    <w:p w14:paraId="6F271250" w14:textId="48F671C3" w:rsidR="00314187" w:rsidRDefault="00314187" w:rsidP="00314187">
      <w:pPr>
        <w:pStyle w:val="Normal1"/>
        <w:rPr>
          <w:b/>
        </w:rPr>
      </w:pPr>
      <w:r>
        <w:rPr>
          <w:b/>
        </w:rPr>
        <w:t>www.woodencamera.com</w:t>
      </w:r>
    </w:p>
    <w:p w14:paraId="1FA1A75B" w14:textId="77777777" w:rsidR="00C30F12" w:rsidRDefault="00C30F12">
      <w:pPr>
        <w:pStyle w:val="Normal1"/>
        <w:jc w:val="center"/>
        <w:rPr>
          <w:b/>
        </w:rPr>
      </w:pPr>
    </w:p>
    <w:p w14:paraId="26ED9BD7" w14:textId="77777777" w:rsidR="00FA2B00" w:rsidRDefault="00FA2B00" w:rsidP="00FA2B00">
      <w:pPr>
        <w:pStyle w:val="Normal1"/>
        <w:jc w:val="center"/>
        <w:rPr>
          <w:b/>
        </w:rPr>
      </w:pPr>
      <w:r>
        <w:rPr>
          <w:b/>
        </w:rPr>
        <w:t>Now Shipping</w:t>
      </w:r>
      <w:r>
        <w:rPr>
          <w:b/>
        </w:rPr>
        <w:t xml:space="preserve"> </w:t>
      </w:r>
      <w:r w:rsidR="0061428E">
        <w:rPr>
          <w:b/>
        </w:rPr>
        <w:t>Wooden Camera Accessories for</w:t>
      </w:r>
    </w:p>
    <w:p w14:paraId="179E0C8D" w14:textId="2A054325" w:rsidR="00C30F12" w:rsidRDefault="0061428E" w:rsidP="00FA2B00">
      <w:pPr>
        <w:pStyle w:val="Normal1"/>
        <w:jc w:val="center"/>
        <w:rPr>
          <w:b/>
        </w:rPr>
      </w:pPr>
      <w:r>
        <w:rPr>
          <w:b/>
        </w:rPr>
        <w:t xml:space="preserve">Blackmagic Pocket Cinema Camera 6K Pro </w:t>
      </w:r>
    </w:p>
    <w:p w14:paraId="2CABB45F" w14:textId="77777777" w:rsidR="00C30F12" w:rsidRDefault="00C30F12">
      <w:pPr>
        <w:pStyle w:val="Normal1"/>
        <w:rPr>
          <w:b/>
        </w:rPr>
      </w:pPr>
    </w:p>
    <w:p w14:paraId="52335915" w14:textId="12AFFEF6" w:rsidR="00C30F12" w:rsidRDefault="00A969C2">
      <w:pPr>
        <w:pStyle w:val="Normal1"/>
      </w:pPr>
      <w:r>
        <w:rPr>
          <w:b/>
        </w:rPr>
        <w:t>July</w:t>
      </w:r>
      <w:r w:rsidR="0061428E">
        <w:rPr>
          <w:b/>
        </w:rPr>
        <w:t xml:space="preserve"> </w:t>
      </w:r>
      <w:r w:rsidRPr="00314187">
        <w:rPr>
          <w:b/>
        </w:rPr>
        <w:t>22,</w:t>
      </w:r>
      <w:r>
        <w:rPr>
          <w:b/>
        </w:rPr>
        <w:t xml:space="preserve"> </w:t>
      </w:r>
      <w:r w:rsidR="0061428E">
        <w:rPr>
          <w:b/>
        </w:rPr>
        <w:t xml:space="preserve">2021 (DALLAS) </w:t>
      </w:r>
      <w:r w:rsidR="0061428E">
        <w:t xml:space="preserve">— Wooden Camera’s latest collection of </w:t>
      </w:r>
      <w:hyperlink r:id="rId6">
        <w:r w:rsidR="0061428E">
          <w:rPr>
            <w:color w:val="1155CC"/>
            <w:u w:val="single"/>
          </w:rPr>
          <w:t>kits and accessories</w:t>
        </w:r>
      </w:hyperlink>
      <w:r w:rsidR="0061428E">
        <w:t xml:space="preserve"> for the Blackmagic Pocket Cinema Camera 6K Pro </w:t>
      </w:r>
      <w:r w:rsidRPr="0061428E">
        <w:t>is</w:t>
      </w:r>
      <w:r w:rsidRPr="00A969C2">
        <w:t xml:space="preserve"> </w:t>
      </w:r>
      <w:r w:rsidR="0061428E" w:rsidRPr="00A969C2">
        <w:t>now shipping.</w:t>
      </w:r>
      <w:r w:rsidR="0061428E">
        <w:t xml:space="preserve"> </w:t>
      </w:r>
    </w:p>
    <w:p w14:paraId="16ED59CA" w14:textId="77777777" w:rsidR="00C30F12" w:rsidRDefault="00C30F12">
      <w:pPr>
        <w:pStyle w:val="Normal1"/>
      </w:pPr>
    </w:p>
    <w:p w14:paraId="2A9A6816" w14:textId="77777777" w:rsidR="00C30F12" w:rsidRDefault="0061428E">
      <w:pPr>
        <w:pStyle w:val="Normal1"/>
      </w:pPr>
      <w:r>
        <w:t>“The Blackmagic Pocket Cinema Camera 6K Pro has an amazing form factor and incredible image quality at an impressive price point. We want to make camera operators’ lives easier by providing them with the best tools available to optimize their camera</w:t>
      </w:r>
      <w:r w:rsidR="00A969C2" w:rsidRPr="0061428E">
        <w:t>,</w:t>
      </w:r>
      <w:r w:rsidRPr="0061428E">
        <w:t>”</w:t>
      </w:r>
      <w:r>
        <w:t xml:space="preserve"> said Dominick Aiello, </w:t>
      </w:r>
      <w:r>
        <w:rPr>
          <w:color w:val="222222"/>
          <w:highlight w:val="white"/>
        </w:rPr>
        <w:t>Senior Director of Accessories at Creative Solutions</w:t>
      </w:r>
      <w:r>
        <w:t xml:space="preserve">. </w:t>
      </w:r>
    </w:p>
    <w:p w14:paraId="0097D555" w14:textId="77777777" w:rsidR="00C30F12" w:rsidRDefault="0061428E">
      <w:pPr>
        <w:pStyle w:val="Normal1"/>
      </w:pPr>
      <w:r>
        <w:br/>
        <w:t>Wooden Camera is offering individual accessory pieces starting at $99 as well as full kits starting at $847. Aiello goes on to say, “With our family of Wooden Camera accessories for</w:t>
      </w:r>
      <w:r w:rsidR="00A969C2">
        <w:t xml:space="preserve"> </w:t>
      </w:r>
      <w:r w:rsidR="00A969C2" w:rsidRPr="0061428E">
        <w:t>the</w:t>
      </w:r>
      <w:r>
        <w:t xml:space="preserve"> Blackmagic Pocket Cinema Camera 6K Pro, you’ll be able to access the full potential of this new powerhouse camera without adding bulk to your rig.” </w:t>
      </w:r>
    </w:p>
    <w:p w14:paraId="5BDFE057" w14:textId="77777777" w:rsidR="00C30F12" w:rsidRDefault="00C30F12">
      <w:pPr>
        <w:pStyle w:val="Normal1"/>
      </w:pPr>
    </w:p>
    <w:p w14:paraId="36AE47DE" w14:textId="77777777" w:rsidR="00C30F12" w:rsidRDefault="0061428E">
      <w:pPr>
        <w:pStyle w:val="Normal1"/>
      </w:pPr>
      <w:r>
        <w:t xml:space="preserve">Also compatible with the BMPCC 6K Pro is the existing </w:t>
      </w:r>
      <w:hyperlink r:id="rId7">
        <w:r>
          <w:rPr>
            <w:color w:val="1155CC"/>
            <w:u w:val="single"/>
          </w:rPr>
          <w:t>PL Mount Modification Kit (Blackmagic Pocket Cinema Camera 6K)</w:t>
        </w:r>
      </w:hyperlink>
      <w:r>
        <w:t xml:space="preserve">. </w:t>
      </w:r>
    </w:p>
    <w:p w14:paraId="5707E1EB" w14:textId="77777777" w:rsidR="00C30F12" w:rsidRDefault="00C30F12">
      <w:pPr>
        <w:pStyle w:val="Normal1"/>
      </w:pPr>
    </w:p>
    <w:tbl>
      <w:tblPr>
        <w:tblStyle w:val="a"/>
        <w:tblW w:w="88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80"/>
        <w:gridCol w:w="6825"/>
        <w:gridCol w:w="960"/>
      </w:tblGrid>
      <w:tr w:rsidR="00C30F12" w14:paraId="6566407A"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6472DF24" w14:textId="77777777" w:rsidR="00C30F12" w:rsidRDefault="0061428E">
            <w:pPr>
              <w:pStyle w:val="Normal1"/>
              <w:spacing w:line="331" w:lineRule="auto"/>
              <w:jc w:val="center"/>
            </w:pPr>
            <w:r>
              <w:t>A10019</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25E76210" w14:textId="77777777" w:rsidR="00C30F12" w:rsidRDefault="0061428E">
            <w:pPr>
              <w:pStyle w:val="Normal1"/>
              <w:spacing w:line="331" w:lineRule="auto"/>
            </w:pPr>
            <w:r>
              <w:t>Top Handle (3/8"-16)</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38A9CE90" w14:textId="77777777" w:rsidR="00C30F12" w:rsidRDefault="0061428E">
            <w:pPr>
              <w:pStyle w:val="Normal1"/>
              <w:spacing w:line="331" w:lineRule="auto"/>
              <w:jc w:val="right"/>
            </w:pPr>
            <w:r>
              <w:t>$99.00</w:t>
            </w:r>
          </w:p>
        </w:tc>
      </w:tr>
      <w:tr w:rsidR="00C30F12" w14:paraId="09D46A89"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1EC4842E" w14:textId="77777777" w:rsidR="00C30F12" w:rsidRDefault="0061428E">
            <w:pPr>
              <w:pStyle w:val="Normal1"/>
              <w:spacing w:line="331" w:lineRule="auto"/>
              <w:jc w:val="center"/>
            </w:pPr>
            <w:r>
              <w:t>A10020</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740F95D9" w14:textId="77777777" w:rsidR="00C30F12" w:rsidRDefault="0061428E">
            <w:pPr>
              <w:pStyle w:val="Normal1"/>
              <w:spacing w:line="331" w:lineRule="auto"/>
            </w:pPr>
            <w:r>
              <w:t>Blackmagic Pocket Cinema Camera 6K Pro Camera Cage</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14F4AE6E" w14:textId="77777777" w:rsidR="00C30F12" w:rsidRDefault="0061428E">
            <w:pPr>
              <w:pStyle w:val="Normal1"/>
              <w:spacing w:line="331" w:lineRule="auto"/>
              <w:jc w:val="right"/>
            </w:pPr>
            <w:r>
              <w:t>$349.00</w:t>
            </w:r>
          </w:p>
        </w:tc>
      </w:tr>
      <w:tr w:rsidR="00C30F12" w14:paraId="4444643A"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3507C291" w14:textId="77777777" w:rsidR="00C30F12" w:rsidRDefault="0061428E">
            <w:pPr>
              <w:pStyle w:val="Normal1"/>
              <w:spacing w:line="331" w:lineRule="auto"/>
              <w:jc w:val="center"/>
            </w:pPr>
            <w:r>
              <w:t>A10023</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05C00261" w14:textId="7FF56B90" w:rsidR="00C30F12" w:rsidRDefault="0061428E" w:rsidP="0061428E">
            <w:pPr>
              <w:pStyle w:val="Normal1"/>
              <w:spacing w:line="331" w:lineRule="auto"/>
            </w:pPr>
            <w:r>
              <w:t xml:space="preserve">Micro Battery Slide Pro </w:t>
            </w:r>
            <w:r w:rsidRPr="0061428E">
              <w:t>(</w:t>
            </w:r>
            <w:r w:rsidR="00B3442F" w:rsidRPr="0061428E">
              <w:t>BMPCC</w:t>
            </w:r>
            <w:r w:rsidRPr="0061428E">
              <w:t xml:space="preserve"> 6K Pro</w:t>
            </w:r>
            <w:r w:rsidR="00B3442F" w:rsidRPr="0061428E">
              <w:t>,</w:t>
            </w:r>
            <w:r w:rsidRPr="0061428E">
              <w:t xml:space="preserve"> V-Mount)</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32280494" w14:textId="77777777" w:rsidR="00C30F12" w:rsidRDefault="0061428E">
            <w:pPr>
              <w:pStyle w:val="Normal1"/>
              <w:spacing w:line="331" w:lineRule="auto"/>
              <w:jc w:val="right"/>
            </w:pPr>
            <w:r>
              <w:t>$399.00</w:t>
            </w:r>
          </w:p>
        </w:tc>
      </w:tr>
      <w:tr w:rsidR="00C30F12" w14:paraId="1ED21A1E"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0EC5E355" w14:textId="77777777" w:rsidR="00C30F12" w:rsidRDefault="0061428E">
            <w:pPr>
              <w:pStyle w:val="Normal1"/>
              <w:spacing w:line="331" w:lineRule="auto"/>
              <w:jc w:val="center"/>
            </w:pPr>
            <w:r>
              <w:t>A10024</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58AEFAAF" w14:textId="709379BA" w:rsidR="00C30F12" w:rsidRDefault="0061428E" w:rsidP="0061428E">
            <w:pPr>
              <w:pStyle w:val="Normal1"/>
              <w:spacing w:line="331" w:lineRule="auto"/>
            </w:pPr>
            <w:r>
              <w:t>Micro Battery Slide Pro (</w:t>
            </w:r>
            <w:r w:rsidRPr="0061428E">
              <w:t>BMPCC 6K Pro</w:t>
            </w:r>
            <w:r>
              <w:t>, Gold Mount)</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4BD3FE5D" w14:textId="77777777" w:rsidR="00C30F12" w:rsidRDefault="0061428E">
            <w:pPr>
              <w:pStyle w:val="Normal1"/>
              <w:spacing w:line="331" w:lineRule="auto"/>
              <w:jc w:val="right"/>
            </w:pPr>
            <w:r>
              <w:t>$399.00</w:t>
            </w:r>
          </w:p>
        </w:tc>
      </w:tr>
      <w:tr w:rsidR="00C30F12" w14:paraId="321517DB" w14:textId="77777777">
        <w:trPr>
          <w:trHeight w:val="360"/>
        </w:trPr>
        <w:tc>
          <w:tcPr>
            <w:tcW w:w="1080" w:type="dxa"/>
            <w:tcBorders>
              <w:top w:val="single" w:sz="6" w:space="0" w:color="FFFFFF"/>
              <w:left w:val="dotted" w:sz="6" w:space="0" w:color="FFFFFF"/>
              <w:bottom w:val="single" w:sz="6" w:space="0" w:color="FFFFFF"/>
              <w:right w:val="single" w:sz="6" w:space="0" w:color="FFFFFF"/>
            </w:tcBorders>
            <w:tcMar>
              <w:top w:w="40" w:type="dxa"/>
              <w:left w:w="40" w:type="dxa"/>
              <w:bottom w:w="40" w:type="dxa"/>
              <w:right w:w="40" w:type="dxa"/>
            </w:tcMar>
            <w:vAlign w:val="bottom"/>
          </w:tcPr>
          <w:p w14:paraId="7D40ACB0" w14:textId="77777777" w:rsidR="00C30F12" w:rsidRDefault="0061428E">
            <w:pPr>
              <w:pStyle w:val="Normal1"/>
              <w:spacing w:line="331" w:lineRule="auto"/>
              <w:jc w:val="center"/>
            </w:pPr>
            <w:r>
              <w:t>A10026</w:t>
            </w:r>
          </w:p>
        </w:tc>
        <w:tc>
          <w:tcPr>
            <w:tcW w:w="6825" w:type="dxa"/>
            <w:tcBorders>
              <w:top w:val="single" w:sz="6" w:space="0" w:color="FFFFFF"/>
              <w:left w:val="single" w:sz="6" w:space="0" w:color="FFFFFF"/>
              <w:bottom w:val="single" w:sz="6" w:space="0" w:color="FFFFFF"/>
              <w:right w:val="single" w:sz="6" w:space="0" w:color="FFFFFF"/>
            </w:tcBorders>
            <w:tcMar>
              <w:top w:w="40" w:type="dxa"/>
              <w:left w:w="40" w:type="dxa"/>
              <w:bottom w:w="40" w:type="dxa"/>
              <w:right w:w="40" w:type="dxa"/>
            </w:tcMar>
            <w:vAlign w:val="bottom"/>
          </w:tcPr>
          <w:p w14:paraId="352DDA31" w14:textId="77777777" w:rsidR="00C30F12" w:rsidRDefault="0061428E">
            <w:pPr>
              <w:pStyle w:val="Normal1"/>
              <w:spacing w:line="331" w:lineRule="auto"/>
            </w:pPr>
            <w:r>
              <w:t>LW 15mm Baseplate (Blackmagic Pocket Cinema Camera 6K Pro)</w:t>
            </w:r>
          </w:p>
        </w:tc>
        <w:tc>
          <w:tcPr>
            <w:tcW w:w="960" w:type="dxa"/>
            <w:tcBorders>
              <w:top w:val="single" w:sz="6" w:space="0" w:color="FFFFFF"/>
              <w:left w:val="single" w:sz="6" w:space="0" w:color="FFFFFF"/>
              <w:bottom w:val="single" w:sz="6" w:space="0" w:color="FFFFFF"/>
              <w:right w:val="dotted" w:sz="6" w:space="0" w:color="FFFFFF"/>
            </w:tcBorders>
            <w:tcMar>
              <w:top w:w="40" w:type="dxa"/>
              <w:left w:w="40" w:type="dxa"/>
              <w:bottom w:w="40" w:type="dxa"/>
              <w:right w:w="40" w:type="dxa"/>
            </w:tcMar>
            <w:vAlign w:val="bottom"/>
          </w:tcPr>
          <w:p w14:paraId="3B186630" w14:textId="77777777" w:rsidR="00C30F12" w:rsidRDefault="0061428E">
            <w:pPr>
              <w:pStyle w:val="Normal1"/>
              <w:spacing w:line="331" w:lineRule="auto"/>
              <w:jc w:val="right"/>
            </w:pPr>
            <w:r>
              <w:t>$299.00</w:t>
            </w:r>
          </w:p>
        </w:tc>
      </w:tr>
    </w:tbl>
    <w:p w14:paraId="04D4E528" w14:textId="566F9E50" w:rsidR="0061428E" w:rsidRPr="00603F5C" w:rsidRDefault="0061428E">
      <w:pPr>
        <w:pStyle w:val="Normal1"/>
      </w:pPr>
      <w:r>
        <w:br/>
        <w:t xml:space="preserve">For a full range of </w:t>
      </w:r>
      <w:r>
        <w:rPr>
          <w:color w:val="222222"/>
        </w:rPr>
        <w:t xml:space="preserve">Blackmagic Pocket Cinema Camera 6K Pro </w:t>
      </w:r>
      <w:r>
        <w:t>products - including accessory kits, visit:</w:t>
      </w:r>
      <w:r w:rsidR="00B50000">
        <w:t xml:space="preserve">  </w:t>
      </w:r>
      <w:hyperlink r:id="rId8">
        <w:r>
          <w:rPr>
            <w:color w:val="1155CC"/>
            <w:u w:val="single"/>
          </w:rPr>
          <w:t>https://link.cs.inc/bmpcc6kpro-nowshipping</w:t>
        </w:r>
      </w:hyperlink>
      <w:r>
        <w:t xml:space="preserve"> </w:t>
      </w:r>
    </w:p>
    <w:p w14:paraId="0D3FB596" w14:textId="77777777" w:rsidR="0061428E" w:rsidRDefault="0061428E">
      <w:pPr>
        <w:pStyle w:val="Normal1"/>
        <w:rPr>
          <w:b/>
          <w:highlight w:val="white"/>
        </w:rPr>
      </w:pPr>
    </w:p>
    <w:p w14:paraId="772F4664" w14:textId="77777777" w:rsidR="00C30F12" w:rsidRDefault="0061428E">
      <w:pPr>
        <w:pStyle w:val="Normal1"/>
        <w:rPr>
          <w:b/>
        </w:rPr>
      </w:pPr>
      <w:r>
        <w:rPr>
          <w:b/>
          <w:highlight w:val="white"/>
        </w:rPr>
        <w:t xml:space="preserve">ABOUT </w:t>
      </w:r>
      <w:r>
        <w:rPr>
          <w:b/>
        </w:rPr>
        <w:t>WOODEN CAMERA</w:t>
      </w:r>
    </w:p>
    <w:p w14:paraId="6BAC5C4B" w14:textId="77777777" w:rsidR="00C30F12" w:rsidRDefault="0061428E">
      <w:pPr>
        <w:pStyle w:val="Normal1"/>
      </w:pPr>
      <w:r>
        <w:t>Based in Dallas, Texas, Wooden Camera is part of The Vitec Group’s Creative Solutions division and are creators of professional camera support accessories for film and video production. Wooden Camera also has a retail location in Burbank, California, which serves the local film industry.</w:t>
      </w:r>
    </w:p>
    <w:p w14:paraId="4E5D8DB9" w14:textId="77777777" w:rsidR="00C30F12" w:rsidRDefault="00C30F12">
      <w:pPr>
        <w:pStyle w:val="Normal1"/>
      </w:pPr>
    </w:p>
    <w:p w14:paraId="7612E25F" w14:textId="77777777" w:rsidR="00C30F12" w:rsidRDefault="00B02553">
      <w:pPr>
        <w:pStyle w:val="Normal1"/>
        <w:rPr>
          <w:highlight w:val="white"/>
          <w:u w:val="single"/>
        </w:rPr>
      </w:pPr>
      <w:hyperlink r:id="rId9">
        <w:r w:rsidR="0061428E">
          <w:rPr>
            <w:highlight w:val="white"/>
            <w:u w:val="single"/>
          </w:rPr>
          <w:t>www.woodencamera.com</w:t>
        </w:r>
      </w:hyperlink>
      <w:r w:rsidR="0061428E">
        <w:fldChar w:fldCharType="begin"/>
      </w:r>
      <w:r w:rsidR="0061428E">
        <w:instrText xml:space="preserve"> HYPERLINK "http://www.twitter.com/woodencamera" </w:instrText>
      </w:r>
      <w:r w:rsidR="0061428E">
        <w:fldChar w:fldCharType="separate"/>
      </w:r>
    </w:p>
    <w:p w14:paraId="4D83537E" w14:textId="77777777" w:rsidR="00C30F12" w:rsidRDefault="0061428E">
      <w:pPr>
        <w:pStyle w:val="Normal1"/>
      </w:pPr>
      <w:r>
        <w:fldChar w:fldCharType="end"/>
      </w:r>
      <w:hyperlink r:id="rId10">
        <w:r>
          <w:rPr>
            <w:highlight w:val="white"/>
            <w:u w:val="single"/>
          </w:rPr>
          <w:t>www.instagram.com/woodencamera</w:t>
        </w:r>
      </w:hyperlink>
    </w:p>
    <w:p w14:paraId="4226E1B7" w14:textId="77777777" w:rsidR="00C30F12" w:rsidRDefault="00B02553">
      <w:pPr>
        <w:pStyle w:val="Normal1"/>
        <w:rPr>
          <w:highlight w:val="white"/>
          <w:u w:val="single"/>
        </w:rPr>
      </w:pPr>
      <w:hyperlink r:id="rId11">
        <w:r w:rsidR="0061428E">
          <w:rPr>
            <w:highlight w:val="white"/>
            <w:u w:val="single"/>
          </w:rPr>
          <w:t>www.twitter.com/woodencamera</w:t>
        </w:r>
      </w:hyperlink>
      <w:r w:rsidR="0061428E">
        <w:fldChar w:fldCharType="begin"/>
      </w:r>
      <w:r w:rsidR="0061428E">
        <w:instrText xml:space="preserve"> HYPERLINK "http://www.instagram.com/woodencamera" </w:instrText>
      </w:r>
      <w:r w:rsidR="0061428E">
        <w:fldChar w:fldCharType="separate"/>
      </w:r>
    </w:p>
    <w:p w14:paraId="68ADF442" w14:textId="77777777" w:rsidR="00C30F12" w:rsidRDefault="0061428E">
      <w:pPr>
        <w:pStyle w:val="Normal1"/>
      </w:pPr>
      <w:r>
        <w:fldChar w:fldCharType="end"/>
      </w:r>
      <w:hyperlink r:id="rId12">
        <w:r>
          <w:rPr>
            <w:highlight w:val="white"/>
            <w:u w:val="single"/>
          </w:rPr>
          <w:t>www.facebook.com/woodencameraaccessories</w:t>
        </w:r>
      </w:hyperlink>
    </w:p>
    <w:p w14:paraId="74806C74" w14:textId="77777777" w:rsidR="00C30F12" w:rsidRDefault="00B02553">
      <w:pPr>
        <w:pStyle w:val="Normal1"/>
      </w:pPr>
      <w:hyperlink r:id="rId13">
        <w:r w:rsidR="0061428E">
          <w:rPr>
            <w:u w:val="single"/>
          </w:rPr>
          <w:t>www.youtube.com/c/WoodenCameraAccessories</w:t>
        </w:r>
      </w:hyperlink>
    </w:p>
    <w:p w14:paraId="7DCD8E3B" w14:textId="77777777" w:rsidR="00C30F12" w:rsidRDefault="00C30F12">
      <w:pPr>
        <w:pStyle w:val="Normal1"/>
      </w:pPr>
    </w:p>
    <w:p w14:paraId="51D66372" w14:textId="77777777" w:rsidR="00C30F12" w:rsidRDefault="0061428E">
      <w:pPr>
        <w:pStyle w:val="Normal1"/>
        <w:rPr>
          <w:b/>
          <w:highlight w:val="white"/>
        </w:rPr>
      </w:pPr>
      <w:r>
        <w:rPr>
          <w:b/>
          <w:highlight w:val="white"/>
        </w:rPr>
        <w:t>ABOUT VITEC CREATIVE SOLUTIONS</w:t>
      </w:r>
    </w:p>
    <w:p w14:paraId="28B1E98D" w14:textId="77777777" w:rsidR="00C30F12" w:rsidRDefault="0061428E">
      <w:pPr>
        <w:pStyle w:val="Normal1"/>
        <w:rPr>
          <w:highlight w:val="white"/>
        </w:rPr>
      </w:pPr>
      <w:r>
        <w:rPr>
          <w:highlight w:val="white"/>
        </w:rPr>
        <w:t xml:space="preserve">Headquartered in Southern California, USA, Creative Solutions Division, Inc. (CS) designs and manufactures premium cinema and broadcasting technologies used by production professionals in film, television, news, sports, live events, online streaming, and other media enterprises. A subdivision of The Vitec Group, CS is composed of </w:t>
      </w:r>
      <w:proofErr w:type="spellStart"/>
      <w:r>
        <w:rPr>
          <w:highlight w:val="white"/>
        </w:rPr>
        <w:t>Teradek</w:t>
      </w:r>
      <w:proofErr w:type="spellEnd"/>
      <w:r>
        <w:rPr>
          <w:highlight w:val="white"/>
        </w:rPr>
        <w:t xml:space="preserve">, </w:t>
      </w:r>
      <w:proofErr w:type="spellStart"/>
      <w:r>
        <w:rPr>
          <w:highlight w:val="white"/>
        </w:rPr>
        <w:t>SmallHD</w:t>
      </w:r>
      <w:proofErr w:type="spellEnd"/>
      <w:r>
        <w:rPr>
          <w:highlight w:val="white"/>
        </w:rPr>
        <w:t xml:space="preserve">, Wooden Camera and </w:t>
      </w:r>
      <w:proofErr w:type="spellStart"/>
      <w:r>
        <w:rPr>
          <w:highlight w:val="white"/>
        </w:rPr>
        <w:t>Lightstream</w:t>
      </w:r>
      <w:proofErr w:type="spellEnd"/>
      <w:r>
        <w:rPr>
          <w:highlight w:val="white"/>
        </w:rPr>
        <w:t xml:space="preserve"> whose products are available via branded websites and professional partners around the globe. More information can be found at </w:t>
      </w:r>
      <w:hyperlink r:id="rId14">
        <w:r>
          <w:rPr>
            <w:color w:val="1155CC"/>
            <w:highlight w:val="white"/>
            <w:u w:val="single"/>
          </w:rPr>
          <w:t>www.cs.inc</w:t>
        </w:r>
      </w:hyperlink>
      <w:r>
        <w:rPr>
          <w:highlight w:val="white"/>
        </w:rPr>
        <w:t xml:space="preserve"> </w:t>
      </w:r>
    </w:p>
    <w:p w14:paraId="4C599798" w14:textId="77777777" w:rsidR="00C30F12" w:rsidRDefault="0061428E">
      <w:pPr>
        <w:pStyle w:val="Normal1"/>
      </w:pPr>
      <w:r>
        <w:fldChar w:fldCharType="begin"/>
      </w:r>
      <w:r>
        <w:instrText xml:space="preserve"> HYPERLINK "http://www.facebook.com/woodencameraaccessories" </w:instrText>
      </w:r>
      <w:r>
        <w:fldChar w:fldCharType="separate"/>
      </w:r>
    </w:p>
    <w:p w14:paraId="2419861A" w14:textId="77777777" w:rsidR="00C30F12" w:rsidRDefault="0061428E">
      <w:pPr>
        <w:pStyle w:val="Normal1"/>
        <w:jc w:val="center"/>
      </w:pPr>
      <w:r>
        <w:fldChar w:fldCharType="end"/>
      </w:r>
      <w:r>
        <w:t>###</w:t>
      </w:r>
    </w:p>
    <w:p w14:paraId="023A4BCC" w14:textId="77777777" w:rsidR="00C30F12" w:rsidRDefault="00C30F12">
      <w:pPr>
        <w:pStyle w:val="Normal1"/>
        <w:jc w:val="center"/>
      </w:pPr>
    </w:p>
    <w:p w14:paraId="117A7501" w14:textId="77777777" w:rsidR="00C30F12" w:rsidRDefault="0061428E">
      <w:pPr>
        <w:pStyle w:val="Normal1"/>
        <w:rPr>
          <w:highlight w:val="white"/>
        </w:rPr>
      </w:pPr>
      <w:r>
        <w:rPr>
          <w:highlight w:val="white"/>
        </w:rPr>
        <w:t xml:space="preserve">For Inquiries, please contact </w:t>
      </w:r>
      <w:hyperlink r:id="rId15">
        <w:r>
          <w:rPr>
            <w:color w:val="1155CC"/>
            <w:highlight w:val="white"/>
            <w:u w:val="single"/>
          </w:rPr>
          <w:t>sales@woodencamera.com</w:t>
        </w:r>
      </w:hyperlink>
      <w:r>
        <w:rPr>
          <w:highlight w:val="white"/>
        </w:rPr>
        <w:t xml:space="preserve"> </w:t>
      </w:r>
    </w:p>
    <w:p w14:paraId="21E75B11" w14:textId="77777777" w:rsidR="00C30F12" w:rsidRDefault="00C30F12">
      <w:pPr>
        <w:pStyle w:val="Normal1"/>
        <w:rPr>
          <w:highlight w:val="white"/>
        </w:rPr>
      </w:pPr>
    </w:p>
    <w:p w14:paraId="439D7264" w14:textId="77777777" w:rsidR="00C30F12" w:rsidRDefault="00C30F12">
      <w:pPr>
        <w:pStyle w:val="Normal1"/>
        <w:rPr>
          <w:highlight w:val="white"/>
        </w:rPr>
      </w:pPr>
    </w:p>
    <w:p w14:paraId="0A3A50A8" w14:textId="77777777" w:rsidR="00C30F12" w:rsidRDefault="00C30F12">
      <w:pPr>
        <w:pStyle w:val="Normal1"/>
        <w:rPr>
          <w:highlight w:val="white"/>
        </w:rPr>
      </w:pPr>
    </w:p>
    <w:p w14:paraId="7A34E6D7" w14:textId="77777777" w:rsidR="00C30F12" w:rsidRDefault="00C30F12">
      <w:pPr>
        <w:pStyle w:val="Normal1"/>
        <w:rPr>
          <w:highlight w:val="white"/>
        </w:rPr>
      </w:pPr>
    </w:p>
    <w:p w14:paraId="5A88AD95" w14:textId="77777777" w:rsidR="00C30F12" w:rsidRDefault="00C30F12">
      <w:pPr>
        <w:pStyle w:val="Normal1"/>
        <w:rPr>
          <w:highlight w:val="white"/>
        </w:rPr>
      </w:pPr>
    </w:p>
    <w:p w14:paraId="48780120" w14:textId="77777777" w:rsidR="00C30F12" w:rsidRDefault="00C30F12">
      <w:pPr>
        <w:pStyle w:val="Normal1"/>
        <w:rPr>
          <w:highlight w:val="white"/>
        </w:rPr>
      </w:pPr>
    </w:p>
    <w:p w14:paraId="3ECFF3DA" w14:textId="77777777" w:rsidR="00C30F12" w:rsidRDefault="00C30F12">
      <w:pPr>
        <w:pStyle w:val="Normal1"/>
        <w:rPr>
          <w:highlight w:val="white"/>
        </w:rPr>
      </w:pPr>
    </w:p>
    <w:p w14:paraId="4ACADA1F" w14:textId="77777777" w:rsidR="00C30F12" w:rsidRDefault="00C30F12">
      <w:pPr>
        <w:pStyle w:val="Normal1"/>
        <w:rPr>
          <w:highlight w:val="white"/>
        </w:rPr>
      </w:pPr>
    </w:p>
    <w:p w14:paraId="631EAEA0" w14:textId="77777777" w:rsidR="00C30F12" w:rsidRDefault="00C30F12">
      <w:pPr>
        <w:pStyle w:val="Normal1"/>
        <w:rPr>
          <w:highlight w:val="white"/>
        </w:rPr>
      </w:pPr>
    </w:p>
    <w:p w14:paraId="2B1E2863" w14:textId="77777777" w:rsidR="00C30F12" w:rsidRDefault="00C30F12">
      <w:pPr>
        <w:pStyle w:val="Normal1"/>
        <w:rPr>
          <w:highlight w:val="white"/>
        </w:rPr>
      </w:pPr>
    </w:p>
    <w:p w14:paraId="3F0025E5" w14:textId="77777777" w:rsidR="00C30F12" w:rsidRDefault="00C30F12">
      <w:pPr>
        <w:pStyle w:val="Normal1"/>
        <w:rPr>
          <w:highlight w:val="white"/>
        </w:rPr>
      </w:pPr>
    </w:p>
    <w:sectPr w:rsidR="00C30F12">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BF73F" w14:textId="77777777" w:rsidR="00B02553" w:rsidRDefault="00B02553">
      <w:pPr>
        <w:spacing w:line="240" w:lineRule="auto"/>
      </w:pPr>
      <w:r>
        <w:separator/>
      </w:r>
    </w:p>
  </w:endnote>
  <w:endnote w:type="continuationSeparator" w:id="0">
    <w:p w14:paraId="2E22B961" w14:textId="77777777" w:rsidR="00B02553" w:rsidRDefault="00B02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B18C" w14:textId="77777777" w:rsidR="00603F5C" w:rsidRDefault="00603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5209" w14:textId="77777777" w:rsidR="00C30F12" w:rsidRDefault="00C30F12">
    <w:pPr>
      <w:pStyle w:val="Normal1"/>
      <w:rPr>
        <w:color w:val="073763"/>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00E9" w14:textId="77777777" w:rsidR="00603F5C" w:rsidRDefault="00603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75B9C" w14:textId="77777777" w:rsidR="00B02553" w:rsidRDefault="00B02553">
      <w:pPr>
        <w:spacing w:line="240" w:lineRule="auto"/>
      </w:pPr>
      <w:r>
        <w:separator/>
      </w:r>
    </w:p>
  </w:footnote>
  <w:footnote w:type="continuationSeparator" w:id="0">
    <w:p w14:paraId="065129FC" w14:textId="77777777" w:rsidR="00B02553" w:rsidRDefault="00B025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F7D0" w14:textId="77777777" w:rsidR="00603F5C" w:rsidRDefault="00603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D26C" w14:textId="77777777" w:rsidR="00C30F12" w:rsidRDefault="0061428E">
    <w:pPr>
      <w:pStyle w:val="Normal1"/>
      <w:jc w:val="center"/>
    </w:pPr>
    <w:r>
      <w:rPr>
        <w:noProof/>
        <w:lang w:val="en-US"/>
      </w:rPr>
      <w:drawing>
        <wp:inline distT="114300" distB="114300" distL="114300" distR="114300" wp14:anchorId="28CC9C98" wp14:editId="4CA03814">
          <wp:extent cx="2080260" cy="7200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80260" cy="7200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5D3F" w14:textId="77777777" w:rsidR="00603F5C" w:rsidRDefault="00603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0F12"/>
    <w:rsid w:val="00285E32"/>
    <w:rsid w:val="00314187"/>
    <w:rsid w:val="00603F5C"/>
    <w:rsid w:val="0061428E"/>
    <w:rsid w:val="007577DF"/>
    <w:rsid w:val="00921D02"/>
    <w:rsid w:val="009452DF"/>
    <w:rsid w:val="00A969C2"/>
    <w:rsid w:val="00B02553"/>
    <w:rsid w:val="00B3442F"/>
    <w:rsid w:val="00B50000"/>
    <w:rsid w:val="00C30F12"/>
    <w:rsid w:val="00FA2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24F45"/>
  <w15:docId w15:val="{B4243A40-224D-EC48-B819-2489CB95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69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9C2"/>
    <w:rPr>
      <w:rFonts w:ascii="Lucida Grande" w:hAnsi="Lucida Grande" w:cs="Lucida Grande"/>
      <w:sz w:val="18"/>
      <w:szCs w:val="18"/>
    </w:rPr>
  </w:style>
  <w:style w:type="paragraph" w:styleId="Header">
    <w:name w:val="header"/>
    <w:basedOn w:val="Normal"/>
    <w:link w:val="HeaderChar"/>
    <w:uiPriority w:val="99"/>
    <w:unhideWhenUsed/>
    <w:rsid w:val="00603F5C"/>
    <w:pPr>
      <w:tabs>
        <w:tab w:val="center" w:pos="4680"/>
        <w:tab w:val="right" w:pos="9360"/>
      </w:tabs>
      <w:spacing w:line="240" w:lineRule="auto"/>
    </w:pPr>
  </w:style>
  <w:style w:type="character" w:customStyle="1" w:styleId="HeaderChar">
    <w:name w:val="Header Char"/>
    <w:basedOn w:val="DefaultParagraphFont"/>
    <w:link w:val="Header"/>
    <w:uiPriority w:val="99"/>
    <w:rsid w:val="00603F5C"/>
  </w:style>
  <w:style w:type="paragraph" w:styleId="Footer">
    <w:name w:val="footer"/>
    <w:basedOn w:val="Normal"/>
    <w:link w:val="FooterChar"/>
    <w:uiPriority w:val="99"/>
    <w:unhideWhenUsed/>
    <w:rsid w:val="00603F5C"/>
    <w:pPr>
      <w:tabs>
        <w:tab w:val="center" w:pos="4680"/>
        <w:tab w:val="right" w:pos="9360"/>
      </w:tabs>
      <w:spacing w:line="240" w:lineRule="auto"/>
    </w:pPr>
  </w:style>
  <w:style w:type="character" w:customStyle="1" w:styleId="FooterChar">
    <w:name w:val="Footer Char"/>
    <w:basedOn w:val="DefaultParagraphFont"/>
    <w:link w:val="Footer"/>
    <w:uiPriority w:val="99"/>
    <w:rsid w:val="0060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nk.cs.inc/bmpcc6kpro-nowshipping" TargetMode="External"/><Relationship Id="rId13" Type="http://schemas.openxmlformats.org/officeDocument/2006/relationships/hyperlink" Target="http://www.youtube.com/c/WoodenCameraAccessorie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oodencamera.com/collections/blackmagic-pocket-cinema-camera-4k/products/pl-mount-modification-kit-blackmagic-pocket-cinema-camera-6k" TargetMode="External"/><Relationship Id="rId12" Type="http://schemas.openxmlformats.org/officeDocument/2006/relationships/hyperlink" Target="http://www.facebook.com/woodencameraaccessorie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link.cs.inc/bmpcc6kpro-nowshipping" TargetMode="External"/><Relationship Id="rId11" Type="http://schemas.openxmlformats.org/officeDocument/2006/relationships/hyperlink" Target="http://www.twitter.com/woodencamera" TargetMode="External"/><Relationship Id="rId5" Type="http://schemas.openxmlformats.org/officeDocument/2006/relationships/endnotes" Target="endnotes.xml"/><Relationship Id="rId15" Type="http://schemas.openxmlformats.org/officeDocument/2006/relationships/hyperlink" Target="mailto:sales@woodencamera.com" TargetMode="External"/><Relationship Id="rId23" Type="http://schemas.openxmlformats.org/officeDocument/2006/relationships/theme" Target="theme/theme1.xml"/><Relationship Id="rId10" Type="http://schemas.openxmlformats.org/officeDocument/2006/relationships/hyperlink" Target="http://www.instagram.com/woodencamera"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woodencamera.com" TargetMode="External"/><Relationship Id="rId14" Type="http://schemas.openxmlformats.org/officeDocument/2006/relationships/hyperlink" Target="http://www.cs.in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517</Words>
  <Characters>2952</Characters>
  <Application>Microsoft Office Word</Application>
  <DocSecurity>0</DocSecurity>
  <Lines>24</Lines>
  <Paragraphs>6</Paragraphs>
  <ScaleCrop>false</ScaleCrop>
  <Company>Lewis Communications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10</cp:revision>
  <dcterms:created xsi:type="dcterms:W3CDTF">2021-07-20T17:32:00Z</dcterms:created>
  <dcterms:modified xsi:type="dcterms:W3CDTF">2021-07-22T17:15:00Z</dcterms:modified>
</cp:coreProperties>
</file>