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C789" w14:textId="77777777" w:rsidR="00536438" w:rsidRDefault="00536438" w:rsidP="00536438">
      <w:pPr>
        <w:pStyle w:val="Normal1"/>
        <w:rPr>
          <w:b/>
          <w:sz w:val="20"/>
          <w:szCs w:val="20"/>
        </w:rPr>
      </w:pPr>
      <w:r w:rsidRPr="00435FEA">
        <w:rPr>
          <w:b/>
          <w:sz w:val="20"/>
          <w:szCs w:val="20"/>
        </w:rPr>
        <w:t>News Release</w:t>
      </w:r>
    </w:p>
    <w:p w14:paraId="364CA26B" w14:textId="77777777" w:rsidR="00536438" w:rsidRPr="00435FEA" w:rsidRDefault="00536438" w:rsidP="00536438">
      <w:pPr>
        <w:pStyle w:val="Normal1"/>
        <w:spacing w:line="240" w:lineRule="auto"/>
        <w:rPr>
          <w:sz w:val="20"/>
          <w:szCs w:val="20"/>
        </w:rPr>
      </w:pPr>
      <w:proofErr w:type="spellStart"/>
      <w:r w:rsidRPr="00435FEA">
        <w:rPr>
          <w:sz w:val="20"/>
          <w:szCs w:val="20"/>
        </w:rPr>
        <w:t>Teradek</w:t>
      </w:r>
      <w:proofErr w:type="spellEnd"/>
    </w:p>
    <w:p w14:paraId="34FFBFEF" w14:textId="7E4204B3" w:rsidR="00536438" w:rsidRDefault="00BA3BDA" w:rsidP="00536438">
      <w:pPr>
        <w:pStyle w:val="Normal1"/>
        <w:spacing w:line="240" w:lineRule="auto"/>
        <w:rPr>
          <w:sz w:val="20"/>
          <w:szCs w:val="20"/>
        </w:rPr>
      </w:pPr>
      <w:hyperlink r:id="rId5" w:history="1">
        <w:r w:rsidRPr="00D37588">
          <w:rPr>
            <w:rStyle w:val="Hyperlink"/>
            <w:sz w:val="20"/>
            <w:szCs w:val="20"/>
          </w:rPr>
          <w:t>www.teradek.com</w:t>
        </w:r>
      </w:hyperlink>
    </w:p>
    <w:p w14:paraId="68CEC626" w14:textId="1746E1FD" w:rsidR="00536438" w:rsidRPr="00566DED" w:rsidRDefault="00536438" w:rsidP="00536438">
      <w:pPr>
        <w:rPr>
          <w:sz w:val="20"/>
          <w:szCs w:val="20"/>
        </w:rPr>
      </w:pPr>
      <w:r w:rsidRPr="00435FEA">
        <w:rPr>
          <w:sz w:val="20"/>
          <w:szCs w:val="20"/>
        </w:rPr>
        <w:t xml:space="preserve">Effective: </w:t>
      </w:r>
      <w:r w:rsidRPr="00566DED">
        <w:rPr>
          <w:sz w:val="20"/>
          <w:szCs w:val="20"/>
        </w:rPr>
        <w:t xml:space="preserve">February </w:t>
      </w:r>
      <w:r>
        <w:rPr>
          <w:sz w:val="20"/>
          <w:szCs w:val="20"/>
        </w:rPr>
        <w:t>8</w:t>
      </w:r>
      <w:r w:rsidRPr="00566DED">
        <w:rPr>
          <w:sz w:val="20"/>
          <w:szCs w:val="20"/>
        </w:rPr>
        <w:t>, 202</w:t>
      </w:r>
      <w:r>
        <w:rPr>
          <w:sz w:val="20"/>
          <w:szCs w:val="20"/>
        </w:rPr>
        <w:t>2</w:t>
      </w:r>
    </w:p>
    <w:p w14:paraId="31DB8877" w14:textId="5F948E79" w:rsidR="00D535B6" w:rsidRDefault="00D535B6" w:rsidP="00536438">
      <w:pPr>
        <w:pStyle w:val="Normal1"/>
        <w:spacing w:line="240" w:lineRule="auto"/>
        <w:rPr>
          <w:b/>
        </w:rPr>
      </w:pPr>
    </w:p>
    <w:p w14:paraId="00000001" w14:textId="752BE97E" w:rsidR="00570030" w:rsidRPr="00536438" w:rsidRDefault="00B04B4E">
      <w:pPr>
        <w:rPr>
          <w:b/>
          <w:bCs/>
          <w:sz w:val="24"/>
          <w:szCs w:val="24"/>
        </w:rPr>
      </w:pPr>
      <w:proofErr w:type="spellStart"/>
      <w:r w:rsidRPr="00536438">
        <w:rPr>
          <w:b/>
          <w:bCs/>
          <w:sz w:val="24"/>
          <w:szCs w:val="24"/>
        </w:rPr>
        <w:t>Teradek</w:t>
      </w:r>
      <w:proofErr w:type="spellEnd"/>
      <w:r w:rsidRPr="00536438">
        <w:rPr>
          <w:b/>
          <w:bCs/>
          <w:sz w:val="24"/>
          <w:szCs w:val="24"/>
        </w:rPr>
        <w:t xml:space="preserve"> Joins </w:t>
      </w:r>
      <w:r w:rsidR="00ED7127" w:rsidRPr="00536438">
        <w:rPr>
          <w:b/>
          <w:bCs/>
          <w:sz w:val="24"/>
          <w:szCs w:val="24"/>
        </w:rPr>
        <w:t xml:space="preserve">MPA's </w:t>
      </w:r>
      <w:r w:rsidRPr="00536438">
        <w:rPr>
          <w:b/>
          <w:bCs/>
          <w:sz w:val="24"/>
          <w:szCs w:val="24"/>
        </w:rPr>
        <w:t>Trusted Partner Network</w:t>
      </w:r>
    </w:p>
    <w:p w14:paraId="00000002" w14:textId="77777777" w:rsidR="00570030" w:rsidRDefault="00570030"/>
    <w:p w14:paraId="00000003" w14:textId="1A0DE46C" w:rsidR="00570030" w:rsidRPr="008E52BE" w:rsidRDefault="006F1CF4">
      <w:pPr>
        <w:numPr>
          <w:ilvl w:val="0"/>
          <w:numId w:val="1"/>
        </w:numPr>
        <w:rPr>
          <w:sz w:val="20"/>
          <w:szCs w:val="20"/>
        </w:rPr>
      </w:pPr>
      <w:r w:rsidRPr="008E52BE">
        <w:rPr>
          <w:sz w:val="20"/>
          <w:szCs w:val="20"/>
        </w:rPr>
        <w:t xml:space="preserve">MPA's </w:t>
      </w:r>
      <w:r w:rsidR="00B04B4E" w:rsidRPr="008E52BE">
        <w:rPr>
          <w:sz w:val="20"/>
          <w:szCs w:val="20"/>
        </w:rPr>
        <w:t xml:space="preserve">Trusted Partner Network is </w:t>
      </w:r>
      <w:r w:rsidRPr="008E52BE">
        <w:rPr>
          <w:sz w:val="20"/>
          <w:szCs w:val="20"/>
        </w:rPr>
        <w:t xml:space="preserve">responsible for </w:t>
      </w:r>
      <w:r w:rsidR="00B04B4E" w:rsidRPr="008E52BE">
        <w:rPr>
          <w:sz w:val="20"/>
          <w:szCs w:val="20"/>
        </w:rPr>
        <w:t>content security assessment for the film and television industry</w:t>
      </w:r>
    </w:p>
    <w:p w14:paraId="00000004" w14:textId="591608F8" w:rsidR="00570030" w:rsidRPr="008E52BE" w:rsidRDefault="00B04B4E">
      <w:pPr>
        <w:numPr>
          <w:ilvl w:val="0"/>
          <w:numId w:val="1"/>
        </w:numPr>
        <w:rPr>
          <w:sz w:val="20"/>
          <w:szCs w:val="20"/>
        </w:rPr>
      </w:pPr>
      <w:proofErr w:type="spellStart"/>
      <w:r w:rsidRPr="008E52BE">
        <w:rPr>
          <w:sz w:val="20"/>
          <w:szCs w:val="20"/>
        </w:rPr>
        <w:t>Teradek</w:t>
      </w:r>
      <w:proofErr w:type="spellEnd"/>
      <w:r w:rsidRPr="008E52BE">
        <w:rPr>
          <w:sz w:val="20"/>
          <w:szCs w:val="20"/>
        </w:rPr>
        <w:t xml:space="preserve"> </w:t>
      </w:r>
      <w:r w:rsidR="00C34FD0" w:rsidRPr="008E52BE">
        <w:rPr>
          <w:sz w:val="20"/>
          <w:szCs w:val="20"/>
        </w:rPr>
        <w:t xml:space="preserve">Core </w:t>
      </w:r>
      <w:r w:rsidRPr="008E52BE">
        <w:rPr>
          <w:sz w:val="20"/>
          <w:szCs w:val="20"/>
        </w:rPr>
        <w:t xml:space="preserve">cloud platform </w:t>
      </w:r>
      <w:r w:rsidR="00C34FD0" w:rsidRPr="008E52BE">
        <w:rPr>
          <w:sz w:val="20"/>
          <w:szCs w:val="20"/>
        </w:rPr>
        <w:t>completes</w:t>
      </w:r>
      <w:r w:rsidR="00A2397C" w:rsidRPr="008E52BE">
        <w:rPr>
          <w:sz w:val="20"/>
          <w:szCs w:val="20"/>
        </w:rPr>
        <w:t xml:space="preserve"> MPA's T</w:t>
      </w:r>
      <w:r w:rsidR="00C34FD0" w:rsidRPr="008E52BE">
        <w:rPr>
          <w:sz w:val="20"/>
          <w:szCs w:val="20"/>
        </w:rPr>
        <w:t xml:space="preserve">rusted Partner Network </w:t>
      </w:r>
      <w:r w:rsidR="008E52BE" w:rsidRPr="008E52BE">
        <w:rPr>
          <w:sz w:val="20"/>
          <w:szCs w:val="20"/>
        </w:rPr>
        <w:t>assessment</w:t>
      </w:r>
      <w:r w:rsidR="00A2397C" w:rsidRPr="008E52BE">
        <w:rPr>
          <w:sz w:val="20"/>
          <w:szCs w:val="20"/>
        </w:rPr>
        <w:t xml:space="preserve"> </w:t>
      </w:r>
    </w:p>
    <w:p w14:paraId="00000006" w14:textId="1B484A01" w:rsidR="00570030" w:rsidRPr="00536438" w:rsidRDefault="006F1CF4" w:rsidP="00536438">
      <w:pPr>
        <w:numPr>
          <w:ilvl w:val="0"/>
          <w:numId w:val="1"/>
        </w:numPr>
        <w:rPr>
          <w:sz w:val="20"/>
          <w:szCs w:val="20"/>
        </w:rPr>
      </w:pPr>
      <w:r w:rsidRPr="008E52BE">
        <w:rPr>
          <w:sz w:val="20"/>
          <w:szCs w:val="20"/>
        </w:rPr>
        <w:t>T</w:t>
      </w:r>
      <w:r w:rsidR="00B04B4E" w:rsidRPr="008E52BE">
        <w:rPr>
          <w:sz w:val="20"/>
          <w:szCs w:val="20"/>
        </w:rPr>
        <w:t xml:space="preserve">hird-party </w:t>
      </w:r>
      <w:r w:rsidR="008E52BE" w:rsidRPr="008E52BE">
        <w:rPr>
          <w:sz w:val="20"/>
          <w:szCs w:val="20"/>
        </w:rPr>
        <w:t>assessment</w:t>
      </w:r>
      <w:r w:rsidR="00B04B4E" w:rsidRPr="008E52BE">
        <w:rPr>
          <w:sz w:val="20"/>
          <w:szCs w:val="20"/>
        </w:rPr>
        <w:t xml:space="preserve"> deems Core an industry-standard secure </w:t>
      </w:r>
      <w:r w:rsidR="00A2397C" w:rsidRPr="008E52BE">
        <w:rPr>
          <w:sz w:val="20"/>
          <w:szCs w:val="20"/>
        </w:rPr>
        <w:t xml:space="preserve">content creation </w:t>
      </w:r>
      <w:r w:rsidR="00B04B4E" w:rsidRPr="008E52BE">
        <w:rPr>
          <w:sz w:val="20"/>
          <w:szCs w:val="20"/>
        </w:rPr>
        <w:t>platform</w:t>
      </w:r>
    </w:p>
    <w:p w14:paraId="00000008" w14:textId="77777777" w:rsidR="00570030" w:rsidRPr="00566DED" w:rsidRDefault="00570030">
      <w:pPr>
        <w:rPr>
          <w:sz w:val="20"/>
          <w:szCs w:val="20"/>
        </w:rPr>
      </w:pPr>
    </w:p>
    <w:p w14:paraId="00000009" w14:textId="25708BE4" w:rsidR="00570030" w:rsidRPr="00566DED" w:rsidRDefault="00B04B4E">
      <w:pPr>
        <w:rPr>
          <w:sz w:val="20"/>
          <w:szCs w:val="20"/>
        </w:rPr>
      </w:pPr>
      <w:r w:rsidRPr="00566DED">
        <w:rPr>
          <w:sz w:val="20"/>
          <w:szCs w:val="20"/>
        </w:rPr>
        <w:t xml:space="preserve">IRVINE, Calif. — </w:t>
      </w:r>
      <w:proofErr w:type="spellStart"/>
      <w:r w:rsidRPr="00566DED">
        <w:rPr>
          <w:sz w:val="20"/>
          <w:szCs w:val="20"/>
        </w:rPr>
        <w:t>Teradek</w:t>
      </w:r>
      <w:proofErr w:type="spellEnd"/>
      <w:r w:rsidRPr="00566DED">
        <w:rPr>
          <w:sz w:val="20"/>
          <w:szCs w:val="20"/>
        </w:rPr>
        <w:t xml:space="preserve">, a member of Vitec Group’s Creative Solutions division, has </w:t>
      </w:r>
      <w:r w:rsidR="00A84739" w:rsidRPr="00566DED">
        <w:rPr>
          <w:sz w:val="20"/>
          <w:szCs w:val="20"/>
        </w:rPr>
        <w:t xml:space="preserve">received a </w:t>
      </w:r>
      <w:r w:rsidR="00D115E6" w:rsidRPr="00566DED">
        <w:rPr>
          <w:sz w:val="20"/>
          <w:szCs w:val="20"/>
        </w:rPr>
        <w:t>successful</w:t>
      </w:r>
      <w:r w:rsidR="00A84739" w:rsidRPr="00566DED">
        <w:rPr>
          <w:sz w:val="20"/>
          <w:szCs w:val="20"/>
        </w:rPr>
        <w:t xml:space="preserve"> </w:t>
      </w:r>
      <w:r w:rsidR="008E52BE" w:rsidRPr="00566DED">
        <w:rPr>
          <w:sz w:val="20"/>
          <w:szCs w:val="20"/>
        </w:rPr>
        <w:t>assessment</w:t>
      </w:r>
      <w:r w:rsidR="00A84739" w:rsidRPr="00566DED">
        <w:rPr>
          <w:sz w:val="20"/>
          <w:szCs w:val="20"/>
        </w:rPr>
        <w:t xml:space="preserve"> </w:t>
      </w:r>
      <w:r w:rsidR="00A22781" w:rsidRPr="00566DED">
        <w:rPr>
          <w:sz w:val="20"/>
          <w:szCs w:val="20"/>
        </w:rPr>
        <w:t>from</w:t>
      </w:r>
      <w:r w:rsidR="00A84739" w:rsidRPr="00566DED">
        <w:rPr>
          <w:sz w:val="20"/>
          <w:szCs w:val="20"/>
        </w:rPr>
        <w:t xml:space="preserve"> the</w:t>
      </w:r>
      <w:r w:rsidR="00050DCC" w:rsidRPr="00566DED">
        <w:rPr>
          <w:sz w:val="20"/>
          <w:szCs w:val="20"/>
        </w:rPr>
        <w:t xml:space="preserve"> Motion Picture Association's (MPA)</w:t>
      </w:r>
      <w:r w:rsidRPr="00566DED">
        <w:rPr>
          <w:sz w:val="20"/>
          <w:szCs w:val="20"/>
        </w:rPr>
        <w:t xml:space="preserve"> </w:t>
      </w:r>
      <w:hyperlink r:id="rId6">
        <w:r w:rsidRPr="00566DED">
          <w:rPr>
            <w:color w:val="1155CC"/>
            <w:sz w:val="20"/>
            <w:szCs w:val="20"/>
            <w:u w:val="single"/>
          </w:rPr>
          <w:t>Trusted Partner Network</w:t>
        </w:r>
      </w:hyperlink>
      <w:r w:rsidRPr="00566DED">
        <w:rPr>
          <w:sz w:val="20"/>
          <w:szCs w:val="20"/>
        </w:rPr>
        <w:t xml:space="preserve"> (TPN) for </w:t>
      </w:r>
      <w:r w:rsidR="00A84739" w:rsidRPr="00566DED">
        <w:rPr>
          <w:sz w:val="20"/>
          <w:szCs w:val="20"/>
        </w:rPr>
        <w:t xml:space="preserve">their </w:t>
      </w:r>
      <w:r w:rsidRPr="00566DED">
        <w:rPr>
          <w:sz w:val="20"/>
          <w:szCs w:val="20"/>
        </w:rPr>
        <w:t>Core, cloud video platform</w:t>
      </w:r>
      <w:r w:rsidR="00050DCC" w:rsidRPr="00566DED">
        <w:rPr>
          <w:sz w:val="20"/>
          <w:szCs w:val="20"/>
        </w:rPr>
        <w:t xml:space="preserve">. </w:t>
      </w:r>
      <w:r w:rsidR="006A6141" w:rsidRPr="00566DED">
        <w:rPr>
          <w:sz w:val="20"/>
          <w:szCs w:val="20"/>
        </w:rPr>
        <w:t>The</w:t>
      </w:r>
      <w:r w:rsidR="00A84739" w:rsidRPr="00566DED">
        <w:rPr>
          <w:sz w:val="20"/>
          <w:szCs w:val="20"/>
        </w:rPr>
        <w:t xml:space="preserve"> </w:t>
      </w:r>
      <w:r w:rsidR="00A22781" w:rsidRPr="00566DED">
        <w:rPr>
          <w:sz w:val="20"/>
          <w:szCs w:val="20"/>
        </w:rPr>
        <w:t>evaluation</w:t>
      </w:r>
      <w:r w:rsidRPr="00566DED">
        <w:rPr>
          <w:sz w:val="20"/>
          <w:szCs w:val="20"/>
        </w:rPr>
        <w:t xml:space="preserve"> acknowledges</w:t>
      </w:r>
      <w:r w:rsidR="00A84739" w:rsidRPr="00566DED">
        <w:rPr>
          <w:sz w:val="20"/>
          <w:szCs w:val="20"/>
        </w:rPr>
        <w:t xml:space="preserve"> that</w:t>
      </w:r>
      <w:r w:rsidR="006A6141" w:rsidRPr="00566DED">
        <w:rPr>
          <w:sz w:val="20"/>
          <w:szCs w:val="20"/>
        </w:rPr>
        <w:t xml:space="preserve"> the</w:t>
      </w:r>
      <w:r w:rsidR="009F1A94" w:rsidRPr="00566DED">
        <w:rPr>
          <w:sz w:val="20"/>
          <w:szCs w:val="20"/>
        </w:rPr>
        <w:t xml:space="preserve"> </w:t>
      </w:r>
      <w:hyperlink r:id="rId7">
        <w:proofErr w:type="spellStart"/>
        <w:r w:rsidRPr="00566DED">
          <w:rPr>
            <w:color w:val="1155CC"/>
            <w:sz w:val="20"/>
            <w:szCs w:val="20"/>
            <w:u w:val="single"/>
          </w:rPr>
          <w:t>Teradek</w:t>
        </w:r>
        <w:proofErr w:type="spellEnd"/>
        <w:r w:rsidRPr="00566DED">
          <w:rPr>
            <w:color w:val="1155CC"/>
            <w:sz w:val="20"/>
            <w:szCs w:val="20"/>
            <w:u w:val="single"/>
          </w:rPr>
          <w:t xml:space="preserve"> Core</w:t>
        </w:r>
      </w:hyperlink>
      <w:r w:rsidRPr="00566DED">
        <w:rPr>
          <w:sz w:val="20"/>
          <w:szCs w:val="20"/>
        </w:rPr>
        <w:t xml:space="preserve"> cloud service meets the</w:t>
      </w:r>
      <w:r w:rsidR="00A22781" w:rsidRPr="00566DED">
        <w:rPr>
          <w:sz w:val="20"/>
          <w:szCs w:val="20"/>
        </w:rPr>
        <w:t>ir</w:t>
      </w:r>
      <w:r w:rsidRPr="00566DED">
        <w:rPr>
          <w:sz w:val="20"/>
          <w:szCs w:val="20"/>
        </w:rPr>
        <w:t xml:space="preserve"> content security and encryption standards</w:t>
      </w:r>
      <w:r w:rsidR="00A22781" w:rsidRPr="00566DED">
        <w:rPr>
          <w:sz w:val="20"/>
          <w:szCs w:val="20"/>
        </w:rPr>
        <w:t>.</w:t>
      </w:r>
    </w:p>
    <w:p w14:paraId="0000000A" w14:textId="77777777" w:rsidR="00570030" w:rsidRPr="00566DED" w:rsidRDefault="00570030">
      <w:pPr>
        <w:rPr>
          <w:sz w:val="20"/>
          <w:szCs w:val="20"/>
        </w:rPr>
      </w:pPr>
    </w:p>
    <w:p w14:paraId="0000000B" w14:textId="3CA8742E" w:rsidR="00570030" w:rsidRPr="00566DED" w:rsidRDefault="00174878">
      <w:pPr>
        <w:rPr>
          <w:sz w:val="20"/>
          <w:szCs w:val="20"/>
        </w:rPr>
      </w:pPr>
      <w:r w:rsidRPr="00566DED">
        <w:rPr>
          <w:sz w:val="20"/>
          <w:szCs w:val="20"/>
        </w:rPr>
        <w:t xml:space="preserve">Core is widely used for live production, off-set monitoring and post-production. </w:t>
      </w:r>
      <w:r w:rsidR="00B04B4E" w:rsidRPr="00566DED">
        <w:rPr>
          <w:sz w:val="20"/>
          <w:szCs w:val="20"/>
        </w:rPr>
        <w:t xml:space="preserve">As new technologies transform the film and TV ecosystem, content is increasingly being created by a collaboration of </w:t>
      </w:r>
      <w:r w:rsidR="00BA3BDA" w:rsidRPr="00566DED">
        <w:rPr>
          <w:sz w:val="20"/>
          <w:szCs w:val="20"/>
        </w:rPr>
        <w:t>third-party</w:t>
      </w:r>
      <w:r w:rsidR="00B04B4E" w:rsidRPr="00566DED">
        <w:rPr>
          <w:sz w:val="20"/>
          <w:szCs w:val="20"/>
        </w:rPr>
        <w:t xml:space="preserve"> vendors that operate at varying levels of security. </w:t>
      </w:r>
      <w:r w:rsidR="006A6141" w:rsidRPr="00566DED">
        <w:rPr>
          <w:sz w:val="20"/>
          <w:szCs w:val="20"/>
        </w:rPr>
        <w:t xml:space="preserve">The </w:t>
      </w:r>
      <w:r w:rsidR="00D115E6" w:rsidRPr="00566DED">
        <w:rPr>
          <w:sz w:val="20"/>
          <w:szCs w:val="20"/>
        </w:rPr>
        <w:t>assessment</w:t>
      </w:r>
      <w:r w:rsidR="00B04B4E" w:rsidRPr="00566DED">
        <w:rPr>
          <w:sz w:val="20"/>
          <w:szCs w:val="20"/>
        </w:rPr>
        <w:t xml:space="preserve"> recognizes </w:t>
      </w:r>
      <w:proofErr w:type="spellStart"/>
      <w:r w:rsidR="00B04B4E" w:rsidRPr="00566DED">
        <w:rPr>
          <w:sz w:val="20"/>
          <w:szCs w:val="20"/>
        </w:rPr>
        <w:t>Teradek</w:t>
      </w:r>
      <w:proofErr w:type="spellEnd"/>
      <w:r w:rsidR="00B04B4E" w:rsidRPr="00566DED">
        <w:rPr>
          <w:sz w:val="20"/>
          <w:szCs w:val="20"/>
        </w:rPr>
        <w:t xml:space="preserve"> Core </w:t>
      </w:r>
      <w:r w:rsidR="00EF0042" w:rsidRPr="00566DED">
        <w:rPr>
          <w:sz w:val="20"/>
          <w:szCs w:val="20"/>
        </w:rPr>
        <w:t>a</w:t>
      </w:r>
      <w:r w:rsidR="00B04B4E" w:rsidRPr="00566DED">
        <w:rPr>
          <w:sz w:val="20"/>
          <w:szCs w:val="20"/>
        </w:rPr>
        <w:t>s a trusted platform of the highest security standards to protect critical pre-released motion picture</w:t>
      </w:r>
      <w:r w:rsidR="00EF0042" w:rsidRPr="00566DED">
        <w:rPr>
          <w:sz w:val="20"/>
          <w:szCs w:val="20"/>
        </w:rPr>
        <w:t xml:space="preserve"> content</w:t>
      </w:r>
      <w:r w:rsidR="00B04B4E" w:rsidRPr="00566DED">
        <w:rPr>
          <w:sz w:val="20"/>
          <w:szCs w:val="20"/>
        </w:rPr>
        <w:t>, which if breached, c</w:t>
      </w:r>
      <w:r w:rsidRPr="00566DED">
        <w:rPr>
          <w:sz w:val="20"/>
          <w:szCs w:val="20"/>
        </w:rPr>
        <w:t>ould</w:t>
      </w:r>
      <w:r w:rsidR="00B04B4E" w:rsidRPr="00566DED">
        <w:rPr>
          <w:sz w:val="20"/>
          <w:szCs w:val="20"/>
        </w:rPr>
        <w:t xml:space="preserve"> cause severe economic damage to the entire production effort.</w:t>
      </w:r>
    </w:p>
    <w:p w14:paraId="0000000C" w14:textId="77777777" w:rsidR="00570030" w:rsidRPr="00566DED" w:rsidRDefault="00570030">
      <w:pPr>
        <w:rPr>
          <w:sz w:val="20"/>
          <w:szCs w:val="20"/>
        </w:rPr>
      </w:pPr>
    </w:p>
    <w:p w14:paraId="0000000D" w14:textId="6A6321A4" w:rsidR="00570030" w:rsidRPr="00566DED" w:rsidRDefault="00B04B4E">
      <w:pPr>
        <w:rPr>
          <w:sz w:val="20"/>
          <w:szCs w:val="20"/>
        </w:rPr>
      </w:pPr>
      <w:proofErr w:type="spellStart"/>
      <w:r w:rsidRPr="00566DED">
        <w:rPr>
          <w:sz w:val="20"/>
          <w:szCs w:val="20"/>
        </w:rPr>
        <w:t>Teradek</w:t>
      </w:r>
      <w:proofErr w:type="spellEnd"/>
      <w:r w:rsidRPr="00566DED">
        <w:rPr>
          <w:sz w:val="20"/>
          <w:szCs w:val="20"/>
        </w:rPr>
        <w:t xml:space="preserve"> Core</w:t>
      </w:r>
      <w:r w:rsidR="00EF0042" w:rsidRPr="00566DED">
        <w:rPr>
          <w:sz w:val="20"/>
          <w:szCs w:val="20"/>
        </w:rPr>
        <w:t xml:space="preserve"> security features </w:t>
      </w:r>
      <w:r w:rsidR="00BA3BDA" w:rsidRPr="00566DED">
        <w:rPr>
          <w:sz w:val="20"/>
          <w:szCs w:val="20"/>
        </w:rPr>
        <w:t>include</w:t>
      </w:r>
      <w:r w:rsidRPr="00566DED">
        <w:rPr>
          <w:sz w:val="20"/>
          <w:szCs w:val="20"/>
        </w:rPr>
        <w:t xml:space="preserve"> end-to-end encryption across sharing and streaming protocols, individual viewer access control lists for securing content on a per user basis, content watermarking across </w:t>
      </w:r>
      <w:proofErr w:type="spellStart"/>
      <w:r w:rsidRPr="00566DED">
        <w:rPr>
          <w:sz w:val="20"/>
          <w:szCs w:val="20"/>
        </w:rPr>
        <w:t>Teradek</w:t>
      </w:r>
      <w:proofErr w:type="spellEnd"/>
      <w:r w:rsidRPr="00566DED">
        <w:rPr>
          <w:sz w:val="20"/>
          <w:szCs w:val="20"/>
        </w:rPr>
        <w:t xml:space="preserve"> applications, and video hosting in secure Amazon Web Services (AWS).</w:t>
      </w:r>
    </w:p>
    <w:p w14:paraId="0000000E" w14:textId="77777777" w:rsidR="00570030" w:rsidRPr="00566DED" w:rsidRDefault="00570030">
      <w:pPr>
        <w:rPr>
          <w:sz w:val="20"/>
          <w:szCs w:val="20"/>
        </w:rPr>
      </w:pPr>
    </w:p>
    <w:p w14:paraId="0000000F" w14:textId="39722260" w:rsidR="00570030" w:rsidRPr="00566DED" w:rsidRDefault="00B04B4E">
      <w:pPr>
        <w:rPr>
          <w:sz w:val="20"/>
          <w:szCs w:val="20"/>
        </w:rPr>
      </w:pPr>
      <w:r w:rsidRPr="00566DED">
        <w:rPr>
          <w:sz w:val="20"/>
          <w:szCs w:val="20"/>
        </w:rPr>
        <w:t>“</w:t>
      </w:r>
      <w:proofErr w:type="spellStart"/>
      <w:r w:rsidRPr="00566DED">
        <w:rPr>
          <w:sz w:val="20"/>
          <w:szCs w:val="20"/>
        </w:rPr>
        <w:t>Teradek</w:t>
      </w:r>
      <w:proofErr w:type="spellEnd"/>
      <w:r w:rsidRPr="00566DED">
        <w:rPr>
          <w:sz w:val="20"/>
          <w:szCs w:val="20"/>
        </w:rPr>
        <w:t xml:space="preserve"> has been building secure video transmission systems for over a decade, so we are keenly aware of the grave damage a security breach could inflict on a production,” says Colin McDonald, Cine Product Manager for </w:t>
      </w:r>
      <w:proofErr w:type="spellStart"/>
      <w:r w:rsidRPr="00566DED">
        <w:rPr>
          <w:sz w:val="20"/>
          <w:szCs w:val="20"/>
        </w:rPr>
        <w:t>Teradek</w:t>
      </w:r>
      <w:proofErr w:type="spellEnd"/>
      <w:r w:rsidRPr="00566DED">
        <w:rPr>
          <w:sz w:val="20"/>
          <w:szCs w:val="20"/>
        </w:rPr>
        <w:t>. “</w:t>
      </w:r>
      <w:r w:rsidR="0092414D" w:rsidRPr="00566DED">
        <w:rPr>
          <w:sz w:val="20"/>
          <w:szCs w:val="20"/>
        </w:rPr>
        <w:t>W</w:t>
      </w:r>
      <w:r w:rsidRPr="00566DED">
        <w:rPr>
          <w:sz w:val="20"/>
          <w:szCs w:val="20"/>
        </w:rPr>
        <w:t>e built Core from the ground up with security at the forefront, and this assessment is the measure of that commitment to protecting our c</w:t>
      </w:r>
      <w:r w:rsidR="009F1A94" w:rsidRPr="00566DED">
        <w:rPr>
          <w:sz w:val="20"/>
          <w:szCs w:val="20"/>
        </w:rPr>
        <w:t>lient</w:t>
      </w:r>
      <w:r w:rsidRPr="00566DED">
        <w:rPr>
          <w:sz w:val="20"/>
          <w:szCs w:val="20"/>
        </w:rPr>
        <w:t>s’ content.”</w:t>
      </w:r>
    </w:p>
    <w:p w14:paraId="00000010" w14:textId="77777777" w:rsidR="00570030" w:rsidRPr="00566DED" w:rsidRDefault="00570030">
      <w:pPr>
        <w:rPr>
          <w:sz w:val="20"/>
          <w:szCs w:val="20"/>
        </w:rPr>
      </w:pPr>
    </w:p>
    <w:p w14:paraId="00000011" w14:textId="14769694" w:rsidR="00570030" w:rsidRPr="00566DED" w:rsidRDefault="00B04B4E">
      <w:pPr>
        <w:rPr>
          <w:sz w:val="20"/>
          <w:szCs w:val="20"/>
        </w:rPr>
      </w:pPr>
      <w:r w:rsidRPr="00566DED">
        <w:rPr>
          <w:sz w:val="20"/>
          <w:szCs w:val="20"/>
        </w:rPr>
        <w:t xml:space="preserve">Visit </w:t>
      </w:r>
      <w:hyperlink r:id="rId8">
        <w:r w:rsidRPr="00566DED">
          <w:rPr>
            <w:color w:val="1155CC"/>
            <w:sz w:val="20"/>
            <w:szCs w:val="20"/>
            <w:u w:val="single"/>
          </w:rPr>
          <w:t>http://tdek.co/tpn-pr</w:t>
        </w:r>
      </w:hyperlink>
      <w:r w:rsidRPr="00566DED">
        <w:rPr>
          <w:sz w:val="20"/>
          <w:szCs w:val="20"/>
        </w:rPr>
        <w:t xml:space="preserve"> to learn more about </w:t>
      </w:r>
      <w:proofErr w:type="spellStart"/>
      <w:r w:rsidRPr="00566DED">
        <w:rPr>
          <w:sz w:val="20"/>
          <w:szCs w:val="20"/>
        </w:rPr>
        <w:t>Teradek’s</w:t>
      </w:r>
      <w:proofErr w:type="spellEnd"/>
      <w:r w:rsidRPr="00566DED">
        <w:rPr>
          <w:sz w:val="20"/>
          <w:szCs w:val="20"/>
        </w:rPr>
        <w:t xml:space="preserve"> Trusted Partner Network security assess</w:t>
      </w:r>
      <w:r w:rsidR="00536438">
        <w:rPr>
          <w:sz w:val="20"/>
          <w:szCs w:val="20"/>
        </w:rPr>
        <w:t>ed tools</w:t>
      </w:r>
      <w:r w:rsidRPr="00566DED">
        <w:rPr>
          <w:sz w:val="20"/>
          <w:szCs w:val="20"/>
        </w:rPr>
        <w:t>.</w:t>
      </w:r>
    </w:p>
    <w:p w14:paraId="5FC711FE" w14:textId="77777777" w:rsidR="00BA3BDA" w:rsidRDefault="00BA3BDA">
      <w:pPr>
        <w:rPr>
          <w:sz w:val="20"/>
          <w:szCs w:val="20"/>
        </w:rPr>
      </w:pPr>
    </w:p>
    <w:p w14:paraId="00000012" w14:textId="780E8311" w:rsidR="00570030" w:rsidRPr="00566DED" w:rsidRDefault="00465E84">
      <w:pPr>
        <w:rPr>
          <w:sz w:val="20"/>
          <w:szCs w:val="20"/>
        </w:rPr>
      </w:pPr>
      <w:r>
        <w:rPr>
          <w:sz w:val="20"/>
          <w:szCs w:val="20"/>
        </w:rPr>
        <w:t>###</w:t>
      </w:r>
    </w:p>
    <w:p w14:paraId="14A2E1B3" w14:textId="77777777" w:rsidR="00465E84" w:rsidRDefault="00465E84">
      <w:pPr>
        <w:rPr>
          <w:b/>
          <w:sz w:val="18"/>
          <w:szCs w:val="18"/>
        </w:rPr>
      </w:pPr>
    </w:p>
    <w:p w14:paraId="00000013" w14:textId="3BA71A25" w:rsidR="00570030" w:rsidRPr="00465E84" w:rsidRDefault="00B04B4E">
      <w:pPr>
        <w:rPr>
          <w:b/>
          <w:sz w:val="18"/>
          <w:szCs w:val="18"/>
        </w:rPr>
      </w:pPr>
      <w:r w:rsidRPr="00465E84">
        <w:rPr>
          <w:b/>
          <w:sz w:val="18"/>
          <w:szCs w:val="18"/>
        </w:rPr>
        <w:t>About Creative Solutions</w:t>
      </w:r>
      <w:r w:rsidRPr="00465E84">
        <w:rPr>
          <w:b/>
          <w:sz w:val="18"/>
          <w:szCs w:val="18"/>
        </w:rPr>
        <w:br/>
      </w:r>
      <w:r w:rsidRPr="00465E84">
        <w:rPr>
          <w:sz w:val="18"/>
          <w:szCs w:val="18"/>
        </w:rPr>
        <w:t xml:space="preserve">Headquartered in Southern California, USA, Creative Solutions Division, Inc. (CS) designs and manufactures premium cinema and broadcasting technologies used by production professionals in film, television, news, sports, live events, online streaming, and other media enterprises. A subdivision of The Vitec Group, CS is composed of </w:t>
      </w:r>
      <w:proofErr w:type="spellStart"/>
      <w:r w:rsidRPr="00465E84">
        <w:rPr>
          <w:sz w:val="18"/>
          <w:szCs w:val="18"/>
        </w:rPr>
        <w:t>Teradek</w:t>
      </w:r>
      <w:proofErr w:type="spellEnd"/>
      <w:r w:rsidRPr="00465E84">
        <w:rPr>
          <w:sz w:val="18"/>
          <w:szCs w:val="18"/>
        </w:rPr>
        <w:t xml:space="preserve">, </w:t>
      </w:r>
      <w:proofErr w:type="spellStart"/>
      <w:r w:rsidRPr="00465E84">
        <w:rPr>
          <w:sz w:val="18"/>
          <w:szCs w:val="18"/>
        </w:rPr>
        <w:t>SmallHD</w:t>
      </w:r>
      <w:proofErr w:type="spellEnd"/>
      <w:r w:rsidRPr="00465E84">
        <w:rPr>
          <w:sz w:val="18"/>
          <w:szCs w:val="18"/>
        </w:rPr>
        <w:t xml:space="preserve">, Wooden Camera, and </w:t>
      </w:r>
      <w:proofErr w:type="spellStart"/>
      <w:r w:rsidRPr="00465E84">
        <w:rPr>
          <w:sz w:val="18"/>
          <w:szCs w:val="18"/>
        </w:rPr>
        <w:t>Lightstream</w:t>
      </w:r>
      <w:proofErr w:type="spellEnd"/>
      <w:r w:rsidRPr="00465E84">
        <w:rPr>
          <w:sz w:val="18"/>
          <w:szCs w:val="18"/>
        </w:rPr>
        <w:t xml:space="preserve"> whose products are available via branded websites and retail partners around the globe. More information can be found at </w:t>
      </w:r>
      <w:hyperlink r:id="rId9">
        <w:r w:rsidRPr="00465E84">
          <w:rPr>
            <w:color w:val="1155CC"/>
            <w:sz w:val="18"/>
            <w:szCs w:val="18"/>
            <w:u w:val="single"/>
          </w:rPr>
          <w:t>www.cs.inc</w:t>
        </w:r>
      </w:hyperlink>
      <w:r w:rsidRPr="00465E84">
        <w:rPr>
          <w:sz w:val="18"/>
          <w:szCs w:val="18"/>
        </w:rPr>
        <w:t xml:space="preserve">  </w:t>
      </w:r>
    </w:p>
    <w:p w14:paraId="00000014" w14:textId="77777777" w:rsidR="00570030" w:rsidRPr="00465E84" w:rsidRDefault="00570030">
      <w:pPr>
        <w:rPr>
          <w:sz w:val="18"/>
          <w:szCs w:val="18"/>
        </w:rPr>
      </w:pPr>
    </w:p>
    <w:p w14:paraId="00000015" w14:textId="77777777" w:rsidR="00570030" w:rsidRPr="00465E84" w:rsidRDefault="00B04B4E">
      <w:pPr>
        <w:rPr>
          <w:b/>
          <w:sz w:val="18"/>
          <w:szCs w:val="18"/>
        </w:rPr>
      </w:pPr>
      <w:r w:rsidRPr="00465E84">
        <w:rPr>
          <w:b/>
          <w:sz w:val="18"/>
          <w:szCs w:val="18"/>
        </w:rPr>
        <w:t xml:space="preserve">About </w:t>
      </w:r>
      <w:proofErr w:type="spellStart"/>
      <w:r w:rsidRPr="00465E84">
        <w:rPr>
          <w:b/>
          <w:sz w:val="18"/>
          <w:szCs w:val="18"/>
        </w:rPr>
        <w:t>Teradek</w:t>
      </w:r>
      <w:proofErr w:type="spellEnd"/>
      <w:r w:rsidRPr="00465E84">
        <w:rPr>
          <w:b/>
          <w:sz w:val="18"/>
          <w:szCs w:val="18"/>
        </w:rPr>
        <w:t xml:space="preserve"> </w:t>
      </w:r>
    </w:p>
    <w:p w14:paraId="00000017" w14:textId="4C34CC61" w:rsidR="00570030" w:rsidRPr="00465E84" w:rsidRDefault="00B04B4E">
      <w:pPr>
        <w:rPr>
          <w:sz w:val="18"/>
          <w:szCs w:val="18"/>
        </w:rPr>
      </w:pPr>
      <w:proofErr w:type="spellStart"/>
      <w:r w:rsidRPr="00465E84">
        <w:rPr>
          <w:sz w:val="18"/>
          <w:szCs w:val="18"/>
        </w:rPr>
        <w:t>Teradek</w:t>
      </w:r>
      <w:proofErr w:type="spellEnd"/>
      <w:r w:rsidRPr="00465E84">
        <w:rPr>
          <w:sz w:val="18"/>
          <w:szCs w:val="18"/>
        </w:rPr>
        <w:t xml:space="preserve"> designs and manufactures high-performance video solutions for broadcast, cine, and general imaging applications. From wireless monitoring, color correction, and lens control, to live streaming, SaaS solutions, and IP video distribution, </w:t>
      </w:r>
      <w:proofErr w:type="spellStart"/>
      <w:r w:rsidRPr="00465E84">
        <w:rPr>
          <w:sz w:val="18"/>
          <w:szCs w:val="18"/>
        </w:rPr>
        <w:t>Teradek</w:t>
      </w:r>
      <w:proofErr w:type="spellEnd"/>
      <w:r w:rsidRPr="00465E84">
        <w:rPr>
          <w:sz w:val="18"/>
          <w:szCs w:val="18"/>
        </w:rPr>
        <w:t xml:space="preserve"> technology is used around the world by professionals and amateurs alike to capture and share compelling content. </w:t>
      </w:r>
      <w:hyperlink r:id="rId10" w:history="1">
        <w:r w:rsidR="00BA3BDA" w:rsidRPr="00D37588">
          <w:rPr>
            <w:rStyle w:val="Hyperlink"/>
            <w:sz w:val="18"/>
            <w:szCs w:val="18"/>
          </w:rPr>
          <w:t>www.teradek.com</w:t>
        </w:r>
      </w:hyperlink>
    </w:p>
    <w:p w14:paraId="00000018" w14:textId="77777777" w:rsidR="00570030" w:rsidRPr="00566DED" w:rsidRDefault="00570030">
      <w:pPr>
        <w:rPr>
          <w:sz w:val="20"/>
          <w:szCs w:val="20"/>
        </w:rPr>
      </w:pPr>
    </w:p>
    <w:p w14:paraId="445519B7" w14:textId="209178EF" w:rsidR="00BA3BDA" w:rsidRPr="00465E84" w:rsidRDefault="00B04B4E">
      <w:pPr>
        <w:rPr>
          <w:sz w:val="18"/>
          <w:szCs w:val="18"/>
        </w:rPr>
      </w:pPr>
      <w:r w:rsidRPr="00465E84">
        <w:rPr>
          <w:sz w:val="18"/>
          <w:szCs w:val="18"/>
        </w:rPr>
        <w:t>Press Contact</w:t>
      </w:r>
      <w:r w:rsidR="00536438">
        <w:rPr>
          <w:sz w:val="18"/>
          <w:szCs w:val="18"/>
        </w:rPr>
        <w:t xml:space="preserve">: </w:t>
      </w:r>
      <w:hyperlink r:id="rId11" w:history="1">
        <w:r w:rsidR="00BA3BDA" w:rsidRPr="00D37588">
          <w:rPr>
            <w:rStyle w:val="Hyperlink"/>
            <w:sz w:val="18"/>
            <w:szCs w:val="18"/>
          </w:rPr>
          <w:t>pr@cs.inc</w:t>
        </w:r>
      </w:hyperlink>
    </w:p>
    <w:sectPr w:rsidR="00BA3BDA" w:rsidRPr="00465E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C26D4"/>
    <w:multiLevelType w:val="multilevel"/>
    <w:tmpl w:val="8DEE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30"/>
    <w:rsid w:val="00050DCC"/>
    <w:rsid w:val="00174878"/>
    <w:rsid w:val="002859D2"/>
    <w:rsid w:val="002B6D98"/>
    <w:rsid w:val="0039409A"/>
    <w:rsid w:val="003C6647"/>
    <w:rsid w:val="00465E84"/>
    <w:rsid w:val="005143C2"/>
    <w:rsid w:val="00536438"/>
    <w:rsid w:val="00566DED"/>
    <w:rsid w:val="00570030"/>
    <w:rsid w:val="00590354"/>
    <w:rsid w:val="006A6141"/>
    <w:rsid w:val="006F1CF4"/>
    <w:rsid w:val="007F4040"/>
    <w:rsid w:val="008E52BE"/>
    <w:rsid w:val="009040C1"/>
    <w:rsid w:val="0092414D"/>
    <w:rsid w:val="009B3047"/>
    <w:rsid w:val="009F1A94"/>
    <w:rsid w:val="00A22781"/>
    <w:rsid w:val="00A2397C"/>
    <w:rsid w:val="00A82A20"/>
    <w:rsid w:val="00A84739"/>
    <w:rsid w:val="00AE11FE"/>
    <w:rsid w:val="00B04B4E"/>
    <w:rsid w:val="00BA3BDA"/>
    <w:rsid w:val="00BD4261"/>
    <w:rsid w:val="00C34FD0"/>
    <w:rsid w:val="00D115E6"/>
    <w:rsid w:val="00D535B6"/>
    <w:rsid w:val="00D60EBA"/>
    <w:rsid w:val="00D7117A"/>
    <w:rsid w:val="00ED7127"/>
    <w:rsid w:val="00EF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D9980"/>
  <w15:docId w15:val="{3748187F-3310-0A44-ACA2-CA202DD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859D2"/>
    <w:pPr>
      <w:ind w:left="720"/>
      <w:contextualSpacing/>
    </w:pPr>
  </w:style>
  <w:style w:type="character" w:styleId="Hyperlink">
    <w:name w:val="Hyperlink"/>
    <w:basedOn w:val="DefaultParagraphFont"/>
    <w:uiPriority w:val="99"/>
    <w:unhideWhenUsed/>
    <w:rsid w:val="00536438"/>
    <w:rPr>
      <w:color w:val="0000FF"/>
      <w:u w:val="single"/>
    </w:rPr>
  </w:style>
  <w:style w:type="paragraph" w:customStyle="1" w:styleId="Normal1">
    <w:name w:val="Normal1"/>
    <w:rsid w:val="00536438"/>
  </w:style>
  <w:style w:type="character" w:styleId="UnresolvedMention">
    <w:name w:val="Unresolved Mention"/>
    <w:basedOn w:val="DefaultParagraphFont"/>
    <w:uiPriority w:val="99"/>
    <w:semiHidden/>
    <w:unhideWhenUsed/>
    <w:rsid w:val="00BA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2494">
      <w:bodyDiv w:val="1"/>
      <w:marLeft w:val="0"/>
      <w:marRight w:val="0"/>
      <w:marTop w:val="0"/>
      <w:marBottom w:val="0"/>
      <w:divBdr>
        <w:top w:val="none" w:sz="0" w:space="0" w:color="auto"/>
        <w:left w:val="none" w:sz="0" w:space="0" w:color="auto"/>
        <w:bottom w:val="none" w:sz="0" w:space="0" w:color="auto"/>
        <w:right w:val="none" w:sz="0" w:space="0" w:color="auto"/>
      </w:divBdr>
    </w:div>
    <w:div w:id="96030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dek.co/tpn-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ecloud.tv/?utm_source=lewiscommunications&amp;utm_medium=referral&amp;utm_campaign=remotemonitor-q12022&amp;utm_content=tpn-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tpn.org/" TargetMode="External"/><Relationship Id="rId11" Type="http://schemas.openxmlformats.org/officeDocument/2006/relationships/hyperlink" Target="mailto:pr@cs.inc" TargetMode="External"/><Relationship Id="rId5" Type="http://schemas.openxmlformats.org/officeDocument/2006/relationships/hyperlink" Target="http://www.teradek.com" TargetMode="External"/><Relationship Id="rId10" Type="http://schemas.openxmlformats.org/officeDocument/2006/relationships/hyperlink" Target="http://www.teradek.com" TargetMode="External"/><Relationship Id="rId4" Type="http://schemas.openxmlformats.org/officeDocument/2006/relationships/webSettings" Target="webSettings.xml"/><Relationship Id="rId9" Type="http://schemas.openxmlformats.org/officeDocument/2006/relationships/hyperlink" Target="http://www.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13</cp:revision>
  <dcterms:created xsi:type="dcterms:W3CDTF">2022-02-07T01:29:00Z</dcterms:created>
  <dcterms:modified xsi:type="dcterms:W3CDTF">2022-02-08T21:06:00Z</dcterms:modified>
</cp:coreProperties>
</file>