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D420" w14:textId="77777777" w:rsidR="0093594D" w:rsidRDefault="0093594D" w:rsidP="001B708A">
      <w:pPr>
        <w:rPr>
          <w:rFonts w:ascii="Arial" w:hAnsi="Arial" w:cs="Arial"/>
          <w:color w:val="000000" w:themeColor="text1"/>
          <w:sz w:val="21"/>
          <w:szCs w:val="21"/>
        </w:rPr>
      </w:pPr>
      <w:r>
        <w:rPr>
          <w:rFonts w:ascii="Arial" w:hAnsi="Arial" w:cs="Arial"/>
          <w:color w:val="000000" w:themeColor="text1"/>
          <w:sz w:val="21"/>
          <w:szCs w:val="21"/>
        </w:rPr>
        <w:t>News Release</w:t>
      </w:r>
    </w:p>
    <w:p w14:paraId="5ADB1411" w14:textId="6AAEC12F" w:rsidR="00E56A0E" w:rsidRPr="0093594D" w:rsidRDefault="000B472C" w:rsidP="001B708A">
      <w:pPr>
        <w:rPr>
          <w:rFonts w:ascii="Arial" w:hAnsi="Arial" w:cs="Arial"/>
          <w:color w:val="000000" w:themeColor="text1"/>
          <w:sz w:val="21"/>
          <w:szCs w:val="21"/>
        </w:rPr>
      </w:pPr>
      <w:r>
        <w:rPr>
          <w:rFonts w:ascii="Arial" w:hAnsi="Arial" w:cs="Arial"/>
          <w:color w:val="000000" w:themeColor="text1"/>
          <w:sz w:val="21"/>
          <w:szCs w:val="21"/>
        </w:rPr>
        <w:t>Effective 3.22.</w:t>
      </w:r>
      <w:r w:rsidR="005744C3">
        <w:rPr>
          <w:rFonts w:ascii="Arial" w:hAnsi="Arial" w:cs="Arial"/>
          <w:color w:val="000000" w:themeColor="text1"/>
          <w:sz w:val="21"/>
          <w:szCs w:val="21"/>
        </w:rPr>
        <w:t>22</w:t>
      </w:r>
    </w:p>
    <w:p w14:paraId="4B635806" w14:textId="37E8AD08" w:rsidR="0093594D" w:rsidRDefault="000B472C" w:rsidP="001B708A">
      <w:pPr>
        <w:rPr>
          <w:rFonts w:ascii="Arial" w:hAnsi="Arial" w:cs="Arial"/>
          <w:color w:val="000000" w:themeColor="text1"/>
          <w:sz w:val="21"/>
          <w:szCs w:val="21"/>
        </w:rPr>
      </w:pPr>
      <w:r w:rsidRPr="0093594D">
        <w:rPr>
          <w:rFonts w:ascii="Arial" w:hAnsi="Arial" w:cs="Arial"/>
          <w:color w:val="000000" w:themeColor="text1"/>
          <w:sz w:val="21"/>
          <w:szCs w:val="21"/>
        </w:rPr>
        <w:t>www.cinelensmanual.com</w:t>
      </w:r>
    </w:p>
    <w:p w14:paraId="7442D615" w14:textId="77777777" w:rsidR="000B472C" w:rsidRPr="0093594D" w:rsidRDefault="000B472C" w:rsidP="001B708A">
      <w:pPr>
        <w:rPr>
          <w:rFonts w:ascii="Arial" w:hAnsi="Arial" w:cs="Arial"/>
          <w:color w:val="000000" w:themeColor="text1"/>
          <w:sz w:val="21"/>
          <w:szCs w:val="21"/>
        </w:rPr>
      </w:pPr>
    </w:p>
    <w:p w14:paraId="5324987A" w14:textId="73EF2DD3" w:rsidR="001578D9" w:rsidRPr="005744C3" w:rsidRDefault="001578D9" w:rsidP="001578D9">
      <w:pPr>
        <w:jc w:val="center"/>
        <w:rPr>
          <w:rFonts w:ascii="Arial" w:hAnsi="Arial" w:cs="Arial"/>
          <w:b/>
          <w:bCs/>
          <w:color w:val="000000" w:themeColor="text1"/>
          <w:sz w:val="21"/>
          <w:szCs w:val="21"/>
        </w:rPr>
      </w:pPr>
      <w:r w:rsidRPr="005744C3">
        <w:rPr>
          <w:rFonts w:ascii="Arial" w:eastAsia="Times New Roman" w:hAnsi="Arial" w:cs="Arial"/>
          <w:b/>
          <w:bCs/>
          <w:i/>
          <w:iCs/>
          <w:color w:val="000000" w:themeColor="text1"/>
          <w:sz w:val="21"/>
          <w:szCs w:val="21"/>
        </w:rPr>
        <w:t xml:space="preserve">The Cine Lens Manual </w:t>
      </w:r>
      <w:r w:rsidRPr="005744C3">
        <w:rPr>
          <w:rFonts w:ascii="Arial" w:hAnsi="Arial" w:cs="Arial"/>
          <w:b/>
          <w:bCs/>
          <w:color w:val="000000" w:themeColor="text1"/>
          <w:sz w:val="21"/>
          <w:szCs w:val="21"/>
        </w:rPr>
        <w:t xml:space="preserve">Sourcebook is </w:t>
      </w:r>
      <w:r w:rsidR="0093594D" w:rsidRPr="005744C3">
        <w:rPr>
          <w:rFonts w:ascii="Arial" w:hAnsi="Arial" w:cs="Arial"/>
          <w:b/>
          <w:bCs/>
          <w:color w:val="000000" w:themeColor="text1"/>
          <w:sz w:val="21"/>
          <w:szCs w:val="21"/>
        </w:rPr>
        <w:t>N</w:t>
      </w:r>
      <w:r w:rsidRPr="005744C3">
        <w:rPr>
          <w:rFonts w:ascii="Arial" w:hAnsi="Arial" w:cs="Arial"/>
          <w:b/>
          <w:bCs/>
          <w:color w:val="000000" w:themeColor="text1"/>
          <w:sz w:val="21"/>
          <w:szCs w:val="21"/>
        </w:rPr>
        <w:t>ow Available</w:t>
      </w:r>
    </w:p>
    <w:p w14:paraId="4DB8C944" w14:textId="450E1A2F" w:rsidR="00114239" w:rsidRPr="0093594D" w:rsidRDefault="00114239" w:rsidP="001578D9">
      <w:pPr>
        <w:jc w:val="center"/>
        <w:rPr>
          <w:rFonts w:ascii="Arial" w:hAnsi="Arial" w:cs="Arial"/>
          <w:color w:val="000000" w:themeColor="text1"/>
          <w:sz w:val="21"/>
          <w:szCs w:val="21"/>
        </w:rPr>
      </w:pPr>
    </w:p>
    <w:p w14:paraId="6A1C1C7C" w14:textId="77777777" w:rsidR="00114239" w:rsidRPr="0093594D" w:rsidRDefault="00114239" w:rsidP="001578D9">
      <w:pPr>
        <w:pStyle w:val="Heading3"/>
        <w:jc w:val="center"/>
        <w:rPr>
          <w:rFonts w:ascii="Arial" w:hAnsi="Arial" w:cs="Arial"/>
          <w:color w:val="000000" w:themeColor="text1"/>
          <w:sz w:val="21"/>
          <w:szCs w:val="21"/>
        </w:rPr>
      </w:pPr>
      <w:r w:rsidRPr="0093594D">
        <w:rPr>
          <w:rFonts w:ascii="Arial" w:hAnsi="Arial" w:cs="Arial"/>
          <w:color w:val="000000" w:themeColor="text1"/>
          <w:sz w:val="21"/>
          <w:szCs w:val="21"/>
        </w:rPr>
        <w:t>“</w:t>
      </w:r>
      <w:r w:rsidRPr="0093594D">
        <w:rPr>
          <w:rStyle w:val="Strong"/>
          <w:rFonts w:ascii="Arial" w:hAnsi="Arial" w:cs="Arial"/>
          <w:b w:val="0"/>
          <w:bCs w:val="0"/>
          <w:color w:val="000000" w:themeColor="text1"/>
          <w:sz w:val="21"/>
          <w:szCs w:val="21"/>
        </w:rPr>
        <w:t>It's an essential text for all filmmakers</w:t>
      </w:r>
      <w:r w:rsidRPr="0093594D">
        <w:rPr>
          <w:rFonts w:ascii="Arial" w:hAnsi="Arial" w:cs="Arial"/>
          <w:color w:val="000000" w:themeColor="text1"/>
          <w:sz w:val="21"/>
          <w:szCs w:val="21"/>
        </w:rPr>
        <w:t>.”</w:t>
      </w:r>
      <w:r w:rsidRPr="0093594D">
        <w:rPr>
          <w:rFonts w:ascii="Arial" w:hAnsi="Arial" w:cs="Arial"/>
          <w:color w:val="000000" w:themeColor="text1"/>
          <w:sz w:val="21"/>
          <w:szCs w:val="21"/>
        </w:rPr>
        <w:br/>
        <w:t xml:space="preserve">— </w:t>
      </w:r>
      <w:r w:rsidRPr="0093594D">
        <w:rPr>
          <w:rStyle w:val="Strong"/>
          <w:rFonts w:ascii="Arial" w:hAnsi="Arial" w:cs="Arial"/>
          <w:color w:val="000000" w:themeColor="text1"/>
          <w:sz w:val="21"/>
          <w:szCs w:val="21"/>
        </w:rPr>
        <w:t>Greig Fraser, ASC, ACS</w:t>
      </w:r>
      <w:r w:rsidRPr="0093594D">
        <w:rPr>
          <w:rFonts w:ascii="Arial" w:hAnsi="Arial" w:cs="Arial"/>
          <w:color w:val="000000" w:themeColor="text1"/>
          <w:sz w:val="21"/>
          <w:szCs w:val="21"/>
        </w:rPr>
        <w:br/>
      </w:r>
    </w:p>
    <w:p w14:paraId="490F46CE" w14:textId="15276294" w:rsidR="00114239" w:rsidRPr="0093594D" w:rsidRDefault="00114239" w:rsidP="001578D9">
      <w:pPr>
        <w:jc w:val="center"/>
        <w:rPr>
          <w:rFonts w:ascii="Arial" w:hAnsi="Arial" w:cs="Arial"/>
          <w:color w:val="000000" w:themeColor="text1"/>
          <w:sz w:val="21"/>
          <w:szCs w:val="21"/>
        </w:rPr>
      </w:pPr>
      <w:r w:rsidRPr="0093594D">
        <w:rPr>
          <w:rFonts w:ascii="Arial" w:hAnsi="Arial" w:cs="Arial"/>
          <w:color w:val="000000" w:themeColor="text1"/>
          <w:sz w:val="21"/>
          <w:szCs w:val="21"/>
        </w:rPr>
        <w:t>“</w:t>
      </w:r>
      <w:r w:rsidRPr="0093594D">
        <w:rPr>
          <w:rStyle w:val="Emphasis"/>
          <w:rFonts w:ascii="Arial" w:hAnsi="Arial" w:cs="Arial"/>
          <w:color w:val="000000" w:themeColor="text1"/>
          <w:sz w:val="21"/>
          <w:szCs w:val="21"/>
        </w:rPr>
        <w:t>The Cine Lens Manual</w:t>
      </w:r>
      <w:r w:rsidRPr="0093594D">
        <w:rPr>
          <w:rStyle w:val="Strong"/>
          <w:rFonts w:ascii="Arial" w:hAnsi="Arial" w:cs="Arial"/>
          <w:b w:val="0"/>
          <w:bCs w:val="0"/>
          <w:color w:val="000000" w:themeColor="text1"/>
          <w:sz w:val="21"/>
          <w:szCs w:val="21"/>
        </w:rPr>
        <w:t xml:space="preserve"> is truly invaluable.</w:t>
      </w:r>
      <w:r w:rsidRPr="0093594D">
        <w:rPr>
          <w:rFonts w:ascii="Arial" w:hAnsi="Arial" w:cs="Arial"/>
          <w:color w:val="000000" w:themeColor="text1"/>
          <w:sz w:val="21"/>
          <w:szCs w:val="21"/>
        </w:rPr>
        <w:t>”</w:t>
      </w:r>
      <w:r w:rsidRPr="0093594D">
        <w:rPr>
          <w:rFonts w:ascii="Arial" w:hAnsi="Arial" w:cs="Arial"/>
          <w:color w:val="000000" w:themeColor="text1"/>
          <w:sz w:val="21"/>
          <w:szCs w:val="21"/>
        </w:rPr>
        <w:br/>
        <w:t>—</w:t>
      </w:r>
      <w:r w:rsidRPr="0093594D">
        <w:rPr>
          <w:rStyle w:val="Strong"/>
          <w:rFonts w:ascii="Arial" w:hAnsi="Arial" w:cs="Arial"/>
          <w:color w:val="000000" w:themeColor="text1"/>
          <w:sz w:val="21"/>
          <w:szCs w:val="21"/>
        </w:rPr>
        <w:t xml:space="preserve"> Russell Carpenter, ASC</w:t>
      </w:r>
    </w:p>
    <w:p w14:paraId="1291713F" w14:textId="70B23D20" w:rsidR="00951A16" w:rsidRPr="0093594D" w:rsidRDefault="00951A16" w:rsidP="001B708A">
      <w:pPr>
        <w:rPr>
          <w:rFonts w:ascii="Arial" w:hAnsi="Arial" w:cs="Arial"/>
          <w:color w:val="000000" w:themeColor="text1"/>
          <w:sz w:val="21"/>
          <w:szCs w:val="21"/>
        </w:rPr>
      </w:pPr>
    </w:p>
    <w:p w14:paraId="2F20753F" w14:textId="6CB9457A" w:rsidR="00B6035B" w:rsidRPr="0093594D" w:rsidRDefault="001578D9" w:rsidP="00B6035B">
      <w:pPr>
        <w:rPr>
          <w:rFonts w:ascii="Arial" w:hAnsi="Arial" w:cs="Arial"/>
          <w:i/>
          <w:iCs/>
          <w:color w:val="000000" w:themeColor="text1"/>
          <w:sz w:val="21"/>
          <w:szCs w:val="21"/>
        </w:rPr>
      </w:pPr>
      <w:r w:rsidRPr="0093594D">
        <w:rPr>
          <w:rFonts w:ascii="Arial" w:hAnsi="Arial" w:cs="Arial"/>
          <w:color w:val="000000" w:themeColor="text1"/>
          <w:sz w:val="21"/>
          <w:szCs w:val="21"/>
        </w:rPr>
        <w:t>March 22, 2022—</w:t>
      </w:r>
      <w:r w:rsidR="000B472C">
        <w:rPr>
          <w:rFonts w:ascii="Arial" w:hAnsi="Arial" w:cs="Arial"/>
          <w:color w:val="000000" w:themeColor="text1"/>
          <w:sz w:val="21"/>
          <w:szCs w:val="21"/>
        </w:rPr>
        <w:t xml:space="preserve"> </w:t>
      </w:r>
      <w:r w:rsidRPr="0093594D">
        <w:rPr>
          <w:rFonts w:ascii="Arial" w:hAnsi="Arial" w:cs="Arial"/>
          <w:color w:val="000000" w:themeColor="text1"/>
          <w:sz w:val="21"/>
          <w:szCs w:val="21"/>
        </w:rPr>
        <w:t xml:space="preserve">Hollywood California: </w:t>
      </w:r>
      <w:r w:rsidR="00951A16" w:rsidRPr="0093594D">
        <w:rPr>
          <w:rFonts w:ascii="Arial" w:hAnsi="Arial" w:cs="Arial"/>
          <w:color w:val="000000" w:themeColor="text1"/>
          <w:sz w:val="21"/>
          <w:szCs w:val="21"/>
        </w:rPr>
        <w:t xml:space="preserve">Adakin Press has just released the </w:t>
      </w:r>
      <w:r w:rsidR="007F2C1C" w:rsidRPr="0093594D">
        <w:rPr>
          <w:rFonts w:ascii="Arial" w:hAnsi="Arial" w:cs="Arial"/>
          <w:color w:val="000000" w:themeColor="text1"/>
          <w:sz w:val="21"/>
          <w:szCs w:val="21"/>
        </w:rPr>
        <w:t>long-awaited definitive resource on cinema lenses</w:t>
      </w:r>
      <w:r w:rsidR="00B6035B" w:rsidRPr="0093594D">
        <w:rPr>
          <w:rFonts w:ascii="Arial" w:hAnsi="Arial" w:cs="Arial"/>
          <w:color w:val="000000" w:themeColor="text1"/>
          <w:sz w:val="21"/>
          <w:szCs w:val="21"/>
        </w:rPr>
        <w:t>.</w:t>
      </w:r>
      <w:r w:rsidR="00926EBA" w:rsidRPr="0093594D">
        <w:rPr>
          <w:rFonts w:ascii="Arial" w:hAnsi="Arial" w:cs="Arial"/>
          <w:color w:val="000000" w:themeColor="text1"/>
          <w:sz w:val="21"/>
          <w:szCs w:val="21"/>
        </w:rPr>
        <w:t xml:space="preserve"> </w:t>
      </w:r>
      <w:r w:rsidR="00B6035B" w:rsidRPr="0093594D">
        <w:rPr>
          <w:rFonts w:ascii="Arial" w:hAnsi="Arial" w:cs="Arial"/>
          <w:color w:val="000000" w:themeColor="text1"/>
          <w:sz w:val="21"/>
          <w:szCs w:val="21"/>
        </w:rPr>
        <w:t>C</w:t>
      </w:r>
      <w:r w:rsidR="00951A16" w:rsidRPr="0093594D">
        <w:rPr>
          <w:rFonts w:ascii="Arial" w:hAnsi="Arial" w:cs="Arial"/>
          <w:color w:val="000000" w:themeColor="text1"/>
          <w:sz w:val="21"/>
          <w:szCs w:val="21"/>
        </w:rPr>
        <w:t>o-authored by Jay Holben and Christopher Probst, ASC</w:t>
      </w:r>
      <w:r w:rsidR="00B6035B" w:rsidRPr="0093594D">
        <w:rPr>
          <w:rFonts w:ascii="Arial" w:hAnsi="Arial" w:cs="Arial"/>
          <w:color w:val="000000" w:themeColor="text1"/>
          <w:sz w:val="21"/>
          <w:szCs w:val="21"/>
        </w:rPr>
        <w:t xml:space="preserve"> </w:t>
      </w:r>
      <w:r w:rsidR="00B6035B" w:rsidRPr="0093594D">
        <w:rPr>
          <w:rFonts w:ascii="Arial" w:eastAsia="Times New Roman" w:hAnsi="Arial" w:cs="Arial"/>
          <w:b/>
          <w:bCs/>
          <w:i/>
          <w:iCs/>
          <w:color w:val="000000" w:themeColor="text1"/>
          <w:sz w:val="21"/>
          <w:szCs w:val="21"/>
        </w:rPr>
        <w:t>The Cine Lens Manual</w:t>
      </w:r>
      <w:r w:rsidR="00B6035B" w:rsidRPr="0093594D">
        <w:rPr>
          <w:rFonts w:ascii="Arial" w:eastAsia="Times New Roman" w:hAnsi="Arial" w:cs="Arial"/>
          <w:color w:val="000000" w:themeColor="text1"/>
          <w:sz w:val="21"/>
          <w:szCs w:val="21"/>
        </w:rPr>
        <w:t xml:space="preserve"> is a journey through the world of cinema lenses investigating every possible aspect from the formation of glass to today's top cinematographic optical tools. </w:t>
      </w:r>
    </w:p>
    <w:p w14:paraId="2C4424FB" w14:textId="4D4B73B8" w:rsidR="00951A16" w:rsidRPr="0093594D" w:rsidRDefault="00951A16" w:rsidP="001B708A">
      <w:pPr>
        <w:rPr>
          <w:rFonts w:ascii="Arial" w:hAnsi="Arial" w:cs="Arial"/>
          <w:color w:val="000000" w:themeColor="text1"/>
          <w:sz w:val="21"/>
          <w:szCs w:val="21"/>
        </w:rPr>
      </w:pPr>
    </w:p>
    <w:p w14:paraId="386DA9D4" w14:textId="723C2B35" w:rsidR="00F8096B" w:rsidRPr="0093594D" w:rsidRDefault="00B6035B" w:rsidP="001B708A">
      <w:pPr>
        <w:rPr>
          <w:rFonts w:ascii="Arial" w:hAnsi="Arial" w:cs="Arial"/>
          <w:color w:val="000000" w:themeColor="text1"/>
          <w:sz w:val="21"/>
          <w:szCs w:val="21"/>
        </w:rPr>
      </w:pPr>
      <w:r w:rsidRPr="0093594D">
        <w:rPr>
          <w:rFonts w:ascii="Arial" w:hAnsi="Arial" w:cs="Arial"/>
          <w:color w:val="000000" w:themeColor="text1"/>
          <w:sz w:val="21"/>
          <w:szCs w:val="21"/>
        </w:rPr>
        <w:t>Since the proliferation of digital cinema cameras, the demand for vintage and contemporary lenses has increased exponentially. Lenses that had fallen into dusty disuse have been revived for a whole new life and manufacturers scramble to introduce new lenses to keep up with demands. Now, more than ever, cinematographers, visual effects artists, camera assistants and filmmakers of all types require a deep understanding of their optics choices.</w:t>
      </w:r>
    </w:p>
    <w:p w14:paraId="7CEEEBA9" w14:textId="77777777" w:rsidR="001B708A" w:rsidRPr="0093594D" w:rsidRDefault="001B708A" w:rsidP="001B708A">
      <w:pPr>
        <w:rPr>
          <w:rFonts w:ascii="Arial" w:hAnsi="Arial" w:cs="Arial"/>
          <w:color w:val="000000" w:themeColor="text1"/>
          <w:sz w:val="21"/>
          <w:szCs w:val="21"/>
        </w:rPr>
      </w:pPr>
    </w:p>
    <w:p w14:paraId="2913D9DD" w14:textId="475F003B" w:rsidR="00611D15" w:rsidRPr="0093594D" w:rsidRDefault="001B708A" w:rsidP="001B708A">
      <w:pPr>
        <w:rPr>
          <w:rFonts w:ascii="Arial" w:eastAsia="Times New Roman" w:hAnsi="Arial" w:cs="Arial"/>
          <w:color w:val="000000" w:themeColor="text1"/>
          <w:sz w:val="21"/>
          <w:szCs w:val="21"/>
        </w:rPr>
      </w:pPr>
      <w:r w:rsidRPr="0093594D">
        <w:rPr>
          <w:rFonts w:ascii="Arial" w:eastAsia="Times New Roman" w:hAnsi="Arial" w:cs="Arial"/>
          <w:b/>
          <w:bCs/>
          <w:i/>
          <w:iCs/>
          <w:color w:val="000000" w:themeColor="text1"/>
          <w:sz w:val="21"/>
          <w:szCs w:val="21"/>
        </w:rPr>
        <w:t>The Cine Lens Manual</w:t>
      </w:r>
      <w:r w:rsidRPr="0093594D">
        <w:rPr>
          <w:rFonts w:ascii="Arial" w:eastAsia="Times New Roman" w:hAnsi="Arial" w:cs="Arial"/>
          <w:color w:val="000000" w:themeColor="text1"/>
          <w:sz w:val="21"/>
          <w:szCs w:val="21"/>
        </w:rPr>
        <w:t xml:space="preserve"> is a comprehensive examination of the art and science of cinema optics. Written in clear, easily-digestible language, and extensively illustrated</w:t>
      </w:r>
      <w:r w:rsidR="004605D7" w:rsidRPr="0093594D">
        <w:rPr>
          <w:rFonts w:ascii="Arial" w:eastAsia="Times New Roman" w:hAnsi="Arial" w:cs="Arial"/>
          <w:color w:val="000000" w:themeColor="text1"/>
          <w:sz w:val="21"/>
          <w:szCs w:val="21"/>
        </w:rPr>
        <w:t xml:space="preserve">, this sourcebook </w:t>
      </w:r>
      <w:r w:rsidRPr="0093594D">
        <w:rPr>
          <w:rFonts w:ascii="Arial" w:eastAsia="Times New Roman" w:hAnsi="Arial" w:cs="Arial"/>
          <w:color w:val="000000" w:themeColor="text1"/>
          <w:sz w:val="21"/>
          <w:szCs w:val="21"/>
        </w:rPr>
        <w:t xml:space="preserve">is designed for readers of all levels from novice to expert. With more than 60-years of experience between them as cinematographers, technical journalists and educators, authors Jay Holben and Christopher Probst, ASC break down the most complex concepts into easy-to-understand ideas, without requiring a mastery of calculus or physics. </w:t>
      </w:r>
    </w:p>
    <w:p w14:paraId="1984F726" w14:textId="77777777" w:rsidR="00611D15" w:rsidRPr="0093594D" w:rsidRDefault="00611D15" w:rsidP="001B708A">
      <w:pPr>
        <w:rPr>
          <w:rFonts w:ascii="Arial" w:eastAsia="Times New Roman" w:hAnsi="Arial" w:cs="Arial"/>
          <w:color w:val="000000" w:themeColor="text1"/>
          <w:sz w:val="21"/>
          <w:szCs w:val="21"/>
        </w:rPr>
      </w:pPr>
    </w:p>
    <w:p w14:paraId="63DA537B" w14:textId="3931CB77" w:rsidR="004605D7" w:rsidRPr="0093594D" w:rsidRDefault="0048207E" w:rsidP="004605D7">
      <w:pPr>
        <w:rPr>
          <w:rFonts w:ascii="Arial" w:eastAsia="Times New Roman" w:hAnsi="Arial" w:cs="Arial"/>
          <w:color w:val="000000" w:themeColor="text1"/>
          <w:sz w:val="21"/>
          <w:szCs w:val="21"/>
        </w:rPr>
      </w:pPr>
      <w:r w:rsidRPr="0093594D">
        <w:rPr>
          <w:rFonts w:ascii="Arial" w:eastAsia="Times New Roman" w:hAnsi="Arial" w:cs="Arial"/>
          <w:color w:val="000000" w:themeColor="text1"/>
          <w:sz w:val="21"/>
          <w:szCs w:val="21"/>
        </w:rPr>
        <w:t>Detailing 300 lens families</w:t>
      </w:r>
      <w:r w:rsidR="001B708A" w:rsidRPr="0093594D">
        <w:rPr>
          <w:rFonts w:ascii="Arial" w:eastAsia="Times New Roman" w:hAnsi="Arial" w:cs="Arial"/>
          <w:color w:val="000000" w:themeColor="text1"/>
          <w:sz w:val="21"/>
          <w:szCs w:val="21"/>
        </w:rPr>
        <w:t xml:space="preserve">, </w:t>
      </w:r>
      <w:r w:rsidR="00611D15" w:rsidRPr="0093594D">
        <w:rPr>
          <w:rFonts w:ascii="Arial" w:eastAsia="Times New Roman" w:hAnsi="Arial" w:cs="Arial"/>
          <w:color w:val="000000" w:themeColor="text1"/>
          <w:sz w:val="21"/>
          <w:szCs w:val="21"/>
        </w:rPr>
        <w:t>this unique</w:t>
      </w:r>
      <w:r w:rsidR="004551DA" w:rsidRPr="0093594D">
        <w:rPr>
          <w:rFonts w:ascii="Arial" w:eastAsia="Times New Roman" w:hAnsi="Arial" w:cs="Arial"/>
          <w:color w:val="000000" w:themeColor="text1"/>
          <w:sz w:val="21"/>
          <w:szCs w:val="21"/>
        </w:rPr>
        <w:t>ly comprehensive</w:t>
      </w:r>
      <w:r w:rsidR="00611D15" w:rsidRPr="0093594D">
        <w:rPr>
          <w:rFonts w:ascii="Arial" w:eastAsia="Times New Roman" w:hAnsi="Arial" w:cs="Arial"/>
          <w:color w:val="000000" w:themeColor="text1"/>
          <w:sz w:val="21"/>
          <w:szCs w:val="21"/>
        </w:rPr>
        <w:t xml:space="preserve"> </w:t>
      </w:r>
      <w:r w:rsidR="00114239" w:rsidRPr="0093594D">
        <w:rPr>
          <w:rFonts w:ascii="Arial" w:eastAsia="Times New Roman" w:hAnsi="Arial" w:cs="Arial"/>
          <w:color w:val="000000" w:themeColor="text1"/>
          <w:sz w:val="21"/>
          <w:szCs w:val="21"/>
        </w:rPr>
        <w:t>hardback</w:t>
      </w:r>
      <w:r w:rsidR="00611D15" w:rsidRPr="0093594D">
        <w:rPr>
          <w:rFonts w:ascii="Arial" w:eastAsia="Times New Roman" w:hAnsi="Arial" w:cs="Arial"/>
          <w:color w:val="000000" w:themeColor="text1"/>
          <w:sz w:val="21"/>
          <w:szCs w:val="21"/>
        </w:rPr>
        <w:t xml:space="preserve"> is written </w:t>
      </w:r>
      <w:r w:rsidR="001B708A" w:rsidRPr="0093594D">
        <w:rPr>
          <w:rFonts w:ascii="Arial" w:eastAsia="Times New Roman" w:hAnsi="Arial" w:cs="Arial"/>
          <w:color w:val="000000" w:themeColor="text1"/>
          <w:sz w:val="21"/>
          <w:szCs w:val="21"/>
        </w:rPr>
        <w:t>for all individuals with an interest in the lens—</w:t>
      </w:r>
      <w:r w:rsidR="000B472C">
        <w:rPr>
          <w:rFonts w:ascii="Arial" w:eastAsia="Times New Roman" w:hAnsi="Arial" w:cs="Arial"/>
          <w:color w:val="000000" w:themeColor="text1"/>
          <w:sz w:val="21"/>
          <w:szCs w:val="21"/>
        </w:rPr>
        <w:t xml:space="preserve"> </w:t>
      </w:r>
      <w:r w:rsidRPr="0093594D">
        <w:rPr>
          <w:rFonts w:ascii="Arial" w:eastAsia="Times New Roman" w:hAnsi="Arial" w:cs="Arial"/>
          <w:color w:val="000000" w:themeColor="text1"/>
          <w:sz w:val="21"/>
          <w:szCs w:val="21"/>
        </w:rPr>
        <w:t>cinematographers,</w:t>
      </w:r>
      <w:r w:rsidR="001B708A" w:rsidRPr="0093594D">
        <w:rPr>
          <w:rFonts w:ascii="Arial" w:eastAsia="Times New Roman" w:hAnsi="Arial" w:cs="Arial"/>
          <w:color w:val="000000" w:themeColor="text1"/>
          <w:sz w:val="21"/>
          <w:szCs w:val="21"/>
        </w:rPr>
        <w:t xml:space="preserve"> directors, visual effects artists, camera assistants,</w:t>
      </w:r>
      <w:r w:rsidR="000B472C">
        <w:rPr>
          <w:rFonts w:ascii="Arial" w:eastAsia="Times New Roman" w:hAnsi="Arial" w:cs="Arial"/>
          <w:color w:val="000000" w:themeColor="text1"/>
          <w:sz w:val="21"/>
          <w:szCs w:val="21"/>
        </w:rPr>
        <w:t xml:space="preserve"> </w:t>
      </w:r>
      <w:r w:rsidR="001B708A" w:rsidRPr="0093594D">
        <w:rPr>
          <w:rFonts w:ascii="Arial" w:eastAsia="Times New Roman" w:hAnsi="Arial" w:cs="Arial"/>
          <w:color w:val="000000" w:themeColor="text1"/>
          <w:sz w:val="21"/>
          <w:szCs w:val="21"/>
        </w:rPr>
        <w:t xml:space="preserve">animators, technical journalists, historians, students, </w:t>
      </w:r>
      <w:r w:rsidR="00906934" w:rsidRPr="0093594D">
        <w:rPr>
          <w:rFonts w:ascii="Arial" w:eastAsia="Times New Roman" w:hAnsi="Arial" w:cs="Arial"/>
          <w:color w:val="000000" w:themeColor="text1"/>
          <w:sz w:val="21"/>
          <w:szCs w:val="21"/>
        </w:rPr>
        <w:t xml:space="preserve">instructors, </w:t>
      </w:r>
      <w:r w:rsidR="001B708A" w:rsidRPr="0093594D">
        <w:rPr>
          <w:rFonts w:ascii="Arial" w:eastAsia="Times New Roman" w:hAnsi="Arial" w:cs="Arial"/>
          <w:color w:val="000000" w:themeColor="text1"/>
          <w:sz w:val="21"/>
          <w:szCs w:val="21"/>
        </w:rPr>
        <w:t xml:space="preserve">rental house technicians— anyone looking for deeper understanding of cinema optics. </w:t>
      </w:r>
      <w:r w:rsidR="00736AEA">
        <w:rPr>
          <w:rFonts w:ascii="Arial" w:eastAsia="Times New Roman" w:hAnsi="Arial" w:cs="Arial"/>
          <w:color w:val="000000" w:themeColor="text1"/>
          <w:sz w:val="21"/>
          <w:szCs w:val="21"/>
        </w:rPr>
        <w:t xml:space="preserve">Its </w:t>
      </w:r>
      <w:r w:rsidR="00611D15" w:rsidRPr="0093594D">
        <w:rPr>
          <w:rFonts w:ascii="Arial" w:eastAsia="Times New Roman" w:hAnsi="Arial" w:cs="Arial"/>
          <w:color w:val="000000" w:themeColor="text1"/>
          <w:sz w:val="21"/>
          <w:szCs w:val="21"/>
        </w:rPr>
        <w:t>836 pages</w:t>
      </w:r>
      <w:r w:rsidR="00692E2C" w:rsidRPr="0093594D">
        <w:rPr>
          <w:rFonts w:ascii="Arial" w:eastAsia="Times New Roman" w:hAnsi="Arial" w:cs="Arial"/>
          <w:color w:val="000000" w:themeColor="text1"/>
          <w:sz w:val="21"/>
          <w:szCs w:val="21"/>
        </w:rPr>
        <w:t xml:space="preserve"> cover 140 years of cinema lens history filled with 1500 </w:t>
      </w:r>
      <w:r w:rsidR="00736AEA" w:rsidRPr="0093594D">
        <w:rPr>
          <w:rFonts w:ascii="Arial" w:eastAsia="Times New Roman" w:hAnsi="Arial" w:cs="Arial"/>
          <w:color w:val="000000" w:themeColor="text1"/>
          <w:sz w:val="21"/>
          <w:szCs w:val="21"/>
        </w:rPr>
        <w:t>full-color</w:t>
      </w:r>
      <w:r w:rsidR="00692E2C" w:rsidRPr="0093594D">
        <w:rPr>
          <w:rFonts w:ascii="Arial" w:eastAsia="Times New Roman" w:hAnsi="Arial" w:cs="Arial"/>
          <w:color w:val="000000" w:themeColor="text1"/>
          <w:sz w:val="21"/>
          <w:szCs w:val="21"/>
        </w:rPr>
        <w:t xml:space="preserve"> </w:t>
      </w:r>
      <w:r w:rsidRPr="0093594D">
        <w:rPr>
          <w:rFonts w:ascii="Arial" w:eastAsia="Times New Roman" w:hAnsi="Arial" w:cs="Arial"/>
          <w:color w:val="000000" w:themeColor="text1"/>
          <w:sz w:val="21"/>
          <w:szCs w:val="21"/>
        </w:rPr>
        <w:t>illustrations</w:t>
      </w:r>
      <w:r w:rsidR="00692E2C" w:rsidRPr="0093594D">
        <w:rPr>
          <w:rFonts w:ascii="Arial" w:eastAsia="Times New Roman" w:hAnsi="Arial" w:cs="Arial"/>
          <w:color w:val="000000" w:themeColor="text1"/>
          <w:sz w:val="21"/>
          <w:szCs w:val="21"/>
        </w:rPr>
        <w:t xml:space="preserve"> including photographs, diagrams, and graphics. </w:t>
      </w:r>
      <w:r w:rsidR="00F75F03" w:rsidRPr="0093594D">
        <w:rPr>
          <w:rFonts w:ascii="Arial" w:hAnsi="Arial" w:cs="Arial"/>
          <w:color w:val="000000" w:themeColor="text1"/>
          <w:sz w:val="21"/>
          <w:szCs w:val="21"/>
        </w:rPr>
        <w:t>M</w:t>
      </w:r>
      <w:r w:rsidRPr="0093594D">
        <w:rPr>
          <w:rFonts w:ascii="Arial" w:hAnsi="Arial" w:cs="Arial"/>
          <w:color w:val="000000" w:themeColor="text1"/>
          <w:sz w:val="21"/>
          <w:szCs w:val="21"/>
        </w:rPr>
        <w:t xml:space="preserve">eticulously indexed </w:t>
      </w:r>
      <w:r w:rsidR="004605D7" w:rsidRPr="0093594D">
        <w:rPr>
          <w:rFonts w:ascii="Arial" w:hAnsi="Arial" w:cs="Arial"/>
          <w:color w:val="000000" w:themeColor="text1"/>
          <w:sz w:val="21"/>
          <w:szCs w:val="21"/>
        </w:rPr>
        <w:t>chapters explore a</w:t>
      </w:r>
      <w:r w:rsidR="004605D7" w:rsidRPr="0093594D">
        <w:rPr>
          <w:rFonts w:ascii="Arial" w:eastAsia="Times New Roman" w:hAnsi="Arial" w:cs="Arial"/>
          <w:color w:val="000000" w:themeColor="text1"/>
          <w:sz w:val="21"/>
          <w:szCs w:val="21"/>
        </w:rPr>
        <w:t xml:space="preserve"> primer on cinema lenses, introduction to optical design, advanced optical design and early photographic lenses, optomechanical design, evolution of motion picture formats, the history and genealogy of purpose-built cinema lenses, modifying lenses, testing and maintenance. </w:t>
      </w:r>
    </w:p>
    <w:p w14:paraId="3FA181F8" w14:textId="3203CD87" w:rsidR="004551DA" w:rsidRPr="0093594D" w:rsidRDefault="004551DA" w:rsidP="004605D7">
      <w:pPr>
        <w:rPr>
          <w:rFonts w:ascii="Arial" w:eastAsia="Times New Roman" w:hAnsi="Arial" w:cs="Arial"/>
          <w:color w:val="000000" w:themeColor="text1"/>
          <w:sz w:val="21"/>
          <w:szCs w:val="21"/>
        </w:rPr>
      </w:pPr>
    </w:p>
    <w:p w14:paraId="640479D8" w14:textId="3B82F7FD" w:rsidR="004551DA" w:rsidRPr="0093594D" w:rsidRDefault="001578D9" w:rsidP="004551DA">
      <w:pPr>
        <w:pStyle w:val="Heading3"/>
        <w:rPr>
          <w:rFonts w:ascii="Arial" w:hAnsi="Arial" w:cs="Arial"/>
          <w:color w:val="000000" w:themeColor="text1"/>
          <w:sz w:val="21"/>
          <w:szCs w:val="21"/>
        </w:rPr>
      </w:pPr>
      <w:r w:rsidRPr="0093594D">
        <w:rPr>
          <w:rFonts w:ascii="Arial" w:hAnsi="Arial" w:cs="Arial"/>
          <w:color w:val="000000" w:themeColor="text1"/>
          <w:sz w:val="21"/>
          <w:szCs w:val="21"/>
        </w:rPr>
        <w:t xml:space="preserve">To find out more or to </w:t>
      </w:r>
      <w:r w:rsidR="00BC4C3B">
        <w:rPr>
          <w:rFonts w:ascii="Arial" w:hAnsi="Arial" w:cs="Arial"/>
          <w:color w:val="000000" w:themeColor="text1"/>
          <w:sz w:val="21"/>
          <w:szCs w:val="21"/>
        </w:rPr>
        <w:t>purchase</w:t>
      </w:r>
      <w:r w:rsidRPr="0093594D">
        <w:rPr>
          <w:rFonts w:ascii="Arial" w:hAnsi="Arial" w:cs="Arial"/>
          <w:color w:val="000000" w:themeColor="text1"/>
          <w:sz w:val="21"/>
          <w:szCs w:val="21"/>
        </w:rPr>
        <w:t xml:space="preserve"> </w:t>
      </w:r>
      <w:r w:rsidR="004551DA" w:rsidRPr="0093594D">
        <w:rPr>
          <w:rFonts w:ascii="Arial" w:eastAsia="Times New Roman" w:hAnsi="Arial" w:cs="Arial"/>
          <w:b/>
          <w:bCs/>
          <w:i/>
          <w:iCs/>
          <w:color w:val="000000" w:themeColor="text1"/>
          <w:sz w:val="21"/>
          <w:szCs w:val="21"/>
        </w:rPr>
        <w:t>The Cine Lens Manual</w:t>
      </w:r>
      <w:r w:rsidR="004551DA" w:rsidRPr="0093594D">
        <w:rPr>
          <w:rFonts w:ascii="Arial" w:eastAsia="Times New Roman" w:hAnsi="Arial" w:cs="Arial"/>
          <w:color w:val="000000" w:themeColor="text1"/>
          <w:sz w:val="21"/>
          <w:szCs w:val="21"/>
        </w:rPr>
        <w:t xml:space="preserve"> </w:t>
      </w:r>
      <w:r w:rsidRPr="0093594D">
        <w:rPr>
          <w:rFonts w:ascii="Arial" w:eastAsia="Times New Roman" w:hAnsi="Arial" w:cs="Arial"/>
          <w:color w:val="000000" w:themeColor="text1"/>
          <w:sz w:val="21"/>
          <w:szCs w:val="21"/>
        </w:rPr>
        <w:t>visit</w:t>
      </w:r>
      <w:r w:rsidR="004551DA" w:rsidRPr="0093594D">
        <w:rPr>
          <w:rFonts w:ascii="Arial" w:hAnsi="Arial" w:cs="Arial"/>
          <w:color w:val="000000" w:themeColor="text1"/>
          <w:sz w:val="21"/>
          <w:szCs w:val="21"/>
        </w:rPr>
        <w:t xml:space="preserve"> www.cinelensmanual.com</w:t>
      </w:r>
    </w:p>
    <w:p w14:paraId="46202D26" w14:textId="77777777" w:rsidR="008758D2" w:rsidRDefault="008758D2" w:rsidP="008758D2">
      <w:pPr>
        <w:pStyle w:val="Heading3"/>
        <w:rPr>
          <w:rFonts w:ascii="Arial" w:hAnsi="Arial" w:cs="Arial"/>
          <w:color w:val="000000" w:themeColor="text1"/>
          <w:sz w:val="21"/>
          <w:szCs w:val="21"/>
        </w:rPr>
      </w:pPr>
    </w:p>
    <w:p w14:paraId="114C746C" w14:textId="408EECD3" w:rsidR="008758D2" w:rsidRPr="0093594D" w:rsidRDefault="008758D2" w:rsidP="008758D2">
      <w:pPr>
        <w:pStyle w:val="Heading3"/>
        <w:rPr>
          <w:rFonts w:ascii="Arial" w:hAnsi="Arial" w:cs="Arial"/>
          <w:color w:val="000000" w:themeColor="text1"/>
          <w:sz w:val="21"/>
          <w:szCs w:val="21"/>
        </w:rPr>
      </w:pPr>
      <w:r w:rsidRPr="0093594D">
        <w:rPr>
          <w:rFonts w:ascii="Arial" w:hAnsi="Arial" w:cs="Arial"/>
          <w:color w:val="000000" w:themeColor="text1"/>
          <w:sz w:val="21"/>
          <w:szCs w:val="21"/>
        </w:rPr>
        <w:t>“</w:t>
      </w:r>
      <w:r w:rsidRPr="0093594D">
        <w:rPr>
          <w:rStyle w:val="Emphasis"/>
          <w:rFonts w:ascii="Arial" w:hAnsi="Arial" w:cs="Arial"/>
          <w:color w:val="000000" w:themeColor="text1"/>
          <w:sz w:val="21"/>
          <w:szCs w:val="21"/>
        </w:rPr>
        <w:t>The Cine Lens Manual</w:t>
      </w:r>
      <w:r w:rsidRPr="0093594D">
        <w:rPr>
          <w:rStyle w:val="Strong"/>
          <w:rFonts w:ascii="Arial" w:hAnsi="Arial" w:cs="Arial"/>
          <w:b w:val="0"/>
          <w:bCs w:val="0"/>
          <w:color w:val="000000" w:themeColor="text1"/>
          <w:sz w:val="21"/>
          <w:szCs w:val="21"/>
        </w:rPr>
        <w:t xml:space="preserve"> is my new Bible... engrossing and immensely graspable for all filmmakers.</w:t>
      </w:r>
      <w:r w:rsidRPr="0093594D">
        <w:rPr>
          <w:rFonts w:ascii="Arial" w:hAnsi="Arial" w:cs="Arial"/>
          <w:color w:val="000000" w:themeColor="text1"/>
          <w:sz w:val="21"/>
          <w:szCs w:val="21"/>
        </w:rPr>
        <w:t>”</w:t>
      </w:r>
    </w:p>
    <w:p w14:paraId="3D1B1E3D" w14:textId="40BF9072" w:rsidR="008758D2" w:rsidRPr="0093594D" w:rsidRDefault="008758D2" w:rsidP="008758D2">
      <w:pPr>
        <w:pStyle w:val="Heading3"/>
        <w:rPr>
          <w:rFonts w:ascii="Arial" w:hAnsi="Arial" w:cs="Arial"/>
          <w:color w:val="000000" w:themeColor="text1"/>
          <w:sz w:val="21"/>
          <w:szCs w:val="21"/>
        </w:rPr>
      </w:pPr>
      <w:r w:rsidRPr="0093594D">
        <w:rPr>
          <w:rFonts w:ascii="Arial" w:hAnsi="Arial" w:cs="Arial"/>
          <w:color w:val="000000" w:themeColor="text1"/>
          <w:sz w:val="21"/>
          <w:szCs w:val="21"/>
        </w:rPr>
        <w:t>—</w:t>
      </w:r>
      <w:r w:rsidRPr="0093594D">
        <w:rPr>
          <w:rStyle w:val="Strong"/>
          <w:rFonts w:ascii="Arial" w:hAnsi="Arial" w:cs="Arial"/>
          <w:color w:val="000000" w:themeColor="text1"/>
          <w:sz w:val="21"/>
          <w:szCs w:val="21"/>
        </w:rPr>
        <w:t xml:space="preserve"> Reed Morano, ASC</w:t>
      </w:r>
      <w:r w:rsidR="00C4656C">
        <w:rPr>
          <w:rStyle w:val="Strong"/>
          <w:rFonts w:ascii="Arial" w:hAnsi="Arial" w:cs="Arial"/>
          <w:color w:val="000000" w:themeColor="text1"/>
          <w:sz w:val="21"/>
          <w:szCs w:val="21"/>
        </w:rPr>
        <w:t xml:space="preserve"> </w:t>
      </w:r>
      <w:r w:rsidRPr="0093594D">
        <w:rPr>
          <w:rFonts w:ascii="Arial" w:hAnsi="Arial" w:cs="Arial"/>
          <w:color w:val="000000" w:themeColor="text1"/>
          <w:sz w:val="21"/>
          <w:szCs w:val="21"/>
        </w:rPr>
        <w:br/>
      </w:r>
    </w:p>
    <w:p w14:paraId="5463DD2E" w14:textId="77777777" w:rsidR="008758D2" w:rsidRPr="0093594D" w:rsidRDefault="008758D2" w:rsidP="008758D2">
      <w:pPr>
        <w:pStyle w:val="Heading3"/>
        <w:rPr>
          <w:rStyle w:val="Strong"/>
          <w:rFonts w:ascii="Arial" w:hAnsi="Arial" w:cs="Arial"/>
          <w:b w:val="0"/>
          <w:bCs w:val="0"/>
          <w:color w:val="000000" w:themeColor="text1"/>
          <w:sz w:val="21"/>
          <w:szCs w:val="21"/>
        </w:rPr>
      </w:pPr>
      <w:r w:rsidRPr="0093594D">
        <w:rPr>
          <w:rFonts w:ascii="Arial" w:hAnsi="Arial" w:cs="Arial"/>
          <w:color w:val="000000" w:themeColor="text1"/>
          <w:sz w:val="21"/>
          <w:szCs w:val="21"/>
        </w:rPr>
        <w:t>“</w:t>
      </w:r>
      <w:r w:rsidRPr="0093594D">
        <w:rPr>
          <w:rStyle w:val="Strong"/>
          <w:rFonts w:ascii="Arial" w:hAnsi="Arial" w:cs="Arial"/>
          <w:b w:val="0"/>
          <w:bCs w:val="0"/>
          <w:color w:val="000000" w:themeColor="text1"/>
          <w:sz w:val="21"/>
          <w:szCs w:val="21"/>
        </w:rPr>
        <w:t>I can't put the book down. It's brilliant what Holben and Probst have created. This is a must for every cinematographer.”</w:t>
      </w:r>
    </w:p>
    <w:p w14:paraId="12D5BEA5" w14:textId="16291172" w:rsidR="00DF0A5B" w:rsidRPr="0093594D" w:rsidRDefault="008758D2" w:rsidP="008758D2">
      <w:pPr>
        <w:rPr>
          <w:rFonts w:ascii="Arial" w:eastAsia="Times New Roman" w:hAnsi="Arial" w:cs="Arial"/>
          <w:color w:val="000000" w:themeColor="text1"/>
          <w:sz w:val="21"/>
          <w:szCs w:val="21"/>
        </w:rPr>
      </w:pPr>
      <w:r w:rsidRPr="0093594D">
        <w:rPr>
          <w:rFonts w:ascii="Arial" w:hAnsi="Arial" w:cs="Arial"/>
          <w:color w:val="000000" w:themeColor="text1"/>
          <w:sz w:val="21"/>
          <w:szCs w:val="21"/>
        </w:rPr>
        <w:t>—</w:t>
      </w:r>
      <w:r w:rsidRPr="0093594D">
        <w:rPr>
          <w:rStyle w:val="Strong"/>
          <w:rFonts w:ascii="Arial" w:hAnsi="Arial" w:cs="Arial"/>
          <w:color w:val="000000" w:themeColor="text1"/>
          <w:sz w:val="21"/>
          <w:szCs w:val="21"/>
        </w:rPr>
        <w:t xml:space="preserve"> Markus Forderer, ASC, BVK</w:t>
      </w:r>
    </w:p>
    <w:p w14:paraId="0256B163" w14:textId="64A0BE4F" w:rsidR="001B708A" w:rsidRDefault="004551DA" w:rsidP="001B708A">
      <w:pPr>
        <w:pStyle w:val="Heading3"/>
        <w:rPr>
          <w:rFonts w:ascii="Arial" w:hAnsi="Arial" w:cs="Arial"/>
          <w:color w:val="000000" w:themeColor="text1"/>
          <w:sz w:val="21"/>
          <w:szCs w:val="21"/>
        </w:rPr>
      </w:pPr>
      <w:r w:rsidRPr="0093594D">
        <w:rPr>
          <w:rFonts w:ascii="Arial" w:hAnsi="Arial" w:cs="Arial"/>
          <w:color w:val="000000" w:themeColor="text1"/>
          <w:sz w:val="21"/>
          <w:szCs w:val="21"/>
        </w:rPr>
        <w:t>###</w:t>
      </w:r>
    </w:p>
    <w:p w14:paraId="05B1CE85" w14:textId="77777777" w:rsidR="008758D2" w:rsidRPr="008758D2" w:rsidRDefault="008758D2" w:rsidP="008758D2"/>
    <w:p w14:paraId="71BC4D01" w14:textId="5367E64D" w:rsidR="001B708A" w:rsidRPr="0093594D" w:rsidRDefault="00B210C5" w:rsidP="001B708A">
      <w:pPr>
        <w:pStyle w:val="Heading3"/>
        <w:rPr>
          <w:rFonts w:ascii="Arial" w:hAnsi="Arial" w:cs="Arial"/>
          <w:b/>
          <w:bCs/>
          <w:color w:val="000000" w:themeColor="text1"/>
          <w:sz w:val="21"/>
          <w:szCs w:val="21"/>
        </w:rPr>
      </w:pPr>
      <w:r w:rsidRPr="0093594D">
        <w:rPr>
          <w:rFonts w:ascii="Arial" w:hAnsi="Arial" w:cs="Arial"/>
          <w:b/>
          <w:bCs/>
          <w:color w:val="000000" w:themeColor="text1"/>
          <w:sz w:val="21"/>
          <w:szCs w:val="21"/>
        </w:rPr>
        <w:lastRenderedPageBreak/>
        <w:t xml:space="preserve">About the Authors </w:t>
      </w:r>
    </w:p>
    <w:p w14:paraId="268117F6" w14:textId="77777777" w:rsidR="001B708A" w:rsidRPr="0093594D" w:rsidRDefault="001B708A" w:rsidP="001B708A">
      <w:pPr>
        <w:pStyle w:val="Heading3"/>
        <w:rPr>
          <w:rFonts w:ascii="Arial" w:hAnsi="Arial" w:cs="Arial"/>
          <w:color w:val="000000" w:themeColor="text1"/>
          <w:sz w:val="21"/>
          <w:szCs w:val="21"/>
        </w:rPr>
      </w:pPr>
    </w:p>
    <w:p w14:paraId="57519CFB" w14:textId="5FE31A9E" w:rsidR="001B708A" w:rsidRPr="0093594D" w:rsidRDefault="001B708A" w:rsidP="001B708A">
      <w:pPr>
        <w:pStyle w:val="Heading3"/>
        <w:rPr>
          <w:rFonts w:ascii="Arial" w:hAnsi="Arial" w:cs="Arial"/>
          <w:color w:val="000000" w:themeColor="text1"/>
          <w:sz w:val="21"/>
          <w:szCs w:val="21"/>
        </w:rPr>
      </w:pPr>
      <w:r w:rsidRPr="0093594D">
        <w:rPr>
          <w:rFonts w:ascii="Arial" w:hAnsi="Arial" w:cs="Arial"/>
          <w:color w:val="000000" w:themeColor="text1"/>
          <w:sz w:val="21"/>
          <w:szCs w:val="21"/>
        </w:rPr>
        <w:t>JAY HOLBEN</w:t>
      </w:r>
    </w:p>
    <w:p w14:paraId="5403D88D" w14:textId="598587B3" w:rsidR="00213E23" w:rsidRPr="0093594D" w:rsidRDefault="001B708A" w:rsidP="0093594D">
      <w:pPr>
        <w:spacing w:before="100" w:beforeAutospacing="1" w:after="100" w:afterAutospacing="1"/>
        <w:rPr>
          <w:rFonts w:ascii="Arial" w:hAnsi="Arial" w:cs="Arial"/>
          <w:color w:val="000000" w:themeColor="text1"/>
          <w:sz w:val="21"/>
          <w:szCs w:val="21"/>
        </w:rPr>
      </w:pPr>
      <w:r w:rsidRPr="0093594D">
        <w:rPr>
          <w:rFonts w:ascii="Arial" w:hAnsi="Arial" w:cs="Arial"/>
          <w:color w:val="000000" w:themeColor="text1"/>
          <w:sz w:val="21"/>
          <w:szCs w:val="21"/>
        </w:rPr>
        <w:t xml:space="preserve">Jay Holben is an independent director and producer in Los Angeles. A former (“recovering”) cinematographer, he is an associate member of the American Society of Cinematographers, the chair of the ASC’s Motion Imaging Technology Council’s Lens Committee, and a technical contributing editor for </w:t>
      </w:r>
      <w:r w:rsidRPr="0093594D">
        <w:rPr>
          <w:rStyle w:val="Emphasis"/>
          <w:rFonts w:ascii="Arial" w:hAnsi="Arial" w:cs="Arial"/>
          <w:color w:val="000000" w:themeColor="text1"/>
          <w:sz w:val="21"/>
          <w:szCs w:val="21"/>
        </w:rPr>
        <w:t xml:space="preserve">American Cinematographer </w:t>
      </w:r>
      <w:r w:rsidRPr="0093594D">
        <w:rPr>
          <w:rFonts w:ascii="Arial" w:hAnsi="Arial" w:cs="Arial"/>
          <w:color w:val="000000" w:themeColor="text1"/>
          <w:sz w:val="21"/>
          <w:szCs w:val="21"/>
        </w:rPr>
        <w:t xml:space="preserve">magazine. He has authored over 500 articles on the art and science of cinematography and is an international lecturer on the subject as well as serving as a faculty instructor for the Global Cinematography Institute, a school stated by the late Academy Award winning cinematographer, Vilmos Zsigmond, ASC. He is the author of two previous books on cinematography: </w:t>
      </w:r>
      <w:r w:rsidRPr="0093594D">
        <w:rPr>
          <w:rStyle w:val="Emphasis"/>
          <w:rFonts w:ascii="Arial" w:hAnsi="Arial" w:cs="Arial"/>
          <w:color w:val="000000" w:themeColor="text1"/>
          <w:sz w:val="21"/>
          <w:szCs w:val="21"/>
        </w:rPr>
        <w:t>A Shot in the Dark: A Creative DIY Guide to Cinematic Lighting on (Almost) No Budget</w:t>
      </w:r>
      <w:r w:rsidRPr="0093594D">
        <w:rPr>
          <w:rFonts w:ascii="Arial" w:hAnsi="Arial" w:cs="Arial"/>
          <w:color w:val="000000" w:themeColor="text1"/>
          <w:sz w:val="21"/>
          <w:szCs w:val="21"/>
        </w:rPr>
        <w:t xml:space="preserve"> and </w:t>
      </w:r>
      <w:r w:rsidRPr="0093594D">
        <w:rPr>
          <w:rStyle w:val="Emphasis"/>
          <w:rFonts w:ascii="Arial" w:hAnsi="Arial" w:cs="Arial"/>
          <w:color w:val="000000" w:themeColor="text1"/>
          <w:sz w:val="21"/>
          <w:szCs w:val="21"/>
        </w:rPr>
        <w:t xml:space="preserve">Behind the Lens: Dispatches from the Cinematographic Trenches. </w:t>
      </w:r>
      <w:r w:rsidRPr="0093594D">
        <w:rPr>
          <w:rFonts w:ascii="Arial" w:hAnsi="Arial" w:cs="Arial"/>
          <w:color w:val="000000" w:themeColor="text1"/>
          <w:sz w:val="21"/>
          <w:szCs w:val="21"/>
        </w:rPr>
        <w:t xml:space="preserve">He is the director and producer of </w:t>
      </w:r>
      <w:r w:rsidRPr="0093594D">
        <w:rPr>
          <w:rStyle w:val="Emphasis"/>
          <w:rFonts w:ascii="Arial" w:hAnsi="Arial" w:cs="Arial"/>
          <w:color w:val="000000" w:themeColor="text1"/>
          <w:sz w:val="21"/>
          <w:szCs w:val="21"/>
        </w:rPr>
        <w:t>Before the Dawn</w:t>
      </w:r>
      <w:r w:rsidRPr="0093594D">
        <w:rPr>
          <w:rFonts w:ascii="Arial" w:hAnsi="Arial" w:cs="Arial"/>
          <w:color w:val="000000" w:themeColor="text1"/>
          <w:sz w:val="21"/>
          <w:szCs w:val="21"/>
        </w:rPr>
        <w:t>.</w:t>
      </w:r>
    </w:p>
    <w:p w14:paraId="2E15A5CD" w14:textId="12EE1E0F" w:rsidR="001B708A" w:rsidRPr="0093594D" w:rsidRDefault="001B708A" w:rsidP="001B708A">
      <w:pPr>
        <w:pStyle w:val="Heading3"/>
        <w:rPr>
          <w:rFonts w:ascii="Arial" w:hAnsi="Arial" w:cs="Arial"/>
          <w:color w:val="000000" w:themeColor="text1"/>
          <w:sz w:val="21"/>
          <w:szCs w:val="21"/>
        </w:rPr>
      </w:pPr>
      <w:r w:rsidRPr="0093594D">
        <w:rPr>
          <w:rFonts w:ascii="Arial" w:hAnsi="Arial" w:cs="Arial"/>
          <w:color w:val="000000" w:themeColor="text1"/>
          <w:sz w:val="21"/>
          <w:szCs w:val="21"/>
        </w:rPr>
        <w:t>CHRISTOPHER PROBST, ASC</w:t>
      </w:r>
    </w:p>
    <w:p w14:paraId="0F866EEF" w14:textId="77777777" w:rsidR="001B708A" w:rsidRPr="0093594D" w:rsidRDefault="001B708A" w:rsidP="001B708A">
      <w:pPr>
        <w:spacing w:before="100" w:beforeAutospacing="1" w:after="100" w:afterAutospacing="1"/>
        <w:rPr>
          <w:rFonts w:ascii="Arial" w:hAnsi="Arial" w:cs="Arial"/>
          <w:color w:val="000000" w:themeColor="text1"/>
          <w:sz w:val="21"/>
          <w:szCs w:val="21"/>
        </w:rPr>
      </w:pPr>
      <w:r w:rsidRPr="0093594D">
        <w:rPr>
          <w:rFonts w:ascii="Arial" w:hAnsi="Arial" w:cs="Arial"/>
          <w:color w:val="000000" w:themeColor="text1"/>
          <w:sz w:val="21"/>
          <w:szCs w:val="21"/>
        </w:rPr>
        <w:t xml:space="preserve">Christopher Probst, ASC is a working cinematographer and an active member of the American Society of Cinematographers. He is also a self-professed lens junkie and an all-things technical geek. He served as the technical editor of </w:t>
      </w:r>
      <w:r w:rsidRPr="0093594D">
        <w:rPr>
          <w:rStyle w:val="Emphasis"/>
          <w:rFonts w:ascii="Arial" w:hAnsi="Arial" w:cs="Arial"/>
          <w:color w:val="000000" w:themeColor="text1"/>
          <w:sz w:val="21"/>
          <w:szCs w:val="21"/>
        </w:rPr>
        <w:t>American Cinematographer</w:t>
      </w:r>
      <w:r w:rsidRPr="0093594D">
        <w:rPr>
          <w:rFonts w:ascii="Arial" w:hAnsi="Arial" w:cs="Arial"/>
          <w:color w:val="000000" w:themeColor="text1"/>
          <w:sz w:val="21"/>
          <w:szCs w:val="21"/>
        </w:rPr>
        <w:t xml:space="preserve"> magazine for over 20 years and has taught/lectured about cinematography for the ASC’s Masterclass, the Camerimage festival and the Global Cinematography Institute.</w:t>
      </w:r>
    </w:p>
    <w:p w14:paraId="335A88E9" w14:textId="6AFF8E04" w:rsidR="001B708A" w:rsidRPr="0093594D" w:rsidRDefault="001B708A" w:rsidP="001B708A">
      <w:pPr>
        <w:spacing w:before="100" w:beforeAutospacing="1" w:after="100" w:afterAutospacing="1"/>
        <w:rPr>
          <w:rFonts w:ascii="Arial" w:hAnsi="Arial" w:cs="Arial"/>
          <w:color w:val="000000" w:themeColor="text1"/>
          <w:sz w:val="21"/>
          <w:szCs w:val="21"/>
        </w:rPr>
      </w:pPr>
      <w:r w:rsidRPr="0093594D">
        <w:rPr>
          <w:rFonts w:ascii="Arial" w:hAnsi="Arial" w:cs="Arial"/>
          <w:color w:val="000000" w:themeColor="text1"/>
          <w:sz w:val="21"/>
          <w:szCs w:val="21"/>
        </w:rPr>
        <w:t xml:space="preserve">Best known for his ASC Award nominated work on director David Fincher’s Netflix series </w:t>
      </w:r>
      <w:r w:rsidRPr="0093594D">
        <w:rPr>
          <w:rStyle w:val="Emphasis"/>
          <w:rFonts w:ascii="Arial" w:hAnsi="Arial" w:cs="Arial"/>
          <w:color w:val="000000" w:themeColor="text1"/>
          <w:sz w:val="21"/>
          <w:szCs w:val="21"/>
        </w:rPr>
        <w:t>Mindhunter</w:t>
      </w:r>
      <w:r w:rsidRPr="0093594D">
        <w:rPr>
          <w:rFonts w:ascii="Arial" w:hAnsi="Arial" w:cs="Arial"/>
          <w:color w:val="000000" w:themeColor="text1"/>
          <w:sz w:val="21"/>
          <w:szCs w:val="21"/>
        </w:rPr>
        <w:t xml:space="preserve">, his extensive body of work in music videos spans hundreds of clips for artists such as Ariana Grande, Taylor Swift, Eminem, Billie Eilish, Shakira, Lana Del Rey, Kelly Clarkson, Black Eyed Peas, Katy Perry, Pussycat Dolls, Jay-Z and Muse. (In this arena alone, his work has amassed more than 35 billion views on YouTube.) He has also shot thousands of commercial ads for clients such as Apple, Samsung, FOX Sports, Turkish Airlines, LG, Johnnie Walker, Adidas, Lexus, Mercedes, Infiniti, BMW, and Ford. Probst is also well versed in narrative and has photographed the feature films </w:t>
      </w:r>
      <w:r w:rsidRPr="0093594D">
        <w:rPr>
          <w:rStyle w:val="Emphasis"/>
          <w:rFonts w:ascii="Arial" w:hAnsi="Arial" w:cs="Arial"/>
          <w:color w:val="000000" w:themeColor="text1"/>
          <w:sz w:val="21"/>
          <w:szCs w:val="21"/>
        </w:rPr>
        <w:t>Detention</w:t>
      </w:r>
      <w:r w:rsidRPr="0093594D">
        <w:rPr>
          <w:rFonts w:ascii="Arial" w:hAnsi="Arial" w:cs="Arial"/>
          <w:color w:val="000000" w:themeColor="text1"/>
          <w:sz w:val="21"/>
          <w:szCs w:val="21"/>
        </w:rPr>
        <w:t xml:space="preserve"> for Sony Pictures, </w:t>
      </w:r>
      <w:r w:rsidRPr="0093594D">
        <w:rPr>
          <w:rStyle w:val="Emphasis"/>
          <w:rFonts w:ascii="Arial" w:hAnsi="Arial" w:cs="Arial"/>
          <w:color w:val="000000" w:themeColor="text1"/>
          <w:sz w:val="21"/>
          <w:szCs w:val="21"/>
        </w:rPr>
        <w:t xml:space="preserve">Fire </w:t>
      </w:r>
      <w:r w:rsidR="00213E23" w:rsidRPr="0093594D">
        <w:rPr>
          <w:rStyle w:val="Emphasis"/>
          <w:rFonts w:ascii="Arial" w:hAnsi="Arial" w:cs="Arial"/>
          <w:color w:val="000000" w:themeColor="text1"/>
          <w:sz w:val="21"/>
          <w:szCs w:val="21"/>
        </w:rPr>
        <w:t>w</w:t>
      </w:r>
      <w:r w:rsidRPr="0093594D">
        <w:rPr>
          <w:rStyle w:val="Emphasis"/>
          <w:rFonts w:ascii="Arial" w:hAnsi="Arial" w:cs="Arial"/>
          <w:color w:val="000000" w:themeColor="text1"/>
          <w:sz w:val="21"/>
          <w:szCs w:val="21"/>
        </w:rPr>
        <w:t>ith Fire</w:t>
      </w:r>
      <w:r w:rsidRPr="0093594D">
        <w:rPr>
          <w:rFonts w:ascii="Arial" w:hAnsi="Arial" w:cs="Arial"/>
          <w:color w:val="000000" w:themeColor="text1"/>
          <w:sz w:val="21"/>
          <w:szCs w:val="21"/>
        </w:rPr>
        <w:t xml:space="preserve">, and the sci-fi actioner, </w:t>
      </w:r>
      <w:r w:rsidRPr="0093594D">
        <w:rPr>
          <w:rStyle w:val="Emphasis"/>
          <w:rFonts w:ascii="Arial" w:hAnsi="Arial" w:cs="Arial"/>
          <w:color w:val="000000" w:themeColor="text1"/>
          <w:sz w:val="21"/>
          <w:szCs w:val="21"/>
        </w:rPr>
        <w:t>Beyond Skyline</w:t>
      </w:r>
      <w:r w:rsidRPr="0093594D">
        <w:rPr>
          <w:rFonts w:ascii="Arial" w:hAnsi="Arial" w:cs="Arial"/>
          <w:color w:val="000000" w:themeColor="text1"/>
          <w:sz w:val="21"/>
          <w:szCs w:val="21"/>
        </w:rPr>
        <w:t>.</w:t>
      </w:r>
    </w:p>
    <w:p w14:paraId="7C31BF01" w14:textId="3985FF52" w:rsidR="008758D2" w:rsidRPr="0093594D" w:rsidRDefault="008758D2" w:rsidP="008758D2">
      <w:pPr>
        <w:pStyle w:val="Heading3"/>
        <w:rPr>
          <w:rFonts w:ascii="Arial" w:hAnsi="Arial" w:cs="Arial"/>
          <w:color w:val="000000" w:themeColor="text1"/>
          <w:sz w:val="21"/>
          <w:szCs w:val="21"/>
        </w:rPr>
      </w:pPr>
      <w:r w:rsidRPr="0093594D">
        <w:rPr>
          <w:rFonts w:ascii="Arial" w:hAnsi="Arial" w:cs="Arial"/>
          <w:color w:val="000000" w:themeColor="text1"/>
          <w:sz w:val="21"/>
          <w:szCs w:val="21"/>
        </w:rPr>
        <w:br/>
      </w:r>
    </w:p>
    <w:p w14:paraId="623F1427" w14:textId="39124E56" w:rsidR="007F2C1C" w:rsidRPr="00213E23" w:rsidRDefault="007F2C1C" w:rsidP="001B708A">
      <w:pPr>
        <w:rPr>
          <w:sz w:val="24"/>
          <w:szCs w:val="24"/>
        </w:rPr>
      </w:pPr>
    </w:p>
    <w:sectPr w:rsidR="007F2C1C" w:rsidRPr="0021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BF2"/>
    <w:multiLevelType w:val="hybridMultilevel"/>
    <w:tmpl w:val="BE5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1C"/>
    <w:rsid w:val="0006303C"/>
    <w:rsid w:val="000B472C"/>
    <w:rsid w:val="00114239"/>
    <w:rsid w:val="001578D9"/>
    <w:rsid w:val="001B708A"/>
    <w:rsid w:val="00213E23"/>
    <w:rsid w:val="004551DA"/>
    <w:rsid w:val="004605D7"/>
    <w:rsid w:val="0048207E"/>
    <w:rsid w:val="00554DC9"/>
    <w:rsid w:val="005744C3"/>
    <w:rsid w:val="00611D15"/>
    <w:rsid w:val="006432D7"/>
    <w:rsid w:val="00692E2C"/>
    <w:rsid w:val="006D291F"/>
    <w:rsid w:val="00736AEA"/>
    <w:rsid w:val="007B1AD0"/>
    <w:rsid w:val="007F2C1C"/>
    <w:rsid w:val="008758D2"/>
    <w:rsid w:val="00906934"/>
    <w:rsid w:val="00926EBA"/>
    <w:rsid w:val="0093594D"/>
    <w:rsid w:val="00951A16"/>
    <w:rsid w:val="00A831D2"/>
    <w:rsid w:val="00B210C5"/>
    <w:rsid w:val="00B6035B"/>
    <w:rsid w:val="00BC4C3B"/>
    <w:rsid w:val="00C4656C"/>
    <w:rsid w:val="00DC67D8"/>
    <w:rsid w:val="00DF0A5B"/>
    <w:rsid w:val="00E56A0E"/>
    <w:rsid w:val="00E80FA0"/>
    <w:rsid w:val="00F75F03"/>
    <w:rsid w:val="00F8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C474"/>
  <w15:chartTrackingRefBased/>
  <w15:docId w15:val="{238164EF-575D-4E87-A3E2-C5B723D6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D8"/>
  </w:style>
  <w:style w:type="paragraph" w:styleId="Heading3">
    <w:name w:val="heading 3"/>
    <w:basedOn w:val="Normal"/>
    <w:next w:val="Normal"/>
    <w:link w:val="Heading3Char"/>
    <w:uiPriority w:val="9"/>
    <w:unhideWhenUsed/>
    <w:qFormat/>
    <w:rsid w:val="001B708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B708A"/>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708A"/>
    <w:rPr>
      <w:i/>
      <w:iCs/>
    </w:rPr>
  </w:style>
  <w:style w:type="character" w:customStyle="1" w:styleId="Heading4Char">
    <w:name w:val="Heading 4 Char"/>
    <w:basedOn w:val="DefaultParagraphFont"/>
    <w:link w:val="Heading4"/>
    <w:uiPriority w:val="9"/>
    <w:rsid w:val="001B708A"/>
    <w:rPr>
      <w:rFonts w:ascii="Times New Roman" w:eastAsia="Times New Roman" w:hAnsi="Times New Roman" w:cs="Times New Roman"/>
      <w:b/>
      <w:bCs/>
      <w:sz w:val="24"/>
      <w:szCs w:val="24"/>
    </w:rPr>
  </w:style>
  <w:style w:type="paragraph" w:customStyle="1" w:styleId="sqsrte-large">
    <w:name w:val="sqsrte-large"/>
    <w:basedOn w:val="Normal"/>
    <w:rsid w:val="001B708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B708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B708A"/>
    <w:rPr>
      <w:b/>
      <w:bCs/>
    </w:rPr>
  </w:style>
  <w:style w:type="character" w:styleId="Hyperlink">
    <w:name w:val="Hyperlink"/>
    <w:basedOn w:val="DefaultParagraphFont"/>
    <w:uiPriority w:val="99"/>
    <w:unhideWhenUsed/>
    <w:rsid w:val="00DF0A5B"/>
    <w:rPr>
      <w:color w:val="0563C1" w:themeColor="hyperlink"/>
      <w:u w:val="single"/>
    </w:rPr>
  </w:style>
  <w:style w:type="character" w:styleId="UnresolvedMention">
    <w:name w:val="Unresolved Mention"/>
    <w:basedOn w:val="DefaultParagraphFont"/>
    <w:uiPriority w:val="99"/>
    <w:semiHidden/>
    <w:unhideWhenUsed/>
    <w:rsid w:val="00DF0A5B"/>
    <w:rPr>
      <w:color w:val="605E5C"/>
      <w:shd w:val="clear" w:color="auto" w:fill="E1DFDD"/>
    </w:rPr>
  </w:style>
  <w:style w:type="paragraph" w:styleId="ListParagraph">
    <w:name w:val="List Paragraph"/>
    <w:basedOn w:val="Normal"/>
    <w:uiPriority w:val="34"/>
    <w:qFormat/>
    <w:rsid w:val="00DF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645">
      <w:bodyDiv w:val="1"/>
      <w:marLeft w:val="0"/>
      <w:marRight w:val="0"/>
      <w:marTop w:val="0"/>
      <w:marBottom w:val="0"/>
      <w:divBdr>
        <w:top w:val="none" w:sz="0" w:space="0" w:color="auto"/>
        <w:left w:val="none" w:sz="0" w:space="0" w:color="auto"/>
        <w:bottom w:val="none" w:sz="0" w:space="0" w:color="auto"/>
        <w:right w:val="none" w:sz="0" w:space="0" w:color="auto"/>
      </w:divBdr>
    </w:div>
    <w:div w:id="179860591">
      <w:bodyDiv w:val="1"/>
      <w:marLeft w:val="0"/>
      <w:marRight w:val="0"/>
      <w:marTop w:val="0"/>
      <w:marBottom w:val="0"/>
      <w:divBdr>
        <w:top w:val="none" w:sz="0" w:space="0" w:color="auto"/>
        <w:left w:val="none" w:sz="0" w:space="0" w:color="auto"/>
        <w:bottom w:val="none" w:sz="0" w:space="0" w:color="auto"/>
        <w:right w:val="none" w:sz="0" w:space="0" w:color="auto"/>
      </w:divBdr>
    </w:div>
    <w:div w:id="824081837">
      <w:bodyDiv w:val="1"/>
      <w:marLeft w:val="0"/>
      <w:marRight w:val="0"/>
      <w:marTop w:val="0"/>
      <w:marBottom w:val="0"/>
      <w:divBdr>
        <w:top w:val="none" w:sz="0" w:space="0" w:color="auto"/>
        <w:left w:val="none" w:sz="0" w:space="0" w:color="auto"/>
        <w:bottom w:val="none" w:sz="0" w:space="0" w:color="auto"/>
        <w:right w:val="none" w:sz="0" w:space="0" w:color="auto"/>
      </w:divBdr>
    </w:div>
    <w:div w:id="1329941861">
      <w:bodyDiv w:val="1"/>
      <w:marLeft w:val="0"/>
      <w:marRight w:val="0"/>
      <w:marTop w:val="0"/>
      <w:marBottom w:val="0"/>
      <w:divBdr>
        <w:top w:val="none" w:sz="0" w:space="0" w:color="auto"/>
        <w:left w:val="none" w:sz="0" w:space="0" w:color="auto"/>
        <w:bottom w:val="none" w:sz="0" w:space="0" w:color="auto"/>
        <w:right w:val="none" w:sz="0" w:space="0" w:color="auto"/>
      </w:divBdr>
    </w:div>
    <w:div w:id="1481574589">
      <w:bodyDiv w:val="1"/>
      <w:marLeft w:val="0"/>
      <w:marRight w:val="0"/>
      <w:marTop w:val="0"/>
      <w:marBottom w:val="0"/>
      <w:divBdr>
        <w:top w:val="none" w:sz="0" w:space="0" w:color="auto"/>
        <w:left w:val="none" w:sz="0" w:space="0" w:color="auto"/>
        <w:bottom w:val="none" w:sz="0" w:space="0" w:color="auto"/>
        <w:right w:val="none" w:sz="0" w:space="0" w:color="auto"/>
      </w:divBdr>
    </w:div>
    <w:div w:id="15369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Holben</dc:creator>
  <cp:keywords/>
  <dc:description/>
  <cp:lastModifiedBy>Susan Lewis</cp:lastModifiedBy>
  <cp:revision>7</cp:revision>
  <cp:lastPrinted>2022-03-22T21:29:00Z</cp:lastPrinted>
  <dcterms:created xsi:type="dcterms:W3CDTF">2022-03-20T14:08:00Z</dcterms:created>
  <dcterms:modified xsi:type="dcterms:W3CDTF">2022-03-22T21:42:00Z</dcterms:modified>
</cp:coreProperties>
</file>