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6F1B" w14:textId="77777777" w:rsidR="00691DBB" w:rsidRPr="00CB174E" w:rsidRDefault="00691DBB">
      <w:pPr>
        <w:rPr>
          <w:rFonts w:ascii="Arial" w:hAnsi="Arial" w:cs="Arial"/>
          <w:color w:val="A6A6A6" w:themeColor="background1" w:themeShade="A6"/>
          <w:sz w:val="22"/>
          <w:szCs w:val="22"/>
        </w:rPr>
      </w:pPr>
    </w:p>
    <w:p w14:paraId="432C4DB4" w14:textId="2320AF89" w:rsidR="00691DBB" w:rsidRPr="00CB174E" w:rsidRDefault="000278C3" w:rsidP="000278C3">
      <w:pPr>
        <w:rPr>
          <w:rFonts w:ascii="Arial" w:hAnsi="Arial" w:cs="Arial"/>
          <w:b/>
          <w:color w:val="000000" w:themeColor="text1"/>
          <w:sz w:val="22"/>
          <w:szCs w:val="22"/>
        </w:rPr>
      </w:pPr>
      <w:r w:rsidRPr="00CB174E">
        <w:rPr>
          <w:rFonts w:ascii="Arial" w:hAnsi="Arial" w:cs="Arial"/>
          <w:b/>
          <w:color w:val="000000" w:themeColor="text1"/>
          <w:sz w:val="22"/>
          <w:szCs w:val="22"/>
        </w:rPr>
        <w:t>News Release</w:t>
      </w:r>
    </w:p>
    <w:p w14:paraId="37FAD092" w14:textId="0A721647" w:rsidR="000278C3" w:rsidRPr="00CB174E" w:rsidRDefault="000278C3" w:rsidP="000278C3">
      <w:pPr>
        <w:rPr>
          <w:rFonts w:ascii="Arial" w:hAnsi="Arial" w:cs="Arial"/>
          <w:b/>
          <w:color w:val="000000" w:themeColor="text1"/>
          <w:sz w:val="22"/>
          <w:szCs w:val="22"/>
        </w:rPr>
      </w:pPr>
      <w:r w:rsidRPr="00CB174E">
        <w:rPr>
          <w:rFonts w:ascii="Arial" w:hAnsi="Arial" w:cs="Arial"/>
          <w:b/>
          <w:color w:val="000000" w:themeColor="text1"/>
          <w:sz w:val="22"/>
          <w:szCs w:val="22"/>
        </w:rPr>
        <w:t xml:space="preserve">Effective: </w:t>
      </w:r>
      <w:r w:rsidR="00A2116B" w:rsidRPr="00CB174E">
        <w:rPr>
          <w:rFonts w:ascii="Arial" w:hAnsi="Arial" w:cs="Arial"/>
          <w:b/>
          <w:color w:val="000000" w:themeColor="text1"/>
          <w:sz w:val="22"/>
          <w:szCs w:val="22"/>
        </w:rPr>
        <w:t>April</w:t>
      </w:r>
      <w:r w:rsidRPr="00CB174E">
        <w:rPr>
          <w:rFonts w:ascii="Arial" w:hAnsi="Arial" w:cs="Arial"/>
          <w:b/>
          <w:color w:val="000000" w:themeColor="text1"/>
          <w:sz w:val="22"/>
          <w:szCs w:val="22"/>
        </w:rPr>
        <w:t xml:space="preserve"> </w:t>
      </w:r>
      <w:r w:rsidR="00A2116B" w:rsidRPr="00CB174E">
        <w:rPr>
          <w:rFonts w:ascii="Arial" w:hAnsi="Arial" w:cs="Arial"/>
          <w:b/>
          <w:color w:val="000000" w:themeColor="text1"/>
          <w:sz w:val="22"/>
          <w:szCs w:val="22"/>
        </w:rPr>
        <w:t>5</w:t>
      </w:r>
      <w:r w:rsidRPr="00CB174E">
        <w:rPr>
          <w:rFonts w:ascii="Arial" w:hAnsi="Arial" w:cs="Arial"/>
          <w:b/>
          <w:color w:val="000000" w:themeColor="text1"/>
          <w:sz w:val="22"/>
          <w:szCs w:val="22"/>
        </w:rPr>
        <w:t>, 202</w:t>
      </w:r>
      <w:r w:rsidR="00A2116B" w:rsidRPr="00CB174E">
        <w:rPr>
          <w:rFonts w:ascii="Arial" w:hAnsi="Arial" w:cs="Arial"/>
          <w:b/>
          <w:color w:val="000000" w:themeColor="text1"/>
          <w:sz w:val="22"/>
          <w:szCs w:val="22"/>
        </w:rPr>
        <w:t>2</w:t>
      </w:r>
    </w:p>
    <w:p w14:paraId="54AD0040" w14:textId="741C4C67" w:rsidR="000278C3" w:rsidRPr="00CB174E" w:rsidRDefault="000278C3" w:rsidP="000278C3">
      <w:pPr>
        <w:suppressAutoHyphens w:val="0"/>
        <w:rPr>
          <w:rFonts w:ascii="Arial" w:hAnsi="Arial" w:cs="Arial"/>
          <w:sz w:val="22"/>
          <w:szCs w:val="22"/>
        </w:rPr>
      </w:pPr>
      <w:r w:rsidRPr="00CB174E">
        <w:rPr>
          <w:rFonts w:ascii="Arial" w:hAnsi="Arial" w:cs="Arial"/>
          <w:color w:val="000000"/>
          <w:sz w:val="22"/>
          <w:szCs w:val="22"/>
        </w:rPr>
        <w:t> </w:t>
      </w:r>
      <w:hyperlink r:id="rId9" w:history="1">
        <w:r w:rsidRPr="00CB174E">
          <w:rPr>
            <w:rFonts w:ascii="Arial" w:hAnsi="Arial" w:cs="Arial"/>
            <w:color w:val="0000FF"/>
            <w:sz w:val="22"/>
            <w:szCs w:val="22"/>
            <w:u w:val="single"/>
          </w:rPr>
          <w:t>www.zeiss.com/cine-democenter</w:t>
        </w:r>
      </w:hyperlink>
      <w:r w:rsidRPr="00CB174E">
        <w:rPr>
          <w:rFonts w:ascii="Arial" w:hAnsi="Arial" w:cs="Arial"/>
          <w:color w:val="000000"/>
          <w:sz w:val="22"/>
          <w:szCs w:val="22"/>
        </w:rPr>
        <w:t> </w:t>
      </w:r>
    </w:p>
    <w:p w14:paraId="45EEB202" w14:textId="77777777" w:rsidR="000278C3" w:rsidRPr="00CB174E" w:rsidRDefault="000278C3" w:rsidP="000278C3">
      <w:pPr>
        <w:rPr>
          <w:rFonts w:ascii="Arial" w:hAnsi="Arial" w:cs="Arial"/>
          <w:color w:val="A6A6A6" w:themeColor="background1" w:themeShade="A6"/>
          <w:sz w:val="22"/>
          <w:szCs w:val="22"/>
        </w:rPr>
      </w:pPr>
    </w:p>
    <w:p w14:paraId="2156267B" w14:textId="77777777" w:rsidR="00A2116B" w:rsidRPr="00CB174E" w:rsidRDefault="00A2116B" w:rsidP="00A2116B">
      <w:pPr>
        <w:jc w:val="center"/>
        <w:rPr>
          <w:rFonts w:ascii="Arial" w:hAnsi="Arial" w:cs="Arial"/>
          <w:b/>
          <w:bCs/>
          <w:noProof/>
          <w:sz w:val="24"/>
          <w:szCs w:val="24"/>
        </w:rPr>
      </w:pPr>
      <w:r w:rsidRPr="00CB174E">
        <w:rPr>
          <w:rFonts w:ascii="Arial" w:hAnsi="Arial" w:cs="Arial"/>
          <w:b/>
          <w:bCs/>
          <w:noProof/>
          <w:sz w:val="24"/>
          <w:szCs w:val="24"/>
        </w:rPr>
        <w:t>Introducing ZEISS Supreme Prime 15mm T1.8</w:t>
      </w:r>
    </w:p>
    <w:p w14:paraId="4CD72BDB" w14:textId="05A3275B" w:rsidR="00A2116B" w:rsidRPr="00CB174E" w:rsidRDefault="00A2116B" w:rsidP="00A2116B">
      <w:pPr>
        <w:jc w:val="center"/>
        <w:rPr>
          <w:rFonts w:ascii="Arial" w:hAnsi="Arial" w:cs="Arial"/>
          <w:noProof/>
          <w:sz w:val="22"/>
          <w:szCs w:val="22"/>
        </w:rPr>
      </w:pPr>
      <w:r w:rsidRPr="00CB174E">
        <w:rPr>
          <w:rFonts w:ascii="Arial" w:hAnsi="Arial" w:cs="Arial"/>
          <w:noProof/>
          <w:sz w:val="22"/>
          <w:szCs w:val="22"/>
        </w:rPr>
        <w:t xml:space="preserve">Wide-angle lens completes </w:t>
      </w:r>
      <w:r w:rsidR="00B5715E" w:rsidRPr="00CB174E">
        <w:rPr>
          <w:rFonts w:ascii="Arial" w:hAnsi="Arial" w:cs="Arial"/>
          <w:noProof/>
          <w:sz w:val="22"/>
          <w:szCs w:val="22"/>
        </w:rPr>
        <w:t xml:space="preserve">high-end </w:t>
      </w:r>
      <w:r w:rsidRPr="00CB174E">
        <w:rPr>
          <w:rFonts w:ascii="Arial" w:hAnsi="Arial" w:cs="Arial"/>
          <w:noProof/>
          <w:sz w:val="22"/>
          <w:szCs w:val="22"/>
        </w:rPr>
        <w:t>Supreme Prime Series</w:t>
      </w:r>
    </w:p>
    <w:p w14:paraId="651CEB53" w14:textId="1978D328" w:rsidR="004C61EF" w:rsidRPr="00CB174E" w:rsidRDefault="004C61EF" w:rsidP="000E5FA8">
      <w:pPr>
        <w:pStyle w:val="flietextpressemitteilung0"/>
        <w:spacing w:line="360" w:lineRule="auto"/>
        <w:rPr>
          <w:rFonts w:ascii="Arial" w:hAnsi="Arial" w:cs="Arial"/>
          <w:sz w:val="22"/>
          <w:szCs w:val="22"/>
        </w:rPr>
      </w:pPr>
      <w:r w:rsidRPr="00CB174E">
        <w:rPr>
          <w:rFonts w:ascii="Arial" w:hAnsi="Arial" w:cs="Arial"/>
          <w:sz w:val="22"/>
          <w:szCs w:val="22"/>
        </w:rPr>
        <w:t>ZEISS introduces the Supreme Prime 15mm T1.8 to complete the successful Supreme Prime lens</w:t>
      </w:r>
      <w:r w:rsidR="00B847E2" w:rsidRPr="00CB174E">
        <w:rPr>
          <w:rFonts w:ascii="Arial" w:hAnsi="Arial" w:cs="Arial"/>
          <w:sz w:val="22"/>
          <w:szCs w:val="22"/>
        </w:rPr>
        <w:t xml:space="preserve"> set</w:t>
      </w:r>
      <w:r w:rsidR="00777219" w:rsidRPr="00CB174E">
        <w:rPr>
          <w:rFonts w:ascii="Arial" w:hAnsi="Arial" w:cs="Arial"/>
          <w:sz w:val="22"/>
          <w:szCs w:val="22"/>
        </w:rPr>
        <w:t xml:space="preserve">, </w:t>
      </w:r>
      <w:r w:rsidRPr="00CB174E">
        <w:rPr>
          <w:rFonts w:ascii="Arial" w:hAnsi="Arial" w:cs="Arial"/>
          <w:sz w:val="22"/>
          <w:szCs w:val="22"/>
        </w:rPr>
        <w:t xml:space="preserve">renowned for outstanding quality, light weight, and cinematic look. </w:t>
      </w:r>
      <w:r w:rsidR="00B847E2" w:rsidRPr="00CB174E">
        <w:rPr>
          <w:rFonts w:ascii="Arial" w:hAnsi="Arial" w:cs="Arial"/>
          <w:sz w:val="22"/>
          <w:szCs w:val="22"/>
        </w:rPr>
        <w:t>The</w:t>
      </w:r>
      <w:r w:rsidRPr="00CB174E">
        <w:rPr>
          <w:rFonts w:ascii="Arial" w:hAnsi="Arial" w:cs="Arial"/>
          <w:sz w:val="22"/>
          <w:szCs w:val="22"/>
        </w:rPr>
        <w:t xml:space="preserve"> 14-piece cine lens series rang</w:t>
      </w:r>
      <w:r w:rsidR="00B847E2" w:rsidRPr="00CB174E">
        <w:rPr>
          <w:rFonts w:ascii="Arial" w:hAnsi="Arial" w:cs="Arial"/>
          <w:sz w:val="22"/>
          <w:szCs w:val="22"/>
        </w:rPr>
        <w:t>es</w:t>
      </w:r>
      <w:r w:rsidRPr="00CB174E">
        <w:rPr>
          <w:rFonts w:ascii="Arial" w:hAnsi="Arial" w:cs="Arial"/>
          <w:sz w:val="22"/>
          <w:szCs w:val="22"/>
        </w:rPr>
        <w:t xml:space="preserve"> from 15 to 200mm </w:t>
      </w:r>
      <w:r w:rsidR="00B847E2" w:rsidRPr="00CB174E">
        <w:rPr>
          <w:rFonts w:ascii="Arial" w:hAnsi="Arial" w:cs="Arial"/>
          <w:sz w:val="22"/>
          <w:szCs w:val="22"/>
        </w:rPr>
        <w:t xml:space="preserve">with </w:t>
      </w:r>
      <w:r w:rsidRPr="00CB174E">
        <w:rPr>
          <w:rFonts w:ascii="Arial" w:hAnsi="Arial" w:cs="Arial"/>
          <w:sz w:val="22"/>
          <w:szCs w:val="22"/>
        </w:rPr>
        <w:t>maximum aperture</w:t>
      </w:r>
      <w:r w:rsidR="00B847E2" w:rsidRPr="00CB174E">
        <w:rPr>
          <w:rFonts w:ascii="Arial" w:hAnsi="Arial" w:cs="Arial"/>
          <w:sz w:val="22"/>
          <w:szCs w:val="22"/>
        </w:rPr>
        <w:t>s</w:t>
      </w:r>
      <w:r w:rsidRPr="00CB174E">
        <w:rPr>
          <w:rFonts w:ascii="Arial" w:hAnsi="Arial" w:cs="Arial"/>
          <w:sz w:val="22"/>
          <w:szCs w:val="22"/>
        </w:rPr>
        <w:t xml:space="preserve"> of T1.5 to T2.2</w:t>
      </w:r>
      <w:r w:rsidR="00B847E2" w:rsidRPr="00CB174E">
        <w:rPr>
          <w:rFonts w:ascii="Arial" w:hAnsi="Arial" w:cs="Arial"/>
          <w:sz w:val="22"/>
          <w:szCs w:val="22"/>
        </w:rPr>
        <w:t>.</w:t>
      </w:r>
      <w:r w:rsidRPr="00CB174E">
        <w:rPr>
          <w:rFonts w:ascii="Arial" w:hAnsi="Arial" w:cs="Arial"/>
          <w:sz w:val="22"/>
          <w:szCs w:val="22"/>
        </w:rPr>
        <w:t xml:space="preserve"> ZEISS covers a full range of focal lengths in demand by cinematographers from around the world. The new 15mm lens rounds out the lineup providing an extremely wide-angle view and a maximum aperture of T1.8. “This 15mm lens is the final piece of the puzzle that many cinematographers have been waiting for,” report</w:t>
      </w:r>
      <w:r w:rsidR="00821BF8" w:rsidRPr="00CB174E">
        <w:rPr>
          <w:rFonts w:ascii="Arial" w:hAnsi="Arial" w:cs="Arial"/>
          <w:sz w:val="22"/>
          <w:szCs w:val="22"/>
        </w:rPr>
        <w:t>s</w:t>
      </w:r>
      <w:r w:rsidRPr="00CB174E">
        <w:rPr>
          <w:rFonts w:ascii="Arial" w:hAnsi="Arial" w:cs="Arial"/>
          <w:sz w:val="22"/>
          <w:szCs w:val="22"/>
        </w:rPr>
        <w:t xml:space="preserve"> Christophe </w:t>
      </w:r>
      <w:proofErr w:type="spellStart"/>
      <w:r w:rsidRPr="00CB174E">
        <w:rPr>
          <w:rFonts w:ascii="Arial" w:hAnsi="Arial" w:cs="Arial"/>
          <w:sz w:val="22"/>
          <w:szCs w:val="22"/>
        </w:rPr>
        <w:t>Casenave</w:t>
      </w:r>
      <w:proofErr w:type="spellEnd"/>
      <w:r w:rsidRPr="00CB174E">
        <w:rPr>
          <w:rFonts w:ascii="Arial" w:hAnsi="Arial" w:cs="Arial"/>
          <w:sz w:val="22"/>
          <w:szCs w:val="22"/>
        </w:rPr>
        <w:t>, responsible for cinematography products at ZEISS.</w:t>
      </w:r>
      <w:r w:rsidRPr="00CB174E">
        <w:rPr>
          <w:rFonts w:ascii="Arial" w:hAnsi="Arial" w:cs="Arial"/>
          <w:color w:val="000000"/>
          <w:sz w:val="22"/>
          <w:szCs w:val="22"/>
        </w:rPr>
        <w:t> </w:t>
      </w:r>
    </w:p>
    <w:p w14:paraId="217CC039" w14:textId="5F6F9F87" w:rsidR="004C61EF" w:rsidRPr="00CB174E" w:rsidRDefault="004C61EF" w:rsidP="00D57970">
      <w:pPr>
        <w:suppressAutoHyphens w:val="0"/>
        <w:spacing w:line="360" w:lineRule="auto"/>
        <w:rPr>
          <w:rFonts w:ascii="Arial" w:hAnsi="Arial" w:cs="Arial"/>
          <w:sz w:val="22"/>
          <w:szCs w:val="22"/>
        </w:rPr>
      </w:pPr>
      <w:r w:rsidRPr="00CB174E">
        <w:rPr>
          <w:rFonts w:ascii="Arial" w:hAnsi="Arial" w:cs="Arial"/>
          <w:sz w:val="22"/>
          <w:szCs w:val="22"/>
        </w:rPr>
        <w:t>The ZEISS Supreme Primes cover a wide range of camera sensors. Thanks to their broad compatibility with current camera models, such as the Sony Venice 2, the ARRI Alexa Mini</w:t>
      </w:r>
      <w:r w:rsidR="000E5FA8" w:rsidRPr="00CB174E">
        <w:rPr>
          <w:rFonts w:ascii="Arial" w:hAnsi="Arial" w:cs="Arial"/>
          <w:sz w:val="22"/>
          <w:szCs w:val="22"/>
        </w:rPr>
        <w:t xml:space="preserve"> </w:t>
      </w:r>
      <w:r w:rsidRPr="00CB174E">
        <w:rPr>
          <w:rFonts w:ascii="Arial" w:hAnsi="Arial" w:cs="Arial"/>
          <w:sz w:val="22"/>
          <w:szCs w:val="22"/>
        </w:rPr>
        <w:t xml:space="preserve">LF </w:t>
      </w:r>
      <w:r w:rsidR="000E5FA8" w:rsidRPr="00CB174E">
        <w:rPr>
          <w:rFonts w:ascii="Arial" w:hAnsi="Arial" w:cs="Arial"/>
          <w:sz w:val="22"/>
          <w:szCs w:val="22"/>
        </w:rPr>
        <w:t>and</w:t>
      </w:r>
      <w:r w:rsidRPr="00CB174E">
        <w:rPr>
          <w:rFonts w:ascii="Arial" w:hAnsi="Arial" w:cs="Arial"/>
          <w:sz w:val="22"/>
          <w:szCs w:val="22"/>
        </w:rPr>
        <w:t xml:space="preserve"> the RED </w:t>
      </w:r>
      <w:proofErr w:type="spellStart"/>
      <w:r w:rsidRPr="00CB174E">
        <w:rPr>
          <w:rFonts w:ascii="Arial" w:hAnsi="Arial" w:cs="Arial"/>
          <w:sz w:val="22"/>
          <w:szCs w:val="22"/>
        </w:rPr>
        <w:t>Monstro</w:t>
      </w:r>
      <w:proofErr w:type="spellEnd"/>
      <w:r w:rsidRPr="00CB174E">
        <w:rPr>
          <w:rFonts w:ascii="Arial" w:hAnsi="Arial" w:cs="Arial"/>
          <w:sz w:val="22"/>
          <w:szCs w:val="22"/>
        </w:rPr>
        <w:t xml:space="preserve">, and their high-quality workmanship and rugged design, Supreme Primes can be used in a wide variety of situations. </w:t>
      </w:r>
      <w:proofErr w:type="spellStart"/>
      <w:r w:rsidR="00D57970" w:rsidRPr="00CB174E">
        <w:rPr>
          <w:rFonts w:ascii="Arial" w:hAnsi="Arial" w:cs="Arial"/>
          <w:sz w:val="22"/>
          <w:szCs w:val="22"/>
        </w:rPr>
        <w:t>Snehal</w:t>
      </w:r>
      <w:proofErr w:type="spellEnd"/>
      <w:r w:rsidR="00D57970" w:rsidRPr="00CB174E">
        <w:rPr>
          <w:rFonts w:ascii="Arial" w:hAnsi="Arial" w:cs="Arial"/>
          <w:sz w:val="22"/>
          <w:szCs w:val="22"/>
        </w:rPr>
        <w:t xml:space="preserve"> Patel, </w:t>
      </w:r>
      <w:r w:rsidR="00D57970" w:rsidRPr="00CB174E">
        <w:rPr>
          <w:rFonts w:ascii="Arial" w:hAnsi="Arial" w:cs="Arial"/>
          <w:color w:val="000000"/>
          <w:sz w:val="22"/>
          <w:szCs w:val="22"/>
        </w:rPr>
        <w:t xml:space="preserve">Head of Cinema Sales, Americas, says, </w:t>
      </w:r>
      <w:r w:rsidRPr="00CB174E">
        <w:rPr>
          <w:rFonts w:ascii="Arial" w:hAnsi="Arial" w:cs="Arial"/>
          <w:sz w:val="22"/>
          <w:szCs w:val="22"/>
        </w:rPr>
        <w:t>“</w:t>
      </w:r>
      <w:r w:rsidR="00831569" w:rsidRPr="00CB174E">
        <w:rPr>
          <w:rFonts w:ascii="Arial" w:hAnsi="Arial" w:cs="Arial"/>
          <w:color w:val="000000"/>
          <w:sz w:val="22"/>
          <w:szCs w:val="22"/>
        </w:rPr>
        <w:t>T</w:t>
      </w:r>
      <w:r w:rsidR="00831569" w:rsidRPr="00831569">
        <w:rPr>
          <w:rFonts w:ascii="Arial" w:hAnsi="Arial" w:cs="Arial"/>
          <w:color w:val="000000"/>
          <w:sz w:val="22"/>
          <w:szCs w:val="22"/>
        </w:rPr>
        <w:t xml:space="preserve">he new Supreme Prime 15mm is a </w:t>
      </w:r>
      <w:proofErr w:type="gramStart"/>
      <w:r w:rsidR="00831569" w:rsidRPr="00831569">
        <w:rPr>
          <w:rFonts w:ascii="Arial" w:hAnsi="Arial" w:cs="Arial"/>
          <w:color w:val="000000"/>
          <w:sz w:val="22"/>
          <w:szCs w:val="22"/>
        </w:rPr>
        <w:t>long awaited</w:t>
      </w:r>
      <w:proofErr w:type="gramEnd"/>
      <w:r w:rsidR="00831569" w:rsidRPr="00831569">
        <w:rPr>
          <w:rFonts w:ascii="Arial" w:hAnsi="Arial" w:cs="Arial"/>
          <w:color w:val="000000"/>
          <w:sz w:val="22"/>
          <w:szCs w:val="22"/>
        </w:rPr>
        <w:t xml:space="preserve"> addition to the Supreme Prime line of lenses.  </w:t>
      </w:r>
      <w:r w:rsidR="00831569" w:rsidRPr="00CB174E">
        <w:rPr>
          <w:rFonts w:ascii="Arial" w:hAnsi="Arial" w:cs="Arial"/>
          <w:color w:val="000000"/>
          <w:sz w:val="22"/>
          <w:szCs w:val="22"/>
        </w:rPr>
        <w:t xml:space="preserve">It offers </w:t>
      </w:r>
      <w:r w:rsidR="00831569" w:rsidRPr="00831569">
        <w:rPr>
          <w:rFonts w:ascii="Arial" w:hAnsi="Arial" w:cs="Arial"/>
          <w:color w:val="000000"/>
          <w:sz w:val="22"/>
          <w:szCs w:val="22"/>
        </w:rPr>
        <w:t>cinematographers a nice look, with pleasing characteristics and a wide choice of magnifications, which can be used on either Super35 or Full Frame formats.</w:t>
      </w:r>
      <w:r w:rsidRPr="00CB174E">
        <w:rPr>
          <w:rFonts w:ascii="Arial" w:hAnsi="Arial" w:cs="Arial"/>
          <w:sz w:val="22"/>
          <w:szCs w:val="22"/>
        </w:rPr>
        <w:t xml:space="preserve">” </w:t>
      </w:r>
    </w:p>
    <w:p w14:paraId="79351C6A" w14:textId="49D9EBEC" w:rsidR="000E5FA8" w:rsidRPr="00CB174E" w:rsidRDefault="000E5FA8" w:rsidP="000E5FA8">
      <w:pPr>
        <w:pStyle w:val="flietextpressemitteilung0"/>
        <w:spacing w:line="360" w:lineRule="auto"/>
        <w:rPr>
          <w:rFonts w:ascii="Arial" w:hAnsi="Arial" w:cs="Arial"/>
          <w:sz w:val="22"/>
          <w:szCs w:val="22"/>
        </w:rPr>
      </w:pPr>
      <w:r w:rsidRPr="00CB174E">
        <w:rPr>
          <w:rFonts w:ascii="Arial" w:hAnsi="Arial" w:cs="Arial"/>
          <w:sz w:val="22"/>
          <w:szCs w:val="22"/>
        </w:rPr>
        <w:t>The cinematic look provided by the lens family, which features a subtle and gradual focus fall-off and a consistently warm and soft bokeh, comes into its own when used for feature film and high</w:t>
      </w:r>
      <w:r w:rsidR="00CB174E">
        <w:rPr>
          <w:rFonts w:ascii="Arial" w:hAnsi="Arial" w:cs="Arial"/>
          <w:sz w:val="22"/>
          <w:szCs w:val="22"/>
        </w:rPr>
        <w:t>-</w:t>
      </w:r>
      <w:r w:rsidRPr="00CB174E">
        <w:rPr>
          <w:rFonts w:ascii="Arial" w:hAnsi="Arial" w:cs="Arial"/>
          <w:sz w:val="22"/>
          <w:szCs w:val="22"/>
        </w:rPr>
        <w:t xml:space="preserve">end episodic production. For example, directors of photography (DOP) Armin Franzen and David Higgs, BSC, relied on the ZEISS Supreme Prime lens family for the upcoming 3rd season of the Sky series “Das Boot”. Supreme Primes were also used to shoot the science fiction adventure “The Adam Project” (DP Tobias </w:t>
      </w:r>
      <w:proofErr w:type="spellStart"/>
      <w:r w:rsidRPr="00CB174E">
        <w:rPr>
          <w:rFonts w:ascii="Arial" w:hAnsi="Arial" w:cs="Arial"/>
          <w:sz w:val="22"/>
          <w:szCs w:val="22"/>
        </w:rPr>
        <w:t>Schliessler</w:t>
      </w:r>
      <w:proofErr w:type="spellEnd"/>
      <w:r w:rsidRPr="00CB174E">
        <w:rPr>
          <w:rFonts w:ascii="Arial" w:hAnsi="Arial" w:cs="Arial"/>
          <w:sz w:val="22"/>
          <w:szCs w:val="22"/>
        </w:rPr>
        <w:t xml:space="preserve">, ASC) and the sequel “Knives Out 2” (DP Steve Yedlin, ASC) – both Netflix productions. </w:t>
      </w:r>
    </w:p>
    <w:p w14:paraId="7AA22775" w14:textId="212CEFA1" w:rsidR="00CB174E" w:rsidRDefault="000E5FA8" w:rsidP="000E5FA8">
      <w:pPr>
        <w:spacing w:before="100" w:beforeAutospacing="1" w:after="100" w:afterAutospacing="1" w:line="360" w:lineRule="auto"/>
        <w:rPr>
          <w:rFonts w:ascii="Arial" w:hAnsi="Arial" w:cs="Arial"/>
          <w:color w:val="000000"/>
          <w:sz w:val="22"/>
          <w:szCs w:val="22"/>
        </w:rPr>
      </w:pPr>
      <w:r w:rsidRPr="00CB174E">
        <w:rPr>
          <w:rFonts w:ascii="Arial" w:hAnsi="Arial" w:cs="Arial"/>
          <w:color w:val="000000"/>
          <w:sz w:val="22"/>
          <w:szCs w:val="22"/>
        </w:rPr>
        <w:t xml:space="preserve">The Supreme Prime 15mm T1.8 </w:t>
      </w:r>
      <w:r w:rsidR="00D57970" w:rsidRPr="00CB174E">
        <w:rPr>
          <w:rFonts w:ascii="Arial" w:hAnsi="Arial" w:cs="Arial"/>
          <w:color w:val="000000"/>
          <w:sz w:val="22"/>
          <w:szCs w:val="22"/>
        </w:rPr>
        <w:t>may</w:t>
      </w:r>
      <w:r w:rsidRPr="00CB174E">
        <w:rPr>
          <w:rFonts w:ascii="Arial" w:hAnsi="Arial" w:cs="Arial"/>
          <w:color w:val="000000"/>
          <w:sz w:val="22"/>
          <w:szCs w:val="22"/>
        </w:rPr>
        <w:t xml:space="preserve"> be ordered immediately </w:t>
      </w:r>
      <w:r w:rsidR="00D57970" w:rsidRPr="00CB174E">
        <w:rPr>
          <w:rFonts w:ascii="Arial" w:hAnsi="Arial" w:cs="Arial"/>
          <w:color w:val="000000"/>
          <w:sz w:val="22"/>
          <w:szCs w:val="22"/>
        </w:rPr>
        <w:t xml:space="preserve">with deliveries beginning </w:t>
      </w:r>
      <w:r w:rsidR="0089354A">
        <w:rPr>
          <w:rFonts w:ascii="Arial" w:hAnsi="Arial" w:cs="Arial"/>
          <w:color w:val="000000"/>
          <w:sz w:val="22"/>
          <w:szCs w:val="22"/>
        </w:rPr>
        <w:t>in June</w:t>
      </w:r>
      <w:r w:rsidR="00D57970" w:rsidRPr="00CB174E">
        <w:rPr>
          <w:rFonts w:ascii="Arial" w:hAnsi="Arial" w:cs="Arial"/>
          <w:color w:val="000000"/>
          <w:sz w:val="22"/>
          <w:szCs w:val="22"/>
        </w:rPr>
        <w:t>.</w:t>
      </w:r>
      <w:r w:rsidRPr="00CB174E">
        <w:rPr>
          <w:rFonts w:ascii="Arial" w:hAnsi="Arial" w:cs="Arial"/>
          <w:color w:val="000000"/>
          <w:sz w:val="22"/>
          <w:szCs w:val="22"/>
        </w:rPr>
        <w:t xml:space="preserve"> Further information is available at</w:t>
      </w:r>
      <w:r w:rsidR="00D57970" w:rsidRPr="00CB174E">
        <w:rPr>
          <w:rFonts w:ascii="Arial" w:hAnsi="Arial" w:cs="Arial"/>
          <w:color w:val="000000"/>
          <w:sz w:val="22"/>
          <w:szCs w:val="22"/>
        </w:rPr>
        <w:t xml:space="preserve"> </w:t>
      </w:r>
      <w:hyperlink r:id="rId10" w:history="1">
        <w:r w:rsidR="00D12D87" w:rsidRPr="00E010D4">
          <w:rPr>
            <w:rStyle w:val="Hyperlink"/>
            <w:rFonts w:ascii="Arial" w:hAnsi="Arial" w:cs="Arial"/>
            <w:sz w:val="22"/>
            <w:szCs w:val="22"/>
          </w:rPr>
          <w:t>www.zeiss.com/cine/supremeprime</w:t>
        </w:r>
      </w:hyperlink>
    </w:p>
    <w:p w14:paraId="5BBD9795" w14:textId="36B22E9E" w:rsidR="000278C3" w:rsidRPr="00D12D87" w:rsidRDefault="000E5FA8" w:rsidP="00D12D87">
      <w:pPr>
        <w:spacing w:before="100" w:beforeAutospacing="1" w:after="100" w:afterAutospacing="1" w:line="360" w:lineRule="auto"/>
        <w:rPr>
          <w:rFonts w:ascii="Arial" w:hAnsi="Arial" w:cs="Arial"/>
          <w:strike/>
          <w:color w:val="000000"/>
          <w:sz w:val="22"/>
          <w:szCs w:val="22"/>
        </w:rPr>
      </w:pPr>
      <w:r w:rsidRPr="00CB174E">
        <w:rPr>
          <w:rFonts w:ascii="Arial" w:hAnsi="Arial" w:cs="Arial"/>
          <w:color w:val="000000"/>
          <w:sz w:val="22"/>
          <w:szCs w:val="22"/>
        </w:rPr>
        <w:lastRenderedPageBreak/>
        <w:t xml:space="preserve">The new Supreme Prime 15mm T1.8 can be tested at the BSC Expo in London (April 7 – 9), Micro Salon AFC in Paris (April 13 – 14), and at the NAB Show in Las Vegas (April 23 – 27). </w:t>
      </w:r>
    </w:p>
    <w:p w14:paraId="4CC31344" w14:textId="483F8801" w:rsidR="00691DBB" w:rsidRDefault="000278C3">
      <w:pPr>
        <w:rPr>
          <w:rFonts w:ascii="Arial" w:hAnsi="Arial" w:cs="Arial"/>
        </w:rPr>
      </w:pPr>
      <w:r>
        <w:rPr>
          <w:rFonts w:ascii="Arial" w:hAnsi="Arial" w:cs="Arial"/>
        </w:rPr>
        <w:t>###</w:t>
      </w:r>
    </w:p>
    <w:p w14:paraId="01E39A70" w14:textId="77777777" w:rsidR="000278C3" w:rsidRDefault="000278C3">
      <w:pPr>
        <w:rPr>
          <w:rFonts w:ascii="Arial" w:hAnsi="Arial" w:cs="Arial"/>
        </w:rPr>
      </w:pPr>
    </w:p>
    <w:p w14:paraId="4FE4342B" w14:textId="77777777" w:rsidR="000278C3" w:rsidRPr="000278C3" w:rsidRDefault="000278C3" w:rsidP="000278C3">
      <w:pPr>
        <w:rPr>
          <w:rFonts w:ascii="Arial" w:hAnsi="Arial" w:cs="Arial"/>
          <w:b/>
          <w:bCs/>
          <w:sz w:val="18"/>
          <w:szCs w:val="18"/>
        </w:rPr>
      </w:pPr>
      <w:r w:rsidRPr="000278C3">
        <w:rPr>
          <w:rFonts w:ascii="Arial" w:hAnsi="Arial" w:cs="Arial"/>
          <w:b/>
          <w:bCs/>
          <w:sz w:val="18"/>
          <w:szCs w:val="18"/>
        </w:rPr>
        <w:t xml:space="preserve">About ZEISS </w:t>
      </w:r>
    </w:p>
    <w:p w14:paraId="26524A5D" w14:textId="10778973" w:rsidR="000278C3" w:rsidRDefault="000278C3" w:rsidP="000278C3">
      <w:pPr>
        <w:rPr>
          <w:rFonts w:ascii="Arial" w:hAnsi="Arial" w:cs="Arial"/>
          <w:sz w:val="18"/>
          <w:szCs w:val="18"/>
        </w:rPr>
      </w:pPr>
      <w:r w:rsidRPr="000278C3">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54E0ADBC" w14:textId="77777777" w:rsidR="00B316D5" w:rsidRDefault="00B316D5" w:rsidP="000278C3">
      <w:pPr>
        <w:rPr>
          <w:rFonts w:ascii="Arial" w:hAnsi="Arial" w:cs="Arial"/>
          <w:sz w:val="18"/>
          <w:szCs w:val="18"/>
        </w:rPr>
      </w:pPr>
    </w:p>
    <w:p w14:paraId="01501FA8" w14:textId="77777777" w:rsidR="000278C3" w:rsidRDefault="000278C3" w:rsidP="000278C3">
      <w:pPr>
        <w:rPr>
          <w:rFonts w:ascii="Arial" w:hAnsi="Arial" w:cs="Arial"/>
          <w:sz w:val="18"/>
          <w:szCs w:val="18"/>
        </w:rPr>
      </w:pPr>
      <w:r w:rsidRPr="000278C3">
        <w:rPr>
          <w:rFonts w:ascii="Arial" w:hAnsi="Arial" w:cs="Arial"/>
          <w:sz w:val="18"/>
          <w:szCs w:val="18"/>
        </w:rPr>
        <w:t>For its customers, ZEISS develops, produces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67278150" w14:textId="77777777" w:rsidR="000278C3" w:rsidRDefault="000278C3" w:rsidP="000278C3">
      <w:pPr>
        <w:rPr>
          <w:rFonts w:ascii="Arial" w:hAnsi="Arial" w:cs="Arial"/>
          <w:sz w:val="18"/>
          <w:szCs w:val="18"/>
        </w:rPr>
      </w:pPr>
    </w:p>
    <w:p w14:paraId="03B22087" w14:textId="77777777" w:rsidR="000278C3" w:rsidRDefault="000278C3" w:rsidP="000278C3">
      <w:pPr>
        <w:rPr>
          <w:rFonts w:ascii="Arial" w:hAnsi="Arial" w:cs="Arial"/>
          <w:sz w:val="18"/>
          <w:szCs w:val="18"/>
        </w:rPr>
      </w:pPr>
      <w:r w:rsidRPr="000278C3">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Default="000278C3" w:rsidP="000278C3">
      <w:pPr>
        <w:rPr>
          <w:rFonts w:ascii="Arial" w:hAnsi="Arial" w:cs="Arial"/>
          <w:sz w:val="18"/>
          <w:szCs w:val="18"/>
        </w:rPr>
      </w:pPr>
    </w:p>
    <w:p w14:paraId="79A1D7C3" w14:textId="6B78166D" w:rsidR="00D12D87" w:rsidRDefault="000278C3" w:rsidP="000278C3">
      <w:pPr>
        <w:rPr>
          <w:rFonts w:ascii="Arial" w:hAnsi="Arial" w:cs="Arial"/>
          <w:sz w:val="18"/>
          <w:szCs w:val="18"/>
        </w:rPr>
      </w:pPr>
      <w:r w:rsidRPr="000278C3">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t>
      </w:r>
      <w:hyperlink r:id="rId11" w:history="1">
        <w:r w:rsidR="00D12D87" w:rsidRPr="00E010D4">
          <w:rPr>
            <w:rStyle w:val="Hyperlink"/>
            <w:rFonts w:ascii="Arial" w:hAnsi="Arial" w:cs="Arial"/>
            <w:sz w:val="18"/>
            <w:szCs w:val="18"/>
          </w:rPr>
          <w:t>www.zeiss.com</w:t>
        </w:r>
      </w:hyperlink>
    </w:p>
    <w:p w14:paraId="5CA8113B" w14:textId="79013839" w:rsidR="000278C3" w:rsidRPr="000278C3" w:rsidRDefault="000278C3" w:rsidP="000278C3">
      <w:pPr>
        <w:rPr>
          <w:rFonts w:ascii="Arial" w:hAnsi="Arial" w:cs="Arial"/>
          <w:sz w:val="18"/>
          <w:szCs w:val="18"/>
        </w:rPr>
      </w:pPr>
      <w:r w:rsidRPr="000278C3">
        <w:rPr>
          <w:rFonts w:ascii="Arial" w:hAnsi="Arial" w:cs="Arial"/>
          <w:sz w:val="18"/>
          <w:szCs w:val="18"/>
        </w:rPr>
        <w:t xml:space="preserve">   </w:t>
      </w:r>
    </w:p>
    <w:p w14:paraId="3297DD5D" w14:textId="77777777" w:rsidR="000278C3" w:rsidRDefault="000278C3" w:rsidP="000278C3">
      <w:pPr>
        <w:rPr>
          <w:rFonts w:ascii="Arial" w:hAnsi="Arial" w:cs="Arial"/>
          <w:sz w:val="18"/>
          <w:szCs w:val="18"/>
        </w:rPr>
      </w:pPr>
      <w:r w:rsidRPr="000278C3">
        <w:rPr>
          <w:rFonts w:ascii="Arial" w:hAnsi="Arial" w:cs="Arial"/>
          <w:b/>
          <w:bCs/>
          <w:sz w:val="18"/>
          <w:szCs w:val="18"/>
        </w:rPr>
        <w:t>ZEISS Consumer Products</w:t>
      </w:r>
      <w:r w:rsidRPr="000278C3">
        <w:rPr>
          <w:rFonts w:ascii="Arial" w:hAnsi="Arial" w:cs="Arial"/>
          <w:sz w:val="18"/>
          <w:szCs w:val="18"/>
        </w:rPr>
        <w:t xml:space="preserve"> </w:t>
      </w:r>
    </w:p>
    <w:p w14:paraId="3425A4AA" w14:textId="39D0B907" w:rsidR="00543AA7" w:rsidRDefault="000278C3" w:rsidP="000278C3">
      <w:pPr>
        <w:rPr>
          <w:rFonts w:ascii="Arial" w:hAnsi="Arial" w:cs="Arial"/>
          <w:sz w:val="18"/>
          <w:szCs w:val="18"/>
        </w:rPr>
      </w:pPr>
      <w:r w:rsidRPr="000278C3">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and </w:t>
      </w:r>
      <w:proofErr w:type="spellStart"/>
      <w:r w:rsidRPr="000278C3">
        <w:rPr>
          <w:rFonts w:ascii="Arial" w:hAnsi="Arial" w:cs="Arial"/>
          <w:sz w:val="18"/>
          <w:szCs w:val="18"/>
        </w:rPr>
        <w:t>Wetzlar</w:t>
      </w:r>
      <w:proofErr w:type="spellEnd"/>
      <w:r w:rsidRPr="000278C3">
        <w:rPr>
          <w:rFonts w:ascii="Arial" w:hAnsi="Arial" w:cs="Arial"/>
          <w:sz w:val="18"/>
          <w:szCs w:val="18"/>
        </w:rPr>
        <w:t>.</w:t>
      </w:r>
    </w:p>
    <w:p w14:paraId="17570F65" w14:textId="01F664F8" w:rsidR="00CB174E" w:rsidRDefault="00CB174E" w:rsidP="000278C3">
      <w:pPr>
        <w:rPr>
          <w:rFonts w:ascii="Arial" w:hAnsi="Arial" w:cs="Arial"/>
          <w:sz w:val="18"/>
          <w:szCs w:val="18"/>
        </w:rPr>
      </w:pPr>
    </w:p>
    <w:p w14:paraId="547F6E9A" w14:textId="35D0E3E6" w:rsidR="009E3794" w:rsidRDefault="009E3794" w:rsidP="000278C3">
      <w:pPr>
        <w:rPr>
          <w:rFonts w:ascii="Arial" w:hAnsi="Arial" w:cs="Arial"/>
          <w:sz w:val="18"/>
          <w:szCs w:val="18"/>
        </w:rPr>
      </w:pPr>
      <w:r>
        <w:rPr>
          <w:rFonts w:ascii="Arial" w:hAnsi="Arial" w:cs="Arial"/>
          <w:sz w:val="18"/>
          <w:szCs w:val="18"/>
        </w:rPr>
        <w:t>###</w:t>
      </w:r>
    </w:p>
    <w:p w14:paraId="497B9545" w14:textId="77777777" w:rsidR="009E3794" w:rsidRDefault="009E3794" w:rsidP="000278C3">
      <w:pPr>
        <w:rPr>
          <w:rFonts w:ascii="Arial" w:hAnsi="Arial" w:cs="Arial"/>
          <w:sz w:val="18"/>
          <w:szCs w:val="18"/>
        </w:rPr>
      </w:pPr>
    </w:p>
    <w:p w14:paraId="648C3850" w14:textId="5B5E8DA7" w:rsidR="00CB174E" w:rsidRDefault="00CB174E" w:rsidP="000278C3">
      <w:pPr>
        <w:rPr>
          <w:rFonts w:ascii="Arial" w:hAnsi="Arial" w:cs="Arial"/>
          <w:sz w:val="18"/>
          <w:szCs w:val="18"/>
        </w:rPr>
      </w:pPr>
      <w:r>
        <w:rPr>
          <w:rFonts w:ascii="Arial" w:hAnsi="Arial" w:cs="Arial"/>
          <w:sz w:val="18"/>
          <w:szCs w:val="18"/>
        </w:rPr>
        <w:t xml:space="preserve">For more information contact </w:t>
      </w:r>
      <w:hyperlink r:id="rId12" w:history="1">
        <w:r w:rsidR="00D12D87" w:rsidRPr="00E010D4">
          <w:rPr>
            <w:rStyle w:val="Hyperlink"/>
            <w:rFonts w:ascii="Arial" w:hAnsi="Arial" w:cs="Arial"/>
            <w:sz w:val="18"/>
            <w:szCs w:val="18"/>
          </w:rPr>
          <w:t>susan@lewiscommunications.net</w:t>
        </w:r>
      </w:hyperlink>
      <w:r w:rsidR="00D12D87">
        <w:rPr>
          <w:rFonts w:ascii="Arial" w:hAnsi="Arial" w:cs="Arial"/>
          <w:sz w:val="18"/>
          <w:szCs w:val="18"/>
        </w:rPr>
        <w:t xml:space="preserve"> </w:t>
      </w:r>
      <w:r>
        <w:rPr>
          <w:rFonts w:ascii="Arial" w:hAnsi="Arial" w:cs="Arial"/>
          <w:sz w:val="18"/>
          <w:szCs w:val="18"/>
        </w:rPr>
        <w:t xml:space="preserve">or visit </w:t>
      </w:r>
      <w:hyperlink r:id="rId13" w:history="1">
        <w:r w:rsidR="00D12D87" w:rsidRPr="00E010D4">
          <w:rPr>
            <w:rStyle w:val="Hyperlink"/>
            <w:rFonts w:ascii="Arial" w:hAnsi="Arial" w:cs="Arial"/>
            <w:sz w:val="18"/>
            <w:szCs w:val="18"/>
          </w:rPr>
          <w:t>www.aboutthegear.com</w:t>
        </w:r>
      </w:hyperlink>
    </w:p>
    <w:p w14:paraId="64467B16" w14:textId="77777777" w:rsidR="00D12D87" w:rsidRPr="000278C3" w:rsidRDefault="00D12D87" w:rsidP="000278C3">
      <w:pPr>
        <w:rPr>
          <w:rFonts w:ascii="Arial" w:hAnsi="Arial" w:cs="Arial"/>
          <w:sz w:val="18"/>
          <w:szCs w:val="18"/>
        </w:rPr>
      </w:pPr>
    </w:p>
    <w:sectPr w:rsidR="00D12D87" w:rsidRPr="000278C3">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7F4E" w14:textId="77777777" w:rsidR="00FD3409" w:rsidRDefault="00FD3409" w:rsidP="006010A8">
      <w:r>
        <w:separator/>
      </w:r>
    </w:p>
  </w:endnote>
  <w:endnote w:type="continuationSeparator" w:id="0">
    <w:p w14:paraId="4017D0A6" w14:textId="77777777" w:rsidR="00FD3409" w:rsidRDefault="00FD3409"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29A7" w14:textId="77777777" w:rsidR="00FD3409" w:rsidRDefault="00FD3409" w:rsidP="006010A8">
      <w:r>
        <w:separator/>
      </w:r>
    </w:p>
  </w:footnote>
  <w:footnote w:type="continuationSeparator" w:id="0">
    <w:p w14:paraId="1A150A55" w14:textId="77777777" w:rsidR="00FD3409" w:rsidRDefault="00FD3409" w:rsidP="0060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278C3"/>
    <w:rsid w:val="000825AA"/>
    <w:rsid w:val="000C77F6"/>
    <w:rsid w:val="000E5FA8"/>
    <w:rsid w:val="00121739"/>
    <w:rsid w:val="001828B8"/>
    <w:rsid w:val="001E023A"/>
    <w:rsid w:val="0021584C"/>
    <w:rsid w:val="002224FC"/>
    <w:rsid w:val="002F25F0"/>
    <w:rsid w:val="0030456C"/>
    <w:rsid w:val="0031561F"/>
    <w:rsid w:val="00354760"/>
    <w:rsid w:val="00355B55"/>
    <w:rsid w:val="00356A7F"/>
    <w:rsid w:val="00384B7C"/>
    <w:rsid w:val="003D33B5"/>
    <w:rsid w:val="003F2C04"/>
    <w:rsid w:val="00417011"/>
    <w:rsid w:val="0042745E"/>
    <w:rsid w:val="00445F57"/>
    <w:rsid w:val="00462724"/>
    <w:rsid w:val="004643E0"/>
    <w:rsid w:val="004C61EF"/>
    <w:rsid w:val="004F651E"/>
    <w:rsid w:val="00543AA7"/>
    <w:rsid w:val="00573C90"/>
    <w:rsid w:val="005F48A9"/>
    <w:rsid w:val="006010A8"/>
    <w:rsid w:val="0065245E"/>
    <w:rsid w:val="00672ABE"/>
    <w:rsid w:val="00691DBB"/>
    <w:rsid w:val="00692FEF"/>
    <w:rsid w:val="0071287D"/>
    <w:rsid w:val="00731B35"/>
    <w:rsid w:val="00734BB7"/>
    <w:rsid w:val="00752C41"/>
    <w:rsid w:val="00777219"/>
    <w:rsid w:val="0079281E"/>
    <w:rsid w:val="00792E5F"/>
    <w:rsid w:val="00796455"/>
    <w:rsid w:val="00803425"/>
    <w:rsid w:val="0080787F"/>
    <w:rsid w:val="00821BF8"/>
    <w:rsid w:val="00831569"/>
    <w:rsid w:val="0089354A"/>
    <w:rsid w:val="008D1A00"/>
    <w:rsid w:val="008E165E"/>
    <w:rsid w:val="0094675D"/>
    <w:rsid w:val="0099012B"/>
    <w:rsid w:val="009D77A9"/>
    <w:rsid w:val="009E3794"/>
    <w:rsid w:val="00A2116B"/>
    <w:rsid w:val="00A72350"/>
    <w:rsid w:val="00AE55B2"/>
    <w:rsid w:val="00B275F5"/>
    <w:rsid w:val="00B316D5"/>
    <w:rsid w:val="00B44B3F"/>
    <w:rsid w:val="00B5715E"/>
    <w:rsid w:val="00B847E2"/>
    <w:rsid w:val="00BB2624"/>
    <w:rsid w:val="00BB4067"/>
    <w:rsid w:val="00BB57D2"/>
    <w:rsid w:val="00BC3F01"/>
    <w:rsid w:val="00BC5E5D"/>
    <w:rsid w:val="00BE7241"/>
    <w:rsid w:val="00C722EA"/>
    <w:rsid w:val="00CB174E"/>
    <w:rsid w:val="00D12D87"/>
    <w:rsid w:val="00D57970"/>
    <w:rsid w:val="00D8637B"/>
    <w:rsid w:val="00DA3807"/>
    <w:rsid w:val="00DE6F04"/>
    <w:rsid w:val="00DF6CA9"/>
    <w:rsid w:val="00E0273E"/>
    <w:rsid w:val="00E12CE8"/>
    <w:rsid w:val="00ED7040"/>
    <w:rsid w:val="00EE6D46"/>
    <w:rsid w:val="00F16764"/>
    <w:rsid w:val="00F95EC6"/>
    <w:rsid w:val="00FC033F"/>
    <w:rsid w:val="00FD340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unhideWhenUsed/>
    <w:rsid w:val="000278C3"/>
    <w:rPr>
      <w:color w:val="0000FF"/>
      <w:u w:val="single"/>
    </w:rPr>
  </w:style>
  <w:style w:type="paragraph" w:customStyle="1" w:styleId="FlietextPressemitteilung">
    <w:name w:val="Fließtext Pressemitteilung"/>
    <w:basedOn w:val="Normal"/>
    <w:rsid w:val="0030456C"/>
    <w:pPr>
      <w:suppressAutoHyphens w:val="0"/>
      <w:spacing w:line="320" w:lineRule="exact"/>
    </w:pPr>
    <w:rPr>
      <w:rFonts w:ascii="Arial Narrow" w:hAnsi="Arial Narrow"/>
      <w:sz w:val="24"/>
      <w:szCs w:val="24"/>
      <w:lang w:val="de-DE"/>
    </w:rPr>
  </w:style>
  <w:style w:type="paragraph" w:customStyle="1" w:styleId="flietextpressemitteilung0">
    <w:name w:val="flietextpressemitteilung"/>
    <w:basedOn w:val="Normal"/>
    <w:rsid w:val="004C61EF"/>
    <w:pPr>
      <w:suppressAutoHyphens w:val="0"/>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0E5FA8"/>
    <w:rPr>
      <w:color w:val="800080" w:themeColor="followedHyperlink"/>
      <w:u w:val="single"/>
    </w:rPr>
  </w:style>
  <w:style w:type="character" w:styleId="UnresolvedMention">
    <w:name w:val="Unresolved Mention"/>
    <w:basedOn w:val="DefaultParagraphFont"/>
    <w:uiPriority w:val="99"/>
    <w:semiHidden/>
    <w:unhideWhenUsed/>
    <w:rsid w:val="00D12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06331">
      <w:bodyDiv w:val="1"/>
      <w:marLeft w:val="0"/>
      <w:marRight w:val="0"/>
      <w:marTop w:val="0"/>
      <w:marBottom w:val="0"/>
      <w:divBdr>
        <w:top w:val="none" w:sz="0" w:space="0" w:color="auto"/>
        <w:left w:val="none" w:sz="0" w:space="0" w:color="auto"/>
        <w:bottom w:val="none" w:sz="0" w:space="0" w:color="auto"/>
        <w:right w:val="none" w:sz="0" w:space="0" w:color="auto"/>
      </w:divBdr>
    </w:div>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519978882">
      <w:bodyDiv w:val="1"/>
      <w:marLeft w:val="0"/>
      <w:marRight w:val="0"/>
      <w:marTop w:val="0"/>
      <w:marBottom w:val="0"/>
      <w:divBdr>
        <w:top w:val="none" w:sz="0" w:space="0" w:color="auto"/>
        <w:left w:val="none" w:sz="0" w:space="0" w:color="auto"/>
        <w:bottom w:val="none" w:sz="0" w:space="0" w:color="auto"/>
        <w:right w:val="none" w:sz="0" w:space="0" w:color="auto"/>
      </w:divBdr>
    </w:div>
    <w:div w:id="684400324">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outthegear.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san@lewiscommunication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is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iss.com/cine/supremeprime" TargetMode="External"/><Relationship Id="rId4" Type="http://schemas.openxmlformats.org/officeDocument/2006/relationships/styles" Target="styles.xml"/><Relationship Id="rId9" Type="http://schemas.openxmlformats.org/officeDocument/2006/relationships/hyperlink" Target="http://www.zeiss.com/cine-demo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B9C0B-0BFD-40A7-9B96-CFFC0C6B7348}">
  <ds:schemaRefs>
    <ds:schemaRef ds:uri="http://schemas.microsoft.com/sharepoint/v3/contenttype/forms"/>
  </ds:schemaRefs>
</ds:datastoreItem>
</file>

<file path=customXml/itemProps3.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4534</Characters>
  <Application>Microsoft Office Word</Application>
  <DocSecurity>0</DocSecurity>
  <Lines>755</Lines>
  <Paragraphs>200</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Vika Safrigina</cp:lastModifiedBy>
  <cp:revision>3</cp:revision>
  <cp:lastPrinted>2021-11-10T16:58:00Z</cp:lastPrinted>
  <dcterms:created xsi:type="dcterms:W3CDTF">2022-04-05T15:26:00Z</dcterms:created>
  <dcterms:modified xsi:type="dcterms:W3CDTF">2022-04-05T15:37:00Z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