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837F" w14:textId="348E9674" w:rsidR="001A75D2" w:rsidRPr="001A75D2" w:rsidRDefault="00FF5089" w:rsidP="001A75D2">
      <w:pPr>
        <w:shd w:val="clear" w:color="auto" w:fill="FFFFFF"/>
        <w:rPr>
          <w:b/>
        </w:rPr>
      </w:pPr>
      <w:r>
        <w:rPr>
          <w:b/>
        </w:rPr>
        <w:t>News Release</w:t>
      </w:r>
    </w:p>
    <w:p w14:paraId="650389E8" w14:textId="77777777" w:rsidR="001A75D2" w:rsidRPr="001A75D2" w:rsidRDefault="00372301" w:rsidP="001A75D2">
      <w:pPr>
        <w:rPr>
          <w:b/>
          <w:bCs/>
          <w:highlight w:val="white"/>
          <w:u w:val="single"/>
        </w:rPr>
      </w:pPr>
      <w:hyperlink r:id="rId6">
        <w:r w:rsidR="001A75D2" w:rsidRPr="001A75D2">
          <w:rPr>
            <w:b/>
            <w:bCs/>
            <w:highlight w:val="white"/>
            <w:u w:val="single"/>
          </w:rPr>
          <w:t>www.woodencamera.com</w:t>
        </w:r>
      </w:hyperlink>
      <w:r w:rsidR="001A75D2" w:rsidRPr="001A75D2">
        <w:rPr>
          <w:b/>
          <w:bCs/>
        </w:rPr>
        <w:fldChar w:fldCharType="begin"/>
      </w:r>
      <w:r w:rsidR="001A75D2" w:rsidRPr="001A75D2">
        <w:rPr>
          <w:b/>
          <w:bCs/>
        </w:rPr>
        <w:instrText xml:space="preserve"> HYPERLINK "http://www.twitter.com/woodencamera" </w:instrText>
      </w:r>
      <w:r w:rsidR="001A75D2" w:rsidRPr="001A75D2">
        <w:rPr>
          <w:b/>
          <w:bCs/>
        </w:rPr>
        <w:fldChar w:fldCharType="separate"/>
      </w:r>
    </w:p>
    <w:p w14:paraId="37A5EEA9" w14:textId="47877D49" w:rsidR="00FF5089" w:rsidRPr="001A75D2" w:rsidRDefault="001A75D2" w:rsidP="001A75D2">
      <w:pPr>
        <w:shd w:val="clear" w:color="auto" w:fill="FFFFFF"/>
        <w:rPr>
          <w:b/>
          <w:bCs/>
        </w:rPr>
      </w:pPr>
      <w:r w:rsidRPr="001A75D2">
        <w:rPr>
          <w:b/>
          <w:bCs/>
        </w:rPr>
        <w:fldChar w:fldCharType="end"/>
      </w:r>
      <w:r w:rsidR="00FF5089" w:rsidRPr="001A75D2">
        <w:rPr>
          <w:b/>
          <w:bCs/>
        </w:rPr>
        <w:t xml:space="preserve">Effective: </w:t>
      </w:r>
      <w:r w:rsidRPr="001A75D2">
        <w:rPr>
          <w:b/>
          <w:bCs/>
        </w:rPr>
        <w:t xml:space="preserve">May </w:t>
      </w:r>
      <w:r w:rsidR="00487768">
        <w:rPr>
          <w:b/>
          <w:bCs/>
        </w:rPr>
        <w:t>31</w:t>
      </w:r>
      <w:r w:rsidRPr="001A75D2">
        <w:rPr>
          <w:b/>
          <w:bCs/>
        </w:rPr>
        <w:t>, 2022</w:t>
      </w:r>
    </w:p>
    <w:p w14:paraId="088D682F" w14:textId="77777777" w:rsidR="00FF5089" w:rsidRDefault="00FF5089" w:rsidP="001A75D2">
      <w:pPr>
        <w:shd w:val="clear" w:color="auto" w:fill="FFFFFF"/>
        <w:jc w:val="center"/>
        <w:rPr>
          <w:b/>
        </w:rPr>
      </w:pPr>
    </w:p>
    <w:p w14:paraId="25BA723F" w14:textId="77777777" w:rsidR="00487768" w:rsidRDefault="00487768" w:rsidP="00487768">
      <w:pPr>
        <w:jc w:val="center"/>
        <w:rPr>
          <w:b/>
          <w:sz w:val="26"/>
          <w:szCs w:val="26"/>
        </w:rPr>
      </w:pPr>
      <w:r>
        <w:rPr>
          <w:b/>
          <w:sz w:val="26"/>
          <w:szCs w:val="26"/>
        </w:rPr>
        <w:t>Wooden Camera Will Showcase New Custom Fujifilm Kits and Accessories at 2022 Cine Gear Expo</w:t>
      </w:r>
    </w:p>
    <w:p w14:paraId="7CBD8FB5" w14:textId="77777777" w:rsidR="00487768" w:rsidRDefault="00487768" w:rsidP="00487768">
      <w:pPr>
        <w:rPr>
          <w:b/>
          <w:u w:val="single"/>
        </w:rPr>
      </w:pPr>
    </w:p>
    <w:p w14:paraId="0F3F1522" w14:textId="77777777" w:rsidR="00487768" w:rsidRPr="00487768" w:rsidRDefault="00487768" w:rsidP="00487768">
      <w:pPr>
        <w:rPr>
          <w:b/>
          <w:sz w:val="20"/>
          <w:szCs w:val="20"/>
          <w:highlight w:val="white"/>
        </w:rPr>
      </w:pPr>
      <w:r w:rsidRPr="00487768">
        <w:rPr>
          <w:sz w:val="20"/>
          <w:szCs w:val="20"/>
        </w:rPr>
        <w:t xml:space="preserve">Dallas, TX — </w:t>
      </w:r>
      <w:r w:rsidRPr="00487768">
        <w:rPr>
          <w:sz w:val="20"/>
          <w:szCs w:val="20"/>
          <w:highlight w:val="white"/>
        </w:rPr>
        <w:t xml:space="preserve">Wooden Camera announced today that two new collections of custom kits and accessories for the </w:t>
      </w:r>
      <w:hyperlink r:id="rId7">
        <w:r w:rsidRPr="00487768">
          <w:rPr>
            <w:color w:val="1155CC"/>
            <w:sz w:val="20"/>
            <w:szCs w:val="20"/>
            <w:highlight w:val="white"/>
            <w:u w:val="single"/>
          </w:rPr>
          <w:t>Fujifilm</w:t>
        </w:r>
      </w:hyperlink>
      <w:r w:rsidRPr="00487768">
        <w:rPr>
          <w:sz w:val="20"/>
          <w:szCs w:val="20"/>
          <w:highlight w:val="white"/>
        </w:rPr>
        <w:t xml:space="preserve"> </w:t>
      </w:r>
      <w:r w:rsidRPr="00487768">
        <w:rPr>
          <w:sz w:val="20"/>
          <w:szCs w:val="20"/>
        </w:rPr>
        <w:t>GFX100S and X-H2S</w:t>
      </w:r>
      <w:r w:rsidRPr="00487768">
        <w:rPr>
          <w:sz w:val="20"/>
          <w:szCs w:val="20"/>
          <w:highlight w:val="white"/>
        </w:rPr>
        <w:t xml:space="preserve"> will be showcased at the 2022 Cine Gear Expo from June 9–12, 2022, in booth 565 in the West Hall of the Los Angeles Convention Center.</w:t>
      </w:r>
    </w:p>
    <w:p w14:paraId="021A6EEE" w14:textId="77777777" w:rsidR="00487768" w:rsidRPr="00487768" w:rsidRDefault="00487768" w:rsidP="00487768">
      <w:pPr>
        <w:rPr>
          <w:b/>
          <w:sz w:val="20"/>
          <w:szCs w:val="20"/>
        </w:rPr>
      </w:pPr>
    </w:p>
    <w:p w14:paraId="4B1E4F11" w14:textId="77777777" w:rsidR="00487768" w:rsidRPr="00487768" w:rsidRDefault="00487768" w:rsidP="00487768">
      <w:pPr>
        <w:shd w:val="clear" w:color="auto" w:fill="FFFFFF"/>
        <w:spacing w:after="240"/>
        <w:rPr>
          <w:sz w:val="20"/>
          <w:szCs w:val="20"/>
        </w:rPr>
      </w:pPr>
      <w:r w:rsidRPr="00487768">
        <w:rPr>
          <w:sz w:val="20"/>
          <w:szCs w:val="20"/>
        </w:rPr>
        <w:t xml:space="preserve">“Wooden Camera has a proven track record of tailoring custom cages and accessories for the industry’s top cameras,” said Dominick Aiello, Divisional Senior Director of Accessories at Creative Solutions. “Every camera is </w:t>
      </w:r>
      <w:proofErr w:type="gramStart"/>
      <w:r w:rsidRPr="00487768">
        <w:rPr>
          <w:sz w:val="20"/>
          <w:szCs w:val="20"/>
        </w:rPr>
        <w:t>unique</w:t>
      </w:r>
      <w:proofErr w:type="gramEnd"/>
      <w:r w:rsidRPr="00487768">
        <w:rPr>
          <w:sz w:val="20"/>
          <w:szCs w:val="20"/>
        </w:rPr>
        <w:t xml:space="preserve"> and we approach our product design with that in mind, so we’re excited to showcase these custom kits and collections for Fujifilm’s amazing new cameras.” </w:t>
      </w:r>
    </w:p>
    <w:p w14:paraId="64CC1844" w14:textId="77777777" w:rsidR="00487768" w:rsidRPr="00487768" w:rsidRDefault="00487768" w:rsidP="00487768">
      <w:pPr>
        <w:shd w:val="clear" w:color="auto" w:fill="FFFFFF"/>
        <w:spacing w:after="240"/>
        <w:rPr>
          <w:sz w:val="20"/>
          <w:szCs w:val="20"/>
        </w:rPr>
      </w:pPr>
      <w:r w:rsidRPr="00487768">
        <w:rPr>
          <w:sz w:val="20"/>
          <w:szCs w:val="20"/>
        </w:rPr>
        <w:t xml:space="preserve">Wooden Camera’s made-to-measure cages for the </w:t>
      </w:r>
      <w:r w:rsidRPr="00487768">
        <w:rPr>
          <w:sz w:val="20"/>
          <w:szCs w:val="20"/>
          <w:highlight w:val="white"/>
        </w:rPr>
        <w:t xml:space="preserve">Fujifilm </w:t>
      </w:r>
      <w:hyperlink r:id="rId8">
        <w:r w:rsidRPr="00487768">
          <w:rPr>
            <w:color w:val="1155CC"/>
            <w:sz w:val="20"/>
            <w:szCs w:val="20"/>
            <w:u w:val="single"/>
          </w:rPr>
          <w:t>GFX100S</w:t>
        </w:r>
      </w:hyperlink>
      <w:r w:rsidRPr="00487768">
        <w:rPr>
          <w:sz w:val="20"/>
          <w:szCs w:val="20"/>
        </w:rPr>
        <w:t xml:space="preserve"> and </w:t>
      </w:r>
      <w:hyperlink r:id="rId9">
        <w:r w:rsidRPr="00487768">
          <w:rPr>
            <w:color w:val="1155CC"/>
            <w:sz w:val="20"/>
            <w:szCs w:val="20"/>
            <w:u w:val="single"/>
          </w:rPr>
          <w:t>X-H2S</w:t>
        </w:r>
      </w:hyperlink>
      <w:r w:rsidRPr="00487768">
        <w:rPr>
          <w:sz w:val="20"/>
          <w:szCs w:val="20"/>
        </w:rPr>
        <w:t xml:space="preserve"> each feature a hot-shoe clamp, focal-plane marking, detachable cable clamp and a generous allotment of 1/4"-20 and 3/8"-16 mounting points with recesses for safety pins. The full wrap-around design of both cages, a fresh direction for Wooden Camera, provides an extra measure of protection and stability over open/universal cages. Both cages feature camera-specific heights in order to reach the correct optical center when used with the new LW 15mm Baseplate (Fujifilm GFX100S, X-H2S), which comes with updated ARCA and dovetail safety systems. </w:t>
      </w:r>
    </w:p>
    <w:p w14:paraId="04CBD86D" w14:textId="77777777" w:rsidR="00487768" w:rsidRPr="00487768" w:rsidRDefault="00487768" w:rsidP="00487768">
      <w:pPr>
        <w:shd w:val="clear" w:color="auto" w:fill="FFFFFF"/>
        <w:spacing w:after="240"/>
        <w:rPr>
          <w:sz w:val="20"/>
          <w:szCs w:val="20"/>
        </w:rPr>
      </w:pPr>
      <w:r w:rsidRPr="00487768">
        <w:rPr>
          <w:sz w:val="20"/>
          <w:szCs w:val="20"/>
        </w:rPr>
        <w:t>New camera-specific power options include a D-Tap-to-Fujifilm NP-W235 Battery (Dummy) and a Micro Battery Slide available in both Gold and V-Mount. The Micro Battery Slides feature two D-Taps, an easy-reset digital fuse and mounts via a 15mm LW rod system. Micro Battery Slides are compatible with popular new micro and standard-sized cine batteries. The GFX100S cage also features a latch designed to keep the on-camera battery door secure while using a dummy battery.</w:t>
      </w:r>
    </w:p>
    <w:p w14:paraId="1B3A7A68" w14:textId="77777777" w:rsidR="00487768" w:rsidRPr="00487768" w:rsidRDefault="00487768" w:rsidP="00487768">
      <w:pPr>
        <w:shd w:val="clear" w:color="auto" w:fill="FFFFFF"/>
        <w:spacing w:after="240"/>
        <w:rPr>
          <w:sz w:val="20"/>
          <w:szCs w:val="20"/>
        </w:rPr>
      </w:pPr>
      <w:r w:rsidRPr="00487768">
        <w:rPr>
          <w:sz w:val="20"/>
          <w:szCs w:val="20"/>
        </w:rPr>
        <w:t>Wooden Camera will also be showcasing a new Fujifilm G-to-PL Mount Adapter and X-to-PL Mount Adapter — precision-machined, lens-mount adapters in order to support a wider range of lenses.</w:t>
      </w:r>
    </w:p>
    <w:p w14:paraId="2D76B316" w14:textId="74407A49" w:rsidR="00487768" w:rsidRPr="00487768" w:rsidRDefault="00487768" w:rsidP="00487768">
      <w:pPr>
        <w:shd w:val="clear" w:color="auto" w:fill="FFFFFF"/>
        <w:spacing w:after="240"/>
        <w:rPr>
          <w:sz w:val="20"/>
          <w:szCs w:val="20"/>
        </w:rPr>
      </w:pPr>
      <w:r w:rsidRPr="00487768">
        <w:rPr>
          <w:sz w:val="20"/>
          <w:szCs w:val="20"/>
        </w:rPr>
        <w:t xml:space="preserve">Each camera collection offers three tiers of </w:t>
      </w:r>
      <w:r w:rsidR="005B2C33" w:rsidRPr="00487768">
        <w:rPr>
          <w:sz w:val="20"/>
          <w:szCs w:val="20"/>
        </w:rPr>
        <w:t>professionally curated</w:t>
      </w:r>
      <w:r w:rsidRPr="00487768">
        <w:rPr>
          <w:sz w:val="20"/>
          <w:szCs w:val="20"/>
        </w:rPr>
        <w:t xml:space="preserve"> kits: Base, Advanced and Pro. Pro kits include a Gold or V-Mount Micro battery slide.</w:t>
      </w:r>
    </w:p>
    <w:p w14:paraId="3DC11B86" w14:textId="77777777" w:rsidR="00487768" w:rsidRPr="00487768" w:rsidRDefault="00487768" w:rsidP="00487768">
      <w:pPr>
        <w:shd w:val="clear" w:color="auto" w:fill="FFFFFF"/>
        <w:spacing w:after="240"/>
        <w:rPr>
          <w:sz w:val="20"/>
          <w:szCs w:val="20"/>
        </w:rPr>
      </w:pPr>
      <w:r w:rsidRPr="00487768">
        <w:rPr>
          <w:sz w:val="20"/>
          <w:szCs w:val="20"/>
        </w:rPr>
        <w:t xml:space="preserve">“We’re proud of the new design elements and refinements we’ve introduced in these collections,” added Aiello. “And we’re incredibly grateful to be able to showcase them at Cine Gear, where we can connect with our customers in person and let them experience the quality firsthand.” </w:t>
      </w:r>
    </w:p>
    <w:p w14:paraId="3449B6ED" w14:textId="77777777" w:rsidR="00487768" w:rsidRPr="00487768" w:rsidRDefault="00487768" w:rsidP="00487768">
      <w:pPr>
        <w:widowControl w:val="0"/>
        <w:shd w:val="clear" w:color="auto" w:fill="FFFFFF"/>
        <w:rPr>
          <w:b/>
          <w:sz w:val="20"/>
          <w:szCs w:val="20"/>
          <w:u w:val="single"/>
        </w:rPr>
      </w:pPr>
      <w:r w:rsidRPr="00487768">
        <w:rPr>
          <w:b/>
          <w:sz w:val="20"/>
          <w:szCs w:val="20"/>
          <w:u w:val="single"/>
        </w:rPr>
        <w:t>Learn more</w:t>
      </w:r>
    </w:p>
    <w:p w14:paraId="0AFB745F" w14:textId="77777777" w:rsidR="00487768" w:rsidRPr="00487768" w:rsidRDefault="00487768" w:rsidP="00487768">
      <w:pPr>
        <w:widowControl w:val="0"/>
        <w:shd w:val="clear" w:color="auto" w:fill="FFFFFF"/>
        <w:rPr>
          <w:color w:val="FF0000"/>
          <w:sz w:val="20"/>
          <w:szCs w:val="20"/>
        </w:rPr>
      </w:pPr>
      <w:r w:rsidRPr="00487768">
        <w:rPr>
          <w:sz w:val="20"/>
          <w:szCs w:val="20"/>
        </w:rPr>
        <w:t xml:space="preserve">Fujifilm Series: </w:t>
      </w:r>
      <w:hyperlink r:id="rId10">
        <w:r w:rsidRPr="00487768">
          <w:rPr>
            <w:color w:val="1155CC"/>
            <w:sz w:val="20"/>
            <w:szCs w:val="20"/>
            <w:u w:val="single"/>
          </w:rPr>
          <w:t>https://link.cs.inc/fujifilm-series-pr</w:t>
        </w:r>
      </w:hyperlink>
      <w:r w:rsidRPr="00487768">
        <w:rPr>
          <w:sz w:val="20"/>
          <w:szCs w:val="20"/>
        </w:rPr>
        <w:t xml:space="preserve"> </w:t>
      </w:r>
    </w:p>
    <w:p w14:paraId="6BAC24EB" w14:textId="77777777" w:rsidR="00487768" w:rsidRPr="00487768" w:rsidRDefault="00487768" w:rsidP="00487768">
      <w:pPr>
        <w:widowControl w:val="0"/>
        <w:shd w:val="clear" w:color="auto" w:fill="FFFFFF"/>
        <w:rPr>
          <w:color w:val="FF0000"/>
          <w:sz w:val="20"/>
          <w:szCs w:val="20"/>
        </w:rPr>
      </w:pPr>
      <w:r w:rsidRPr="00487768">
        <w:rPr>
          <w:sz w:val="20"/>
          <w:szCs w:val="20"/>
        </w:rPr>
        <w:t xml:space="preserve">X-H2S Collection: </w:t>
      </w:r>
      <w:hyperlink r:id="rId11">
        <w:r w:rsidRPr="00487768">
          <w:rPr>
            <w:color w:val="1155CC"/>
            <w:sz w:val="20"/>
            <w:szCs w:val="20"/>
            <w:u w:val="single"/>
          </w:rPr>
          <w:t>https://link.cs.inc/fujifilm-x-h2s-pr</w:t>
        </w:r>
      </w:hyperlink>
      <w:r w:rsidRPr="00487768">
        <w:rPr>
          <w:sz w:val="20"/>
          <w:szCs w:val="20"/>
        </w:rPr>
        <w:t xml:space="preserve"> </w:t>
      </w:r>
    </w:p>
    <w:p w14:paraId="4611455B" w14:textId="77777777" w:rsidR="00487768" w:rsidRPr="00487768" w:rsidRDefault="00487768" w:rsidP="00487768">
      <w:pPr>
        <w:widowControl w:val="0"/>
        <w:shd w:val="clear" w:color="auto" w:fill="FFFFFF"/>
        <w:rPr>
          <w:color w:val="FF0000"/>
          <w:sz w:val="20"/>
          <w:szCs w:val="20"/>
        </w:rPr>
      </w:pPr>
      <w:r w:rsidRPr="00487768">
        <w:rPr>
          <w:sz w:val="20"/>
          <w:szCs w:val="20"/>
        </w:rPr>
        <w:t xml:space="preserve">GFX100S Collection: </w:t>
      </w:r>
      <w:hyperlink r:id="rId12">
        <w:r w:rsidRPr="00487768">
          <w:rPr>
            <w:color w:val="1155CC"/>
            <w:sz w:val="20"/>
            <w:szCs w:val="20"/>
            <w:u w:val="single"/>
          </w:rPr>
          <w:t>https://link.cs.inc/fujifilm-gfx100s-pr</w:t>
        </w:r>
      </w:hyperlink>
      <w:r w:rsidRPr="00487768">
        <w:rPr>
          <w:sz w:val="20"/>
          <w:szCs w:val="20"/>
        </w:rPr>
        <w:t xml:space="preserve"> </w:t>
      </w:r>
    </w:p>
    <w:p w14:paraId="1F9E82CF" w14:textId="77777777" w:rsidR="00487768" w:rsidRPr="00487768" w:rsidRDefault="00487768" w:rsidP="00487768">
      <w:pPr>
        <w:shd w:val="clear" w:color="auto" w:fill="FFFFFF"/>
        <w:rPr>
          <w:color w:val="FF0000"/>
          <w:sz w:val="20"/>
          <w:szCs w:val="20"/>
        </w:rPr>
      </w:pPr>
    </w:p>
    <w:p w14:paraId="1F0D155E" w14:textId="77777777" w:rsidR="00487768" w:rsidRPr="00487768" w:rsidRDefault="00372301" w:rsidP="00487768">
      <w:pPr>
        <w:shd w:val="clear" w:color="auto" w:fill="FFFFFF"/>
        <w:spacing w:after="240"/>
        <w:rPr>
          <w:sz w:val="20"/>
          <w:szCs w:val="20"/>
        </w:rPr>
      </w:pPr>
      <w:r>
        <w:rPr>
          <w:noProof/>
          <w:sz w:val="20"/>
          <w:szCs w:val="20"/>
        </w:rPr>
        <w:pict w14:anchorId="22F6D285">
          <v:rect id="_x0000_i1025" alt="" style="width:468pt;height:.05pt;mso-width-percent:0;mso-height-percent:0;mso-width-percent:0;mso-height-percent:0" o:hralign="center" o:hrstd="t" o:hr="t" fillcolor="#a0a0a0" stroked="f"/>
        </w:pict>
      </w:r>
    </w:p>
    <w:p w14:paraId="53F98CA4" w14:textId="77777777" w:rsidR="00487768" w:rsidRPr="00487768" w:rsidRDefault="00487768" w:rsidP="00487768">
      <w:pPr>
        <w:shd w:val="clear" w:color="auto" w:fill="FFFFFF"/>
        <w:spacing w:after="240"/>
        <w:rPr>
          <w:b/>
          <w:sz w:val="20"/>
          <w:szCs w:val="20"/>
        </w:rPr>
      </w:pPr>
      <w:r w:rsidRPr="00487768">
        <w:rPr>
          <w:b/>
          <w:sz w:val="20"/>
          <w:szCs w:val="20"/>
        </w:rPr>
        <w:t>About Wooden Camera:</w:t>
      </w:r>
    </w:p>
    <w:p w14:paraId="27955316" w14:textId="77777777" w:rsidR="00487768" w:rsidRPr="00487768" w:rsidRDefault="00487768" w:rsidP="00487768">
      <w:pPr>
        <w:rPr>
          <w:sz w:val="20"/>
          <w:szCs w:val="20"/>
        </w:rPr>
      </w:pPr>
      <w:r w:rsidRPr="00487768">
        <w:rPr>
          <w:sz w:val="20"/>
          <w:szCs w:val="20"/>
        </w:rPr>
        <w:lastRenderedPageBreak/>
        <w:t>Based in Dallas, Texas, Wooden Camera designs and builds professional camera accessories for film and video production. With solutions for virtually every digital motion-picture camera, professional cinematographers, camera operators, and creatives worldwide rely on Wooden Camera. Products are available online or in-person at Creative Solutions Los Angeles (“CSLA”).</w:t>
      </w:r>
    </w:p>
    <w:p w14:paraId="26A12EDD" w14:textId="77777777" w:rsidR="00487768" w:rsidRPr="00487768" w:rsidRDefault="00487768" w:rsidP="00487768">
      <w:pPr>
        <w:rPr>
          <w:sz w:val="20"/>
          <w:szCs w:val="20"/>
        </w:rPr>
      </w:pPr>
    </w:p>
    <w:p w14:paraId="108F8CC9" w14:textId="77777777" w:rsidR="00487768" w:rsidRPr="00487768" w:rsidRDefault="00372301" w:rsidP="00487768">
      <w:pPr>
        <w:rPr>
          <w:sz w:val="20"/>
          <w:szCs w:val="20"/>
          <w:highlight w:val="white"/>
          <w:u w:val="single"/>
        </w:rPr>
      </w:pPr>
      <w:hyperlink r:id="rId13">
        <w:r w:rsidR="00487768" w:rsidRPr="00487768">
          <w:rPr>
            <w:sz w:val="20"/>
            <w:szCs w:val="20"/>
            <w:highlight w:val="white"/>
            <w:u w:val="single"/>
          </w:rPr>
          <w:t>www.woodencamera.com</w:t>
        </w:r>
      </w:hyperlink>
      <w:r w:rsidR="00487768" w:rsidRPr="00487768">
        <w:rPr>
          <w:sz w:val="20"/>
          <w:szCs w:val="20"/>
        </w:rPr>
        <w:fldChar w:fldCharType="begin"/>
      </w:r>
      <w:r w:rsidR="00487768" w:rsidRPr="00487768">
        <w:rPr>
          <w:sz w:val="20"/>
          <w:szCs w:val="20"/>
        </w:rPr>
        <w:instrText xml:space="preserve"> HYPERLINK "http://www.twitter.com/woodencamera" </w:instrText>
      </w:r>
      <w:r w:rsidR="00487768" w:rsidRPr="00487768">
        <w:rPr>
          <w:sz w:val="20"/>
          <w:szCs w:val="20"/>
        </w:rPr>
        <w:fldChar w:fldCharType="separate"/>
      </w:r>
    </w:p>
    <w:p w14:paraId="6E18ACD8" w14:textId="77777777" w:rsidR="00487768" w:rsidRPr="00487768" w:rsidRDefault="00487768" w:rsidP="00487768">
      <w:pPr>
        <w:rPr>
          <w:sz w:val="20"/>
          <w:szCs w:val="20"/>
        </w:rPr>
      </w:pPr>
      <w:r w:rsidRPr="00487768">
        <w:rPr>
          <w:sz w:val="20"/>
          <w:szCs w:val="20"/>
        </w:rPr>
        <w:fldChar w:fldCharType="end"/>
      </w:r>
      <w:hyperlink r:id="rId14">
        <w:r w:rsidRPr="00487768">
          <w:rPr>
            <w:sz w:val="20"/>
            <w:szCs w:val="20"/>
            <w:highlight w:val="white"/>
            <w:u w:val="single"/>
          </w:rPr>
          <w:t>www.instagram.com/woodencamera</w:t>
        </w:r>
      </w:hyperlink>
    </w:p>
    <w:p w14:paraId="43ABD2A7" w14:textId="77777777" w:rsidR="00487768" w:rsidRPr="00487768" w:rsidRDefault="00372301" w:rsidP="00487768">
      <w:pPr>
        <w:rPr>
          <w:sz w:val="20"/>
          <w:szCs w:val="20"/>
          <w:highlight w:val="white"/>
          <w:u w:val="single"/>
        </w:rPr>
      </w:pPr>
      <w:hyperlink r:id="rId15">
        <w:r w:rsidR="00487768" w:rsidRPr="00487768">
          <w:rPr>
            <w:sz w:val="20"/>
            <w:szCs w:val="20"/>
            <w:highlight w:val="white"/>
            <w:u w:val="single"/>
          </w:rPr>
          <w:t>www.twitter.com/woodencamera</w:t>
        </w:r>
      </w:hyperlink>
      <w:r w:rsidR="00487768" w:rsidRPr="00487768">
        <w:rPr>
          <w:sz w:val="20"/>
          <w:szCs w:val="20"/>
        </w:rPr>
        <w:fldChar w:fldCharType="begin"/>
      </w:r>
      <w:r w:rsidR="00487768" w:rsidRPr="00487768">
        <w:rPr>
          <w:sz w:val="20"/>
          <w:szCs w:val="20"/>
        </w:rPr>
        <w:instrText xml:space="preserve"> HYPERLINK "http://www.instagram.com/woodencamera" </w:instrText>
      </w:r>
      <w:r w:rsidR="00487768" w:rsidRPr="00487768">
        <w:rPr>
          <w:sz w:val="20"/>
          <w:szCs w:val="20"/>
        </w:rPr>
        <w:fldChar w:fldCharType="separate"/>
      </w:r>
    </w:p>
    <w:p w14:paraId="31BD37FF" w14:textId="77777777" w:rsidR="00487768" w:rsidRPr="00487768" w:rsidRDefault="00487768" w:rsidP="00487768">
      <w:pPr>
        <w:rPr>
          <w:sz w:val="20"/>
          <w:szCs w:val="20"/>
        </w:rPr>
      </w:pPr>
      <w:r w:rsidRPr="00487768">
        <w:rPr>
          <w:sz w:val="20"/>
          <w:szCs w:val="20"/>
        </w:rPr>
        <w:fldChar w:fldCharType="end"/>
      </w:r>
      <w:hyperlink r:id="rId16">
        <w:r w:rsidRPr="00487768">
          <w:rPr>
            <w:sz w:val="20"/>
            <w:szCs w:val="20"/>
            <w:highlight w:val="white"/>
            <w:u w:val="single"/>
          </w:rPr>
          <w:t>www.facebook.com/woodencameraaccessories</w:t>
        </w:r>
      </w:hyperlink>
    </w:p>
    <w:p w14:paraId="4319F79F" w14:textId="77777777" w:rsidR="00487768" w:rsidRPr="00487768" w:rsidRDefault="00372301" w:rsidP="00487768">
      <w:pPr>
        <w:rPr>
          <w:sz w:val="20"/>
          <w:szCs w:val="20"/>
        </w:rPr>
      </w:pPr>
      <w:hyperlink r:id="rId17">
        <w:r w:rsidR="00487768" w:rsidRPr="00487768">
          <w:rPr>
            <w:sz w:val="20"/>
            <w:szCs w:val="20"/>
            <w:u w:val="single"/>
          </w:rPr>
          <w:t>www.youtube.com/c/WoodenCameraAccessories</w:t>
        </w:r>
      </w:hyperlink>
    </w:p>
    <w:p w14:paraId="563D5B43" w14:textId="77777777" w:rsidR="00487768" w:rsidRPr="00487768" w:rsidRDefault="00487768" w:rsidP="00487768">
      <w:pPr>
        <w:rPr>
          <w:sz w:val="20"/>
          <w:szCs w:val="20"/>
        </w:rPr>
      </w:pPr>
    </w:p>
    <w:p w14:paraId="0AE304A4" w14:textId="77777777" w:rsidR="00487768" w:rsidRPr="00487768" w:rsidRDefault="00487768" w:rsidP="00487768">
      <w:pPr>
        <w:spacing w:before="240" w:after="240"/>
        <w:rPr>
          <w:sz w:val="20"/>
          <w:szCs w:val="20"/>
        </w:rPr>
      </w:pPr>
      <w:r w:rsidRPr="00487768">
        <w:rPr>
          <w:b/>
          <w:sz w:val="20"/>
          <w:szCs w:val="20"/>
        </w:rPr>
        <w:t>About Creative Solutions</w:t>
      </w:r>
      <w:r w:rsidRPr="00487768">
        <w:rPr>
          <w:b/>
          <w:sz w:val="20"/>
          <w:szCs w:val="20"/>
        </w:rPr>
        <w:br/>
      </w:r>
      <w:r w:rsidRPr="00487768">
        <w:rPr>
          <w:sz w:val="20"/>
          <w:szCs w:val="20"/>
        </w:rPr>
        <w:t xml:space="preserve">Headquartered in Southern California, USA, Creative Solutions Division, Inc. (CS) designs and manufactures premium cine and broadcasting technologies used by production professionals in film, television, news, sports, live events, online streaming, and other media enterprises. A subdivision of </w:t>
      </w:r>
      <w:proofErr w:type="spellStart"/>
      <w:r w:rsidRPr="00487768">
        <w:rPr>
          <w:sz w:val="20"/>
          <w:szCs w:val="20"/>
        </w:rPr>
        <w:t>Videndum</w:t>
      </w:r>
      <w:proofErr w:type="spellEnd"/>
      <w:r w:rsidRPr="00487768">
        <w:rPr>
          <w:sz w:val="20"/>
          <w:szCs w:val="20"/>
        </w:rPr>
        <w:t xml:space="preserve"> plc, CS is composed of </w:t>
      </w:r>
      <w:proofErr w:type="spellStart"/>
      <w:r w:rsidRPr="00487768">
        <w:rPr>
          <w:sz w:val="20"/>
          <w:szCs w:val="20"/>
        </w:rPr>
        <w:t>Teradek</w:t>
      </w:r>
      <w:proofErr w:type="spellEnd"/>
      <w:r w:rsidRPr="00487768">
        <w:rPr>
          <w:sz w:val="20"/>
          <w:szCs w:val="20"/>
        </w:rPr>
        <w:t xml:space="preserve">, </w:t>
      </w:r>
      <w:proofErr w:type="spellStart"/>
      <w:r w:rsidRPr="00487768">
        <w:rPr>
          <w:sz w:val="20"/>
          <w:szCs w:val="20"/>
        </w:rPr>
        <w:t>SmallHD</w:t>
      </w:r>
      <w:proofErr w:type="spellEnd"/>
      <w:r w:rsidRPr="00487768">
        <w:rPr>
          <w:sz w:val="20"/>
          <w:szCs w:val="20"/>
        </w:rPr>
        <w:t xml:space="preserve">, Wooden Camera and </w:t>
      </w:r>
      <w:proofErr w:type="spellStart"/>
      <w:r w:rsidRPr="00487768">
        <w:rPr>
          <w:sz w:val="20"/>
          <w:szCs w:val="20"/>
        </w:rPr>
        <w:t>Lightstream</w:t>
      </w:r>
      <w:proofErr w:type="spellEnd"/>
      <w:r w:rsidRPr="00487768">
        <w:rPr>
          <w:sz w:val="20"/>
          <w:szCs w:val="20"/>
        </w:rPr>
        <w:t xml:space="preserve"> whose products are available via branded websites and retail partners around the globe. More information can be found at </w:t>
      </w:r>
      <w:hyperlink r:id="rId18">
        <w:r w:rsidRPr="00487768">
          <w:rPr>
            <w:color w:val="1155CC"/>
            <w:sz w:val="20"/>
            <w:szCs w:val="20"/>
            <w:u w:val="single"/>
          </w:rPr>
          <w:t>www.cs.inc</w:t>
        </w:r>
      </w:hyperlink>
      <w:r w:rsidRPr="00487768">
        <w:rPr>
          <w:sz w:val="20"/>
          <w:szCs w:val="20"/>
        </w:rPr>
        <w:t xml:space="preserve">  </w:t>
      </w:r>
    </w:p>
    <w:p w14:paraId="00000017" w14:textId="1F0715C6" w:rsidR="004B14A5" w:rsidRPr="005B2C33" w:rsidRDefault="00487768">
      <w:pPr>
        <w:spacing w:before="240" w:after="240" w:line="360" w:lineRule="auto"/>
        <w:rPr>
          <w:i/>
          <w:sz w:val="20"/>
          <w:szCs w:val="20"/>
        </w:rPr>
      </w:pPr>
      <w:r w:rsidRPr="00487768">
        <w:rPr>
          <w:i/>
          <w:sz w:val="20"/>
          <w:szCs w:val="20"/>
        </w:rPr>
        <w:t xml:space="preserve">For additional inquiries, please reach out to </w:t>
      </w:r>
      <w:hyperlink r:id="rId19" w:history="1">
        <w:r w:rsidR="005B2C33" w:rsidRPr="007473E7">
          <w:rPr>
            <w:rStyle w:val="Hyperlink"/>
            <w:rFonts w:eastAsia="Roboto"/>
            <w:i/>
            <w:sz w:val="20"/>
            <w:szCs w:val="20"/>
            <w:highlight w:val="white"/>
          </w:rPr>
          <w:t>pr@cs.inc</w:t>
        </w:r>
      </w:hyperlink>
    </w:p>
    <w:sectPr w:rsidR="004B14A5" w:rsidRPr="005B2C33">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DB4CE" w14:textId="77777777" w:rsidR="00372301" w:rsidRDefault="00372301">
      <w:pPr>
        <w:spacing w:line="240" w:lineRule="auto"/>
      </w:pPr>
      <w:r>
        <w:separator/>
      </w:r>
    </w:p>
  </w:endnote>
  <w:endnote w:type="continuationSeparator" w:id="0">
    <w:p w14:paraId="14D36B0A" w14:textId="77777777" w:rsidR="00372301" w:rsidRDefault="00372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AFEF2" w14:textId="77777777" w:rsidR="00372301" w:rsidRDefault="00372301">
      <w:pPr>
        <w:spacing w:line="240" w:lineRule="auto"/>
      </w:pPr>
      <w:r>
        <w:separator/>
      </w:r>
    </w:p>
  </w:footnote>
  <w:footnote w:type="continuationSeparator" w:id="0">
    <w:p w14:paraId="6CE048E7" w14:textId="77777777" w:rsidR="00372301" w:rsidRDefault="00372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77777777" w:rsidR="004B14A5" w:rsidRDefault="004B14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A5"/>
    <w:rsid w:val="00057127"/>
    <w:rsid w:val="001A75D2"/>
    <w:rsid w:val="00372301"/>
    <w:rsid w:val="003A0A24"/>
    <w:rsid w:val="00463454"/>
    <w:rsid w:val="00487768"/>
    <w:rsid w:val="004B14A5"/>
    <w:rsid w:val="005B2C33"/>
    <w:rsid w:val="00624006"/>
    <w:rsid w:val="006F7BF2"/>
    <w:rsid w:val="00B11CDC"/>
    <w:rsid w:val="00F009DC"/>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4736"/>
  <w15:docId w15:val="{92F0F66E-9AFB-5248-AAA3-8AA3B51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A0A24"/>
    <w:rPr>
      <w:color w:val="0000FF" w:themeColor="hyperlink"/>
      <w:u w:val="single"/>
    </w:rPr>
  </w:style>
  <w:style w:type="character" w:styleId="UnresolvedMention">
    <w:name w:val="Unresolved Mention"/>
    <w:basedOn w:val="DefaultParagraphFont"/>
    <w:uiPriority w:val="99"/>
    <w:semiHidden/>
    <w:unhideWhenUsed/>
    <w:rsid w:val="003A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oodencamera.com/pages/fujifilm-gfx-100s-camera-accessories?utm_source=lewiscommunications&amp;utm_medium=referral&amp;utm_campaign=fujifilmseries&amp;utm_content=gfx100s-landing-page" TargetMode="External"/><Relationship Id="rId13" Type="http://schemas.openxmlformats.org/officeDocument/2006/relationships/hyperlink" Target="http://www.woodencamera.com" TargetMode="External"/><Relationship Id="rId18" Type="http://schemas.openxmlformats.org/officeDocument/2006/relationships/hyperlink" Target="http://www.cs.in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oodencamera.com/pages/fujifilm-camera-accessories?utm_source=lewiscommunications&amp;utm_medium=referral&amp;utm_campaign=fujifilmseries&amp;utm_content=family-page" TargetMode="External"/><Relationship Id="rId12" Type="http://schemas.openxmlformats.org/officeDocument/2006/relationships/hyperlink" Target="https://link.cs.inc/fujifilm-gfx100s-pr" TargetMode="External"/><Relationship Id="rId17" Type="http://schemas.openxmlformats.org/officeDocument/2006/relationships/hyperlink" Target="http://www.youtube.com/c/WoodenCameraAccessories" TargetMode="External"/><Relationship Id="rId2" Type="http://schemas.openxmlformats.org/officeDocument/2006/relationships/settings" Target="settings.xml"/><Relationship Id="rId16" Type="http://schemas.openxmlformats.org/officeDocument/2006/relationships/hyperlink" Target="http://www.facebook.com/woodencameraaccessorie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woodencamera.com" TargetMode="External"/><Relationship Id="rId11" Type="http://schemas.openxmlformats.org/officeDocument/2006/relationships/hyperlink" Target="https://link.cs.inc/fujifilm-x-h2s-pr" TargetMode="External"/><Relationship Id="rId5" Type="http://schemas.openxmlformats.org/officeDocument/2006/relationships/endnotes" Target="endnotes.xml"/><Relationship Id="rId15" Type="http://schemas.openxmlformats.org/officeDocument/2006/relationships/hyperlink" Target="http://www.twitter.com/woodencamera" TargetMode="External"/><Relationship Id="rId10" Type="http://schemas.openxmlformats.org/officeDocument/2006/relationships/hyperlink" Target="https://link.cs.inc/fujifilm-series-pr" TargetMode="External"/><Relationship Id="rId19" Type="http://schemas.openxmlformats.org/officeDocument/2006/relationships/hyperlink" Target="mailto:pr@cs.inc" TargetMode="External"/><Relationship Id="rId4" Type="http://schemas.openxmlformats.org/officeDocument/2006/relationships/footnotes" Target="footnotes.xml"/><Relationship Id="rId9" Type="http://schemas.openxmlformats.org/officeDocument/2006/relationships/hyperlink" Target="https://woodencamera.com/pages/fujifilm-x-h-2s-camera-accessories?utm_source=lewiscommunications&amp;utm_medium=referral&amp;utm_campaign=fujifilmseries&amp;utm_content=x-h2s-landing-page" TargetMode="External"/><Relationship Id="rId14" Type="http://schemas.openxmlformats.org/officeDocument/2006/relationships/hyperlink" Target="http://www.instagram.com/woodencame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4</cp:revision>
  <dcterms:created xsi:type="dcterms:W3CDTF">2022-05-31T20:34:00Z</dcterms:created>
  <dcterms:modified xsi:type="dcterms:W3CDTF">2022-05-31T22:43:00Z</dcterms:modified>
</cp:coreProperties>
</file>