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C4DB4" w14:textId="2320AF89" w:rsidR="00691DBB" w:rsidRPr="008D11BB" w:rsidRDefault="000278C3" w:rsidP="000278C3">
      <w:pPr>
        <w:rPr>
          <w:rFonts w:ascii="Arial" w:hAnsi="Arial" w:cs="Arial"/>
          <w:b/>
          <w:color w:val="000000" w:themeColor="text1"/>
          <w:sz w:val="18"/>
          <w:szCs w:val="18"/>
        </w:rPr>
      </w:pPr>
      <w:r w:rsidRPr="008D11BB">
        <w:rPr>
          <w:rFonts w:ascii="Arial" w:hAnsi="Arial" w:cs="Arial"/>
          <w:b/>
          <w:color w:val="000000" w:themeColor="text1"/>
          <w:sz w:val="18"/>
          <w:szCs w:val="18"/>
        </w:rPr>
        <w:t>News Release</w:t>
      </w:r>
    </w:p>
    <w:p w14:paraId="37FAD092" w14:textId="6C18A6D4" w:rsidR="000278C3" w:rsidRPr="008D11BB" w:rsidRDefault="000278C3" w:rsidP="000278C3">
      <w:pPr>
        <w:rPr>
          <w:rFonts w:ascii="Arial" w:hAnsi="Arial" w:cs="Arial"/>
          <w:b/>
          <w:color w:val="000000" w:themeColor="text1"/>
          <w:sz w:val="18"/>
          <w:szCs w:val="18"/>
        </w:rPr>
      </w:pPr>
      <w:r w:rsidRPr="008D11BB">
        <w:rPr>
          <w:rFonts w:ascii="Arial" w:hAnsi="Arial" w:cs="Arial"/>
          <w:b/>
          <w:color w:val="000000" w:themeColor="text1"/>
          <w:sz w:val="18"/>
          <w:szCs w:val="18"/>
        </w:rPr>
        <w:t xml:space="preserve">Effective: </w:t>
      </w:r>
      <w:r w:rsidR="005B1E25" w:rsidRPr="008D11BB">
        <w:rPr>
          <w:rFonts w:ascii="Arial" w:hAnsi="Arial" w:cs="Arial"/>
          <w:b/>
          <w:color w:val="000000" w:themeColor="text1"/>
          <w:sz w:val="18"/>
          <w:szCs w:val="18"/>
        </w:rPr>
        <w:t>May 3</w:t>
      </w:r>
      <w:r w:rsidRPr="008D11BB">
        <w:rPr>
          <w:rFonts w:ascii="Arial" w:hAnsi="Arial" w:cs="Arial"/>
          <w:b/>
          <w:color w:val="000000" w:themeColor="text1"/>
          <w:sz w:val="18"/>
          <w:szCs w:val="18"/>
        </w:rPr>
        <w:t>, 202</w:t>
      </w:r>
      <w:r w:rsidR="00EF283D" w:rsidRPr="008D11BB">
        <w:rPr>
          <w:rFonts w:ascii="Arial" w:hAnsi="Arial" w:cs="Arial"/>
          <w:b/>
          <w:color w:val="000000" w:themeColor="text1"/>
          <w:sz w:val="18"/>
          <w:szCs w:val="18"/>
        </w:rPr>
        <w:t>2</w:t>
      </w:r>
    </w:p>
    <w:p w14:paraId="54AD0040" w14:textId="1AEC19AF" w:rsidR="000278C3" w:rsidRPr="008D11BB" w:rsidRDefault="00DD7382" w:rsidP="000278C3">
      <w:pPr>
        <w:suppressAutoHyphens w:val="0"/>
        <w:rPr>
          <w:rFonts w:ascii="Arial" w:hAnsi="Arial" w:cs="Arial"/>
          <w:sz w:val="18"/>
          <w:szCs w:val="18"/>
        </w:rPr>
      </w:pPr>
      <w:r>
        <w:fldChar w:fldCharType="begin"/>
      </w:r>
      <w:r>
        <w:instrText xml:space="preserve"> HYPERLINK "http://www.zeiss.com/cine-democenter" </w:instrText>
      </w:r>
      <w:r>
        <w:fldChar w:fldCharType="separate"/>
      </w:r>
      <w:r w:rsidR="000278C3" w:rsidRPr="008D11BB">
        <w:rPr>
          <w:rFonts w:ascii="Arial" w:hAnsi="Arial" w:cs="Arial"/>
          <w:color w:val="0000FF"/>
          <w:sz w:val="18"/>
          <w:szCs w:val="18"/>
          <w:u w:val="single"/>
        </w:rPr>
        <w:t>www.zeiss.com/cine-democenter</w:t>
      </w:r>
      <w:r>
        <w:rPr>
          <w:rFonts w:ascii="Arial" w:hAnsi="Arial" w:cs="Arial"/>
          <w:color w:val="0000FF"/>
          <w:sz w:val="18"/>
          <w:szCs w:val="18"/>
          <w:u w:val="single"/>
        </w:rPr>
        <w:fldChar w:fldCharType="end"/>
      </w:r>
      <w:r w:rsidR="000278C3" w:rsidRPr="008D11BB">
        <w:rPr>
          <w:rFonts w:ascii="Arial" w:hAnsi="Arial" w:cs="Arial"/>
          <w:color w:val="000000"/>
          <w:sz w:val="18"/>
          <w:szCs w:val="18"/>
        </w:rPr>
        <w:t> </w:t>
      </w:r>
    </w:p>
    <w:p w14:paraId="45EEB202" w14:textId="77777777" w:rsidR="000278C3" w:rsidRDefault="000278C3" w:rsidP="000278C3">
      <w:pPr>
        <w:rPr>
          <w:color w:val="A6A6A6" w:themeColor="background1" w:themeShade="A6"/>
        </w:rPr>
      </w:pPr>
    </w:p>
    <w:p w14:paraId="2CBABC54" w14:textId="6E6BD15C" w:rsidR="00413977" w:rsidRPr="0023175F" w:rsidRDefault="0023175F">
      <w:pPr>
        <w:jc w:val="center"/>
        <w:rPr>
          <w:rFonts w:ascii="Arial" w:hAnsi="Arial" w:cs="Arial"/>
          <w:b/>
          <w:i/>
          <w:iCs/>
        </w:rPr>
      </w:pPr>
      <w:r w:rsidRPr="0023175F">
        <w:rPr>
          <w:rFonts w:ascii="Arial" w:hAnsi="Arial" w:cs="Arial"/>
          <w:b/>
          <w:i/>
          <w:iCs/>
        </w:rPr>
        <w:t>Introducing</w:t>
      </w:r>
    </w:p>
    <w:p w14:paraId="2389A477" w14:textId="76904130" w:rsidR="006010A8" w:rsidRPr="00413977" w:rsidRDefault="00543AA7">
      <w:pPr>
        <w:jc w:val="center"/>
        <w:rPr>
          <w:rFonts w:ascii="Arial" w:hAnsi="Arial" w:cs="Arial"/>
          <w:b/>
          <w:sz w:val="22"/>
          <w:szCs w:val="22"/>
        </w:rPr>
      </w:pPr>
      <w:r w:rsidRPr="00413977">
        <w:rPr>
          <w:rFonts w:ascii="Arial" w:hAnsi="Arial" w:cs="Arial"/>
          <w:b/>
          <w:sz w:val="22"/>
          <w:szCs w:val="22"/>
        </w:rPr>
        <w:t>ZEISS</w:t>
      </w:r>
      <w:r w:rsidR="00C00DF8" w:rsidRPr="00413977">
        <w:rPr>
          <w:rFonts w:ascii="Arial" w:hAnsi="Arial" w:cs="Arial"/>
          <w:b/>
          <w:sz w:val="22"/>
          <w:szCs w:val="22"/>
        </w:rPr>
        <w:t xml:space="preserve"> </w:t>
      </w:r>
      <w:proofErr w:type="spellStart"/>
      <w:r w:rsidR="005B1E25" w:rsidRPr="00413977">
        <w:rPr>
          <w:rFonts w:ascii="Arial" w:hAnsi="Arial" w:cs="Arial"/>
          <w:b/>
          <w:sz w:val="22"/>
          <w:szCs w:val="22"/>
        </w:rPr>
        <w:t>CinCraft</w:t>
      </w:r>
      <w:proofErr w:type="spellEnd"/>
      <w:r w:rsidR="005B1E25" w:rsidRPr="00413977">
        <w:rPr>
          <w:rFonts w:ascii="Arial" w:hAnsi="Arial" w:cs="Arial"/>
          <w:b/>
          <w:sz w:val="22"/>
          <w:szCs w:val="22"/>
        </w:rPr>
        <w:t xml:space="preserve"> Mapper </w:t>
      </w:r>
      <w:r w:rsidR="00413977" w:rsidRPr="00413977">
        <w:rPr>
          <w:rFonts w:ascii="Arial" w:hAnsi="Arial" w:cs="Arial"/>
          <w:b/>
          <w:sz w:val="22"/>
          <w:szCs w:val="22"/>
        </w:rPr>
        <w:t>L</w:t>
      </w:r>
      <w:r w:rsidR="005B1E25" w:rsidRPr="00413977">
        <w:rPr>
          <w:rFonts w:ascii="Arial" w:hAnsi="Arial" w:cs="Arial"/>
          <w:b/>
          <w:sz w:val="22"/>
          <w:szCs w:val="22"/>
        </w:rPr>
        <w:t xml:space="preserve">ens </w:t>
      </w:r>
      <w:r w:rsidR="00413977" w:rsidRPr="00413977">
        <w:rPr>
          <w:rFonts w:ascii="Arial" w:hAnsi="Arial" w:cs="Arial"/>
          <w:b/>
          <w:sz w:val="22"/>
          <w:szCs w:val="22"/>
        </w:rPr>
        <w:t>D</w:t>
      </w:r>
      <w:r w:rsidR="005B1E25" w:rsidRPr="00413977">
        <w:rPr>
          <w:rFonts w:ascii="Arial" w:hAnsi="Arial" w:cs="Arial"/>
          <w:b/>
          <w:sz w:val="22"/>
          <w:szCs w:val="22"/>
        </w:rPr>
        <w:t xml:space="preserve">ata </w:t>
      </w:r>
      <w:r w:rsidR="00413977" w:rsidRPr="00413977">
        <w:rPr>
          <w:rFonts w:ascii="Arial" w:hAnsi="Arial" w:cs="Arial"/>
          <w:b/>
          <w:sz w:val="22"/>
          <w:szCs w:val="22"/>
        </w:rPr>
        <w:t xml:space="preserve">Solution </w:t>
      </w:r>
      <w:r w:rsidR="005B1E25" w:rsidRPr="00413977">
        <w:rPr>
          <w:rFonts w:ascii="Arial" w:hAnsi="Arial" w:cs="Arial"/>
          <w:b/>
          <w:sz w:val="22"/>
          <w:szCs w:val="22"/>
        </w:rPr>
        <w:t xml:space="preserve">for </w:t>
      </w:r>
      <w:r w:rsidR="00413977" w:rsidRPr="00413977">
        <w:rPr>
          <w:rFonts w:ascii="Arial" w:hAnsi="Arial" w:cs="Arial"/>
          <w:b/>
          <w:sz w:val="22"/>
          <w:szCs w:val="22"/>
        </w:rPr>
        <w:t>M</w:t>
      </w:r>
      <w:r w:rsidR="005B1E25" w:rsidRPr="00413977">
        <w:rPr>
          <w:rFonts w:ascii="Arial" w:hAnsi="Arial" w:cs="Arial"/>
          <w:b/>
          <w:sz w:val="22"/>
          <w:szCs w:val="22"/>
        </w:rPr>
        <w:t xml:space="preserve">ore </w:t>
      </w:r>
      <w:r w:rsidR="00413977" w:rsidRPr="00413977">
        <w:rPr>
          <w:rFonts w:ascii="Arial" w:hAnsi="Arial" w:cs="Arial"/>
          <w:b/>
          <w:sz w:val="22"/>
          <w:szCs w:val="22"/>
        </w:rPr>
        <w:t>E</w:t>
      </w:r>
      <w:r w:rsidR="005B1E25" w:rsidRPr="00413977">
        <w:rPr>
          <w:rFonts w:ascii="Arial" w:hAnsi="Arial" w:cs="Arial"/>
          <w:b/>
          <w:sz w:val="22"/>
          <w:szCs w:val="22"/>
        </w:rPr>
        <w:t xml:space="preserve">fficient VFX </w:t>
      </w:r>
      <w:r w:rsidR="00413977" w:rsidRPr="00413977">
        <w:rPr>
          <w:rFonts w:ascii="Arial" w:hAnsi="Arial" w:cs="Arial"/>
          <w:b/>
          <w:sz w:val="22"/>
          <w:szCs w:val="22"/>
        </w:rPr>
        <w:t>W</w:t>
      </w:r>
      <w:r w:rsidR="005B1E25" w:rsidRPr="00413977">
        <w:rPr>
          <w:rFonts w:ascii="Arial" w:hAnsi="Arial" w:cs="Arial"/>
          <w:b/>
          <w:sz w:val="22"/>
          <w:szCs w:val="22"/>
        </w:rPr>
        <w:t xml:space="preserve">orkflows </w:t>
      </w:r>
    </w:p>
    <w:p w14:paraId="21F019D9" w14:textId="1C95FF57" w:rsidR="005F0DAD" w:rsidRPr="005F0DAD" w:rsidRDefault="005F0DAD" w:rsidP="005F0DAD">
      <w:pPr>
        <w:rPr>
          <w:rFonts w:ascii="Arial" w:hAnsi="Arial" w:cs="Arial"/>
          <w:bCs/>
          <w:noProof/>
          <w:sz w:val="18"/>
          <w:szCs w:val="18"/>
          <w:lang w:val="en-GB"/>
        </w:rPr>
      </w:pPr>
    </w:p>
    <w:p w14:paraId="368E0B25" w14:textId="77777777" w:rsidR="005F0DAD" w:rsidRDefault="005F0DAD" w:rsidP="008D11BB">
      <w:pPr>
        <w:suppressAutoHyphens w:val="0"/>
        <w:spacing w:line="360" w:lineRule="auto"/>
        <w:rPr>
          <w:rFonts w:ascii="Arial" w:hAnsi="Arial" w:cs="Arial"/>
        </w:rPr>
      </w:pPr>
      <w:r w:rsidRPr="005F0DAD">
        <w:rPr>
          <w:rFonts w:ascii="Arial" w:hAnsi="Arial" w:cs="Arial"/>
        </w:rPr>
        <w:t xml:space="preserve">ZEISS Cinematography introduces its first service of the new </w:t>
      </w:r>
      <w:proofErr w:type="spellStart"/>
      <w:r w:rsidRPr="005F0DAD">
        <w:rPr>
          <w:rFonts w:ascii="Arial" w:hAnsi="Arial" w:cs="Arial"/>
        </w:rPr>
        <w:t>CinCraft</w:t>
      </w:r>
      <w:proofErr w:type="spellEnd"/>
      <w:r w:rsidRPr="005F0DAD">
        <w:rPr>
          <w:rFonts w:ascii="Arial" w:hAnsi="Arial" w:cs="Arial"/>
        </w:rPr>
        <w:t xml:space="preserve"> ecosystem for the digital application of lens looks into compositing and </w:t>
      </w:r>
      <w:proofErr w:type="spellStart"/>
      <w:r w:rsidRPr="005F0DAD">
        <w:rPr>
          <w:rFonts w:ascii="Arial" w:hAnsi="Arial" w:cs="Arial"/>
        </w:rPr>
        <w:t>matchmoving</w:t>
      </w:r>
      <w:proofErr w:type="spellEnd"/>
      <w:r w:rsidRPr="005F0DAD">
        <w:rPr>
          <w:rFonts w:ascii="Arial" w:hAnsi="Arial" w:cs="Arial"/>
        </w:rPr>
        <w:t xml:space="preserve"> workflows. </w:t>
      </w:r>
    </w:p>
    <w:p w14:paraId="13C8F713" w14:textId="77777777" w:rsidR="005F0DAD" w:rsidRDefault="005F0DAD" w:rsidP="008D11BB">
      <w:pPr>
        <w:suppressAutoHyphens w:val="0"/>
        <w:spacing w:line="360" w:lineRule="auto"/>
        <w:rPr>
          <w:rFonts w:ascii="Arial" w:hAnsi="Arial" w:cs="Arial"/>
        </w:rPr>
      </w:pPr>
    </w:p>
    <w:p w14:paraId="4EE2A6C4" w14:textId="024E6017" w:rsidR="00122368" w:rsidRDefault="00122368" w:rsidP="008D11BB">
      <w:pPr>
        <w:suppressAutoHyphens w:val="0"/>
        <w:spacing w:line="360" w:lineRule="auto"/>
        <w:rPr>
          <w:rFonts w:ascii="Arial" w:hAnsi="Arial" w:cs="Arial"/>
        </w:rPr>
      </w:pPr>
      <w:r w:rsidRPr="00122368">
        <w:rPr>
          <w:rFonts w:ascii="Arial" w:hAnsi="Arial" w:cs="Arial"/>
        </w:rPr>
        <w:t xml:space="preserve">With </w:t>
      </w:r>
      <w:proofErr w:type="spellStart"/>
      <w:r w:rsidRPr="00122368">
        <w:rPr>
          <w:rFonts w:ascii="Arial" w:hAnsi="Arial" w:cs="Arial"/>
        </w:rPr>
        <w:t>CinCraft</w:t>
      </w:r>
      <w:proofErr w:type="spellEnd"/>
      <w:r w:rsidRPr="00122368">
        <w:rPr>
          <w:rFonts w:ascii="Arial" w:hAnsi="Arial" w:cs="Arial"/>
        </w:rPr>
        <w:t xml:space="preserve"> Mapper, ZEISS presents a new digital service that quickly and easily provides frame-accurate lens distortion and shading data for the visual effects (VFX) industry. This data is essential for digital compositing and </w:t>
      </w:r>
      <w:proofErr w:type="spellStart"/>
      <w:r w:rsidRPr="00122368">
        <w:rPr>
          <w:rFonts w:ascii="Arial" w:hAnsi="Arial" w:cs="Arial"/>
        </w:rPr>
        <w:t>matchmoving</w:t>
      </w:r>
      <w:proofErr w:type="spellEnd"/>
      <w:r w:rsidRPr="00122368">
        <w:rPr>
          <w:rFonts w:ascii="Arial" w:hAnsi="Arial" w:cs="Arial"/>
        </w:rPr>
        <w:t xml:space="preserve"> in order to achieve a cinematic result that is as realistic and precise as possible. “Normally, lens grids must be recorded and processed in order to obtain this data – a process that is not only very time-consuming, but also error-prone and limited in scope,” explains Jonathan Demuth, Product Manager, Digital Cinematography at ZEISS. “With just a few clicks, </w:t>
      </w:r>
      <w:proofErr w:type="spellStart"/>
      <w:r w:rsidRPr="00122368">
        <w:rPr>
          <w:rFonts w:ascii="Arial" w:hAnsi="Arial" w:cs="Arial"/>
        </w:rPr>
        <w:t>CinCraft</w:t>
      </w:r>
      <w:proofErr w:type="spellEnd"/>
      <w:r w:rsidRPr="00122368">
        <w:rPr>
          <w:rFonts w:ascii="Arial" w:hAnsi="Arial" w:cs="Arial"/>
        </w:rPr>
        <w:t xml:space="preserve"> Mapper now provides this data directly on the basis of the metadata (lens type, focus distance, aperture) captured during film production. Lost clip metadata can also be added without difficulty. For compositing and </w:t>
      </w:r>
      <w:proofErr w:type="spellStart"/>
      <w:r w:rsidRPr="00122368">
        <w:rPr>
          <w:rFonts w:ascii="Arial" w:hAnsi="Arial" w:cs="Arial"/>
        </w:rPr>
        <w:t>matchmoving</w:t>
      </w:r>
      <w:proofErr w:type="spellEnd"/>
      <w:r w:rsidRPr="00122368">
        <w:rPr>
          <w:rFonts w:ascii="Arial" w:hAnsi="Arial" w:cs="Arial"/>
        </w:rPr>
        <w:t xml:space="preserve"> artists, this means that they can be sure they are not only receiving accurate data without having to rely on the preceding capture and workflow procedures, but also that the entire VFX process will be simplified and accelerated. The VFX studio also benefits directly from the more efficient workflow.”</w:t>
      </w:r>
    </w:p>
    <w:p w14:paraId="21A5AF6D" w14:textId="77777777" w:rsidR="00122368" w:rsidRPr="00122368" w:rsidRDefault="00122368" w:rsidP="008D11BB">
      <w:pPr>
        <w:suppressAutoHyphens w:val="0"/>
        <w:spacing w:line="360" w:lineRule="auto"/>
      </w:pPr>
    </w:p>
    <w:p w14:paraId="682499B2" w14:textId="77777777" w:rsidR="00122368" w:rsidRPr="00122368" w:rsidRDefault="00122368" w:rsidP="008D11BB">
      <w:pPr>
        <w:suppressAutoHyphens w:val="0"/>
        <w:spacing w:line="360" w:lineRule="auto"/>
      </w:pPr>
      <w:r w:rsidRPr="00122368">
        <w:rPr>
          <w:rFonts w:ascii="Arial" w:hAnsi="Arial" w:cs="Arial"/>
          <w:b/>
          <w:bCs/>
        </w:rPr>
        <w:t>Frame-accurate lens data for complex shots</w:t>
      </w:r>
      <w:r w:rsidRPr="00122368">
        <w:rPr>
          <w:rFonts w:ascii="Arial" w:hAnsi="Arial" w:cs="Arial"/>
        </w:rPr>
        <w:t> </w:t>
      </w:r>
    </w:p>
    <w:p w14:paraId="32E61003" w14:textId="77777777" w:rsidR="00C27CD7" w:rsidRDefault="00122368" w:rsidP="008D11BB">
      <w:pPr>
        <w:suppressAutoHyphens w:val="0"/>
        <w:spacing w:line="360" w:lineRule="auto"/>
        <w:rPr>
          <w:rFonts w:ascii="Arial" w:hAnsi="Arial" w:cs="Arial"/>
        </w:rPr>
      </w:pPr>
      <w:r w:rsidRPr="00122368">
        <w:rPr>
          <w:rFonts w:ascii="Arial" w:hAnsi="Arial" w:cs="Arial"/>
        </w:rPr>
        <w:t xml:space="preserve">ZEISS </w:t>
      </w:r>
      <w:proofErr w:type="spellStart"/>
      <w:r w:rsidRPr="00122368">
        <w:rPr>
          <w:rFonts w:ascii="Arial" w:hAnsi="Arial" w:cs="Arial"/>
        </w:rPr>
        <w:t>CinCraft</w:t>
      </w:r>
      <w:proofErr w:type="spellEnd"/>
      <w:r w:rsidRPr="00122368">
        <w:rPr>
          <w:rFonts w:ascii="Arial" w:hAnsi="Arial" w:cs="Arial"/>
        </w:rPr>
        <w:t xml:space="preserve"> Mapper delivers precise, frame-accurate lens data with which complex shots with multiple and dynamic focusing distances, such as car chases, can be edited more easily, quickly and completely, without the need to make assumptions due to incomplete data. “</w:t>
      </w:r>
      <w:proofErr w:type="spellStart"/>
      <w:r w:rsidRPr="00122368">
        <w:rPr>
          <w:rFonts w:ascii="Arial" w:hAnsi="Arial" w:cs="Arial"/>
        </w:rPr>
        <w:t>CinCraft</w:t>
      </w:r>
      <w:proofErr w:type="spellEnd"/>
      <w:r w:rsidRPr="00122368">
        <w:rPr>
          <w:rFonts w:ascii="Arial" w:hAnsi="Arial" w:cs="Arial"/>
        </w:rPr>
        <w:t xml:space="preserve"> Mapper expands on the ZEISS </w:t>
      </w:r>
      <w:proofErr w:type="spellStart"/>
      <w:r w:rsidRPr="00122368">
        <w:rPr>
          <w:rFonts w:ascii="Arial" w:hAnsi="Arial" w:cs="Arial"/>
        </w:rPr>
        <w:t>eXtended</w:t>
      </w:r>
      <w:proofErr w:type="spellEnd"/>
      <w:r w:rsidRPr="00122368">
        <w:rPr>
          <w:rFonts w:ascii="Arial" w:hAnsi="Arial" w:cs="Arial"/>
        </w:rPr>
        <w:t xml:space="preserve"> Data (XD) technology that we introduced with the ZEISS Compact Prime CP.3 and have subsequently integrated into each new cine lens family,” adds Christophe </w:t>
      </w:r>
      <w:proofErr w:type="spellStart"/>
      <w:r w:rsidRPr="00122368">
        <w:rPr>
          <w:rFonts w:ascii="Arial" w:hAnsi="Arial" w:cs="Arial"/>
        </w:rPr>
        <w:t>Casenave</w:t>
      </w:r>
      <w:proofErr w:type="spellEnd"/>
      <w:r w:rsidRPr="00122368">
        <w:rPr>
          <w:rFonts w:ascii="Arial" w:hAnsi="Arial" w:cs="Arial"/>
        </w:rPr>
        <w:t xml:space="preserve">, Head of Cinematography Products at ZEISS. “VFX artists no longer have to rely only on </w:t>
      </w:r>
      <w:proofErr w:type="spellStart"/>
      <w:r w:rsidRPr="00122368">
        <w:rPr>
          <w:rFonts w:ascii="Arial" w:hAnsi="Arial" w:cs="Arial"/>
        </w:rPr>
        <w:t>eXtended</w:t>
      </w:r>
      <w:proofErr w:type="spellEnd"/>
      <w:r w:rsidRPr="00122368">
        <w:rPr>
          <w:rFonts w:ascii="Arial" w:hAnsi="Arial" w:cs="Arial"/>
        </w:rPr>
        <w:t xml:space="preserve"> Data generated by lens and camera equipment on set. Now additional and historic lens family shading and distortion data can also be provided by the </w:t>
      </w:r>
      <w:proofErr w:type="spellStart"/>
      <w:r w:rsidRPr="00122368">
        <w:rPr>
          <w:rFonts w:ascii="Arial" w:hAnsi="Arial" w:cs="Arial"/>
        </w:rPr>
        <w:t>CinCraft</w:t>
      </w:r>
      <w:proofErr w:type="spellEnd"/>
      <w:r w:rsidRPr="00122368">
        <w:rPr>
          <w:rFonts w:ascii="Arial" w:hAnsi="Arial" w:cs="Arial"/>
        </w:rPr>
        <w:t xml:space="preserve"> Mapper service. At the same time, the service is also compatible with the existing XD technology.” </w:t>
      </w:r>
      <w:proofErr w:type="spellStart"/>
      <w:r w:rsidRPr="00122368">
        <w:rPr>
          <w:rFonts w:ascii="Arial" w:hAnsi="Arial" w:cs="Arial"/>
        </w:rPr>
        <w:t>CinCraft</w:t>
      </w:r>
      <w:proofErr w:type="spellEnd"/>
      <w:r w:rsidRPr="00122368">
        <w:rPr>
          <w:rFonts w:ascii="Arial" w:hAnsi="Arial" w:cs="Arial"/>
        </w:rPr>
        <w:t xml:space="preserve"> Mapper delivers industry standard ST Maps for distortion and Multiply Maps for shading. These can be used directly in compositing and </w:t>
      </w:r>
      <w:proofErr w:type="spellStart"/>
      <w:r w:rsidRPr="00122368">
        <w:rPr>
          <w:rFonts w:ascii="Arial" w:hAnsi="Arial" w:cs="Arial"/>
        </w:rPr>
        <w:t>matchmoving</w:t>
      </w:r>
      <w:proofErr w:type="spellEnd"/>
      <w:r w:rsidRPr="00122368">
        <w:rPr>
          <w:rFonts w:ascii="Arial" w:hAnsi="Arial" w:cs="Arial"/>
        </w:rPr>
        <w:t xml:space="preserve"> software such as Nuke, Flame, and 3DEqualizer. </w:t>
      </w:r>
      <w:r w:rsidRPr="00122368">
        <w:rPr>
          <w:rFonts w:ascii="Arial" w:hAnsi="Arial" w:cs="Arial"/>
        </w:rPr>
        <w:br/>
      </w:r>
      <w:r w:rsidRPr="00122368">
        <w:rPr>
          <w:rFonts w:ascii="Arial" w:hAnsi="Arial" w:cs="Arial"/>
        </w:rPr>
        <w:br/>
        <w:t xml:space="preserve">“Mapper is just the beginning for our </w:t>
      </w:r>
      <w:proofErr w:type="spellStart"/>
      <w:r w:rsidRPr="00122368">
        <w:rPr>
          <w:rFonts w:ascii="Arial" w:hAnsi="Arial" w:cs="Arial"/>
        </w:rPr>
        <w:t>CinCraft</w:t>
      </w:r>
      <w:proofErr w:type="spellEnd"/>
      <w:r w:rsidRPr="00122368">
        <w:rPr>
          <w:rFonts w:ascii="Arial" w:hAnsi="Arial" w:cs="Arial"/>
        </w:rPr>
        <w:t xml:space="preserve"> ecosystem. We are already looking forward to being able to offer even more services in the future, which will provide a broad range of aspects of lens looks for VFX and other applications,” concludes </w:t>
      </w:r>
      <w:proofErr w:type="spellStart"/>
      <w:r w:rsidRPr="00122368">
        <w:rPr>
          <w:rFonts w:ascii="Arial" w:hAnsi="Arial" w:cs="Arial"/>
        </w:rPr>
        <w:t>Casenave</w:t>
      </w:r>
      <w:proofErr w:type="spellEnd"/>
      <w:r w:rsidRPr="00122368">
        <w:rPr>
          <w:rFonts w:ascii="Arial" w:hAnsi="Arial" w:cs="Arial"/>
        </w:rPr>
        <w:t>.</w:t>
      </w:r>
      <w:r w:rsidR="008D11BB">
        <w:rPr>
          <w:rFonts w:ascii="Arial" w:hAnsi="Arial" w:cs="Arial"/>
        </w:rPr>
        <w:t xml:space="preserve"> </w:t>
      </w:r>
    </w:p>
    <w:p w14:paraId="0C12E33B" w14:textId="667B2EE1" w:rsidR="00C27CD7" w:rsidRDefault="00C27CD7" w:rsidP="00C27CD7">
      <w:pPr>
        <w:suppressAutoHyphens w:val="0"/>
        <w:spacing w:line="360" w:lineRule="auto"/>
        <w:rPr>
          <w:rFonts w:ascii="Arial" w:hAnsi="Arial" w:cs="Arial"/>
          <w:color w:val="000000"/>
        </w:rPr>
      </w:pPr>
      <w:r w:rsidRPr="00C27CD7">
        <w:rPr>
          <w:rFonts w:ascii="Arial" w:hAnsi="Arial" w:cs="Arial"/>
        </w:rPr>
        <w:lastRenderedPageBreak/>
        <w:t xml:space="preserve">For further information and availability </w:t>
      </w:r>
      <w:r w:rsidRPr="00C27CD7">
        <w:rPr>
          <w:rFonts w:ascii="Arial" w:hAnsi="Arial" w:cs="Arial"/>
          <w:color w:val="000000"/>
        </w:rPr>
        <w:t xml:space="preserve">about ZEISS </w:t>
      </w:r>
      <w:proofErr w:type="spellStart"/>
      <w:r w:rsidRPr="00C27CD7">
        <w:rPr>
          <w:rFonts w:ascii="Arial" w:hAnsi="Arial" w:cs="Arial"/>
          <w:color w:val="000000"/>
        </w:rPr>
        <w:t>CinCraft</w:t>
      </w:r>
      <w:proofErr w:type="spellEnd"/>
      <w:r w:rsidRPr="00C27CD7">
        <w:rPr>
          <w:rFonts w:ascii="Arial" w:hAnsi="Arial" w:cs="Arial"/>
          <w:color w:val="000000"/>
        </w:rPr>
        <w:t xml:space="preserve"> Mapper and the possibility of testing the service with a free start budget visit </w:t>
      </w:r>
      <w:hyperlink r:id="rId9" w:history="1">
        <w:r w:rsidR="004A318A" w:rsidRPr="00693C9E">
          <w:rPr>
            <w:rStyle w:val="Hyperlink"/>
            <w:rFonts w:ascii="Arial" w:hAnsi="Arial" w:cs="Arial"/>
          </w:rPr>
          <w:t>https://cincraft.zeiss.com/us/mapper</w:t>
        </w:r>
      </w:hyperlink>
    </w:p>
    <w:p w14:paraId="155B4169" w14:textId="77777777" w:rsidR="004A318A" w:rsidRPr="00C27CD7" w:rsidRDefault="004A318A" w:rsidP="00C27CD7">
      <w:pPr>
        <w:suppressAutoHyphens w:val="0"/>
        <w:spacing w:line="360" w:lineRule="auto"/>
      </w:pPr>
    </w:p>
    <w:p w14:paraId="5F294277" w14:textId="4BA41192" w:rsidR="00122368" w:rsidRPr="00122368" w:rsidRDefault="008D11BB" w:rsidP="00C27CD7">
      <w:pPr>
        <w:suppressAutoHyphens w:val="0"/>
        <w:spacing w:line="360" w:lineRule="auto"/>
      </w:pPr>
      <w:r w:rsidRPr="00C27CD7">
        <w:rPr>
          <w:rFonts w:ascii="Arial" w:hAnsi="Arial" w:cs="Arial"/>
        </w:rPr>
        <w:t>###</w:t>
      </w:r>
    </w:p>
    <w:p w14:paraId="01E39A70" w14:textId="77777777" w:rsidR="000278C3" w:rsidRDefault="000278C3">
      <w:pPr>
        <w:rPr>
          <w:rFonts w:ascii="Arial" w:hAnsi="Arial" w:cs="Arial"/>
        </w:rPr>
      </w:pPr>
    </w:p>
    <w:p w14:paraId="4FE4342B" w14:textId="5B4C6489" w:rsidR="000278C3" w:rsidRDefault="000278C3" w:rsidP="000278C3">
      <w:pPr>
        <w:rPr>
          <w:rFonts w:ascii="Arial" w:hAnsi="Arial" w:cs="Arial"/>
          <w:b/>
          <w:bCs/>
          <w:sz w:val="18"/>
          <w:szCs w:val="18"/>
        </w:rPr>
      </w:pPr>
      <w:r w:rsidRPr="000278C3">
        <w:rPr>
          <w:rFonts w:ascii="Arial" w:hAnsi="Arial" w:cs="Arial"/>
          <w:b/>
          <w:bCs/>
          <w:sz w:val="18"/>
          <w:szCs w:val="18"/>
        </w:rPr>
        <w:t>About ZEISS</w:t>
      </w:r>
    </w:p>
    <w:p w14:paraId="1CB9B1F1" w14:textId="77777777" w:rsidR="004A318A" w:rsidRPr="000278C3" w:rsidRDefault="004A318A" w:rsidP="000278C3">
      <w:pPr>
        <w:rPr>
          <w:rFonts w:ascii="Arial" w:hAnsi="Arial" w:cs="Arial"/>
          <w:b/>
          <w:bCs/>
          <w:sz w:val="18"/>
          <w:szCs w:val="18"/>
        </w:rPr>
      </w:pPr>
    </w:p>
    <w:p w14:paraId="26524A5D" w14:textId="10778973" w:rsidR="000278C3" w:rsidRDefault="000278C3" w:rsidP="000278C3">
      <w:pPr>
        <w:rPr>
          <w:rFonts w:ascii="Arial" w:hAnsi="Arial" w:cs="Arial"/>
          <w:sz w:val="18"/>
          <w:szCs w:val="18"/>
        </w:rPr>
      </w:pPr>
      <w:r w:rsidRPr="000278C3">
        <w:rPr>
          <w:rFonts w:ascii="Arial" w:hAnsi="Arial" w:cs="Arial"/>
          <w:sz w:val="18"/>
          <w:szCs w:val="18"/>
        </w:rPr>
        <w:t xml:space="preserve">ZEISS is an internationally leading technology enterprise operating in the fields of optics and optoelectronics. In the previous fiscal year, the ZEISS Group generated annual revenue totaling 6.3 billion euros in its four segments Semiconductor Manufacturing Technology, Industrial Quality &amp; Research, Medical Technology and Consumer Markets (status: 30 September 2020). </w:t>
      </w:r>
    </w:p>
    <w:p w14:paraId="54E0ADBC" w14:textId="77777777" w:rsidR="00B316D5" w:rsidRDefault="00B316D5" w:rsidP="000278C3">
      <w:pPr>
        <w:rPr>
          <w:rFonts w:ascii="Arial" w:hAnsi="Arial" w:cs="Arial"/>
          <w:sz w:val="18"/>
          <w:szCs w:val="18"/>
        </w:rPr>
      </w:pPr>
    </w:p>
    <w:p w14:paraId="01501FA8" w14:textId="77777777" w:rsidR="000278C3" w:rsidRDefault="000278C3" w:rsidP="000278C3">
      <w:pPr>
        <w:rPr>
          <w:rFonts w:ascii="Arial" w:hAnsi="Arial" w:cs="Arial"/>
          <w:sz w:val="18"/>
          <w:szCs w:val="18"/>
        </w:rPr>
      </w:pPr>
      <w:r w:rsidRPr="000278C3">
        <w:rPr>
          <w:rFonts w:ascii="Arial" w:hAnsi="Arial" w:cs="Arial"/>
          <w:sz w:val="18"/>
          <w:szCs w:val="18"/>
        </w:rPr>
        <w:t>For its customers, ZEISS develops, produces and distributes highly innovative solutions for industrial metrology and quality assurance, microscopy solutions for the life sciences and materials research, and medical technology solutions for diagnostics and treatment in ophthalmology and microsurgery. The name ZEISS is also synonymous with the world's leading lithography optics, which are used by the chip industry to manufacture semiconductor components. There is global demand for trendsetting ZEISS brand products such as eyeglass lenses, camera lenses and binoculars.</w:t>
      </w:r>
    </w:p>
    <w:p w14:paraId="67278150" w14:textId="77777777" w:rsidR="000278C3" w:rsidRDefault="000278C3" w:rsidP="000278C3">
      <w:pPr>
        <w:rPr>
          <w:rFonts w:ascii="Arial" w:hAnsi="Arial" w:cs="Arial"/>
          <w:sz w:val="18"/>
          <w:szCs w:val="18"/>
        </w:rPr>
      </w:pPr>
    </w:p>
    <w:p w14:paraId="03B22087" w14:textId="77777777" w:rsidR="000278C3" w:rsidRDefault="000278C3" w:rsidP="000278C3">
      <w:pPr>
        <w:rPr>
          <w:rFonts w:ascii="Arial" w:hAnsi="Arial" w:cs="Arial"/>
          <w:sz w:val="18"/>
          <w:szCs w:val="18"/>
        </w:rPr>
      </w:pPr>
      <w:r w:rsidRPr="000278C3">
        <w:rPr>
          <w:rFonts w:ascii="Arial" w:hAnsi="Arial" w:cs="Arial"/>
          <w:sz w:val="18"/>
          <w:szCs w:val="18"/>
        </w:rPr>
        <w:t>With a portfolio aligned with future growth areas like digitalization, healthcare and Smart Production and a strong brand, ZEISS is shaping the future of technology and constantly advancing the world of optics and related fields with its solutions. The company's significant, sustainable investments in research and development lay the foundation for the success and continued expansion of ZEISS' technology and market leadership. ZEISS invests 13 percent of its revenue in research and development – this high level of expenditure has a long tradition at ZEISS and is also an investment in the future.</w:t>
      </w:r>
    </w:p>
    <w:p w14:paraId="208A85A4" w14:textId="77777777" w:rsidR="000278C3" w:rsidRDefault="000278C3" w:rsidP="000278C3">
      <w:pPr>
        <w:rPr>
          <w:rFonts w:ascii="Arial" w:hAnsi="Arial" w:cs="Arial"/>
          <w:sz w:val="18"/>
          <w:szCs w:val="18"/>
        </w:rPr>
      </w:pPr>
    </w:p>
    <w:p w14:paraId="200CB5BF" w14:textId="6FD74DD5" w:rsidR="004A318A" w:rsidRDefault="000278C3" w:rsidP="000278C3">
      <w:pPr>
        <w:rPr>
          <w:rFonts w:ascii="Arial" w:hAnsi="Arial" w:cs="Arial"/>
          <w:sz w:val="18"/>
          <w:szCs w:val="18"/>
        </w:rPr>
      </w:pPr>
      <w:r w:rsidRPr="000278C3">
        <w:rPr>
          <w:rFonts w:ascii="Arial" w:hAnsi="Arial" w:cs="Arial"/>
          <w:sz w:val="18"/>
          <w:szCs w:val="18"/>
        </w:rPr>
        <w:t xml:space="preserve">With over 32,000 employees, ZEISS is active globally in almost 50 countries with around 30 production sites, 60 sales and service companies and 27 research and development facilities. Founded in 1846 in Jena, the company is headquartered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Germany. The Carl Zeiss Foundation, one of the largest foundations in Germany committed to the promotion of science, is the sole owner of the holding company, Carl Zeiss AG.  Further information at </w:t>
      </w:r>
      <w:hyperlink r:id="rId10" w:history="1">
        <w:r w:rsidR="004A318A" w:rsidRPr="00693C9E">
          <w:rPr>
            <w:rStyle w:val="Hyperlink"/>
            <w:rFonts w:ascii="Arial" w:hAnsi="Arial" w:cs="Arial"/>
            <w:sz w:val="18"/>
            <w:szCs w:val="18"/>
          </w:rPr>
          <w:t>www.zeiss.com</w:t>
        </w:r>
      </w:hyperlink>
    </w:p>
    <w:p w14:paraId="73C961CB" w14:textId="1EC25391" w:rsidR="000278C3" w:rsidRPr="000278C3" w:rsidRDefault="000278C3" w:rsidP="000278C3">
      <w:pPr>
        <w:rPr>
          <w:rFonts w:ascii="Arial" w:hAnsi="Arial" w:cs="Arial"/>
          <w:sz w:val="18"/>
          <w:szCs w:val="18"/>
        </w:rPr>
      </w:pPr>
      <w:r w:rsidRPr="000278C3">
        <w:rPr>
          <w:rFonts w:ascii="Arial" w:hAnsi="Arial" w:cs="Arial"/>
          <w:sz w:val="18"/>
          <w:szCs w:val="18"/>
        </w:rPr>
        <w:t xml:space="preserve">   </w:t>
      </w:r>
    </w:p>
    <w:p w14:paraId="3297DD5D" w14:textId="77777777" w:rsidR="000278C3" w:rsidRDefault="000278C3" w:rsidP="000278C3">
      <w:pPr>
        <w:rPr>
          <w:rFonts w:ascii="Arial" w:hAnsi="Arial" w:cs="Arial"/>
          <w:sz w:val="18"/>
          <w:szCs w:val="18"/>
        </w:rPr>
      </w:pPr>
      <w:r w:rsidRPr="000278C3">
        <w:rPr>
          <w:rFonts w:ascii="Arial" w:hAnsi="Arial" w:cs="Arial"/>
          <w:b/>
          <w:bCs/>
          <w:sz w:val="18"/>
          <w:szCs w:val="18"/>
        </w:rPr>
        <w:t>ZEISS Consumer Products</w:t>
      </w:r>
      <w:r w:rsidRPr="000278C3">
        <w:rPr>
          <w:rFonts w:ascii="Arial" w:hAnsi="Arial" w:cs="Arial"/>
          <w:sz w:val="18"/>
          <w:szCs w:val="18"/>
        </w:rPr>
        <w:t xml:space="preserve"> </w:t>
      </w:r>
    </w:p>
    <w:p w14:paraId="3425A4AA" w14:textId="36A9FE91" w:rsidR="00543AA7" w:rsidRPr="000278C3" w:rsidRDefault="000278C3" w:rsidP="000278C3">
      <w:pPr>
        <w:rPr>
          <w:rFonts w:ascii="Arial" w:hAnsi="Arial" w:cs="Arial"/>
          <w:sz w:val="18"/>
          <w:szCs w:val="18"/>
        </w:rPr>
      </w:pPr>
      <w:r w:rsidRPr="000278C3">
        <w:rPr>
          <w:rFonts w:ascii="Arial" w:hAnsi="Arial" w:cs="Arial"/>
          <w:sz w:val="18"/>
          <w:szCs w:val="18"/>
        </w:rPr>
        <w:t xml:space="preserve">ZEISS Consumer Products combines the company's business with camera and cine lenses, binoculars, spotting scopes and hunting optics. The unit is allocated to the Consumer Markets segment and is represented at sites in </w:t>
      </w:r>
      <w:proofErr w:type="spellStart"/>
      <w:r w:rsidRPr="000278C3">
        <w:rPr>
          <w:rFonts w:ascii="Arial" w:hAnsi="Arial" w:cs="Arial"/>
          <w:sz w:val="18"/>
          <w:szCs w:val="18"/>
        </w:rPr>
        <w:t>Oberkochen</w:t>
      </w:r>
      <w:proofErr w:type="spellEnd"/>
      <w:r w:rsidRPr="000278C3">
        <w:rPr>
          <w:rFonts w:ascii="Arial" w:hAnsi="Arial" w:cs="Arial"/>
          <w:sz w:val="18"/>
          <w:szCs w:val="18"/>
        </w:rPr>
        <w:t xml:space="preserve"> and </w:t>
      </w:r>
      <w:proofErr w:type="spellStart"/>
      <w:r w:rsidRPr="000278C3">
        <w:rPr>
          <w:rFonts w:ascii="Arial" w:hAnsi="Arial" w:cs="Arial"/>
          <w:sz w:val="18"/>
          <w:szCs w:val="18"/>
        </w:rPr>
        <w:t>Wetzlar</w:t>
      </w:r>
      <w:proofErr w:type="spellEnd"/>
      <w:r w:rsidRPr="000278C3">
        <w:rPr>
          <w:rFonts w:ascii="Arial" w:hAnsi="Arial" w:cs="Arial"/>
          <w:sz w:val="18"/>
          <w:szCs w:val="18"/>
        </w:rPr>
        <w:t>.</w:t>
      </w:r>
    </w:p>
    <w:sectPr w:rsidR="00543AA7" w:rsidRPr="000278C3">
      <w:pgSz w:w="12240" w:h="15840"/>
      <w:pgMar w:top="1440" w:right="1800" w:bottom="1440" w:left="180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988F6" w14:textId="77777777" w:rsidR="00DD7382" w:rsidRDefault="00DD7382" w:rsidP="006010A8">
      <w:r>
        <w:separator/>
      </w:r>
    </w:p>
  </w:endnote>
  <w:endnote w:type="continuationSeparator" w:id="0">
    <w:p w14:paraId="5D29FDA6" w14:textId="77777777" w:rsidR="00DD7382" w:rsidRDefault="00DD7382" w:rsidP="0060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676D0" w14:textId="77777777" w:rsidR="00DD7382" w:rsidRDefault="00DD7382" w:rsidP="006010A8">
      <w:r>
        <w:separator/>
      </w:r>
    </w:p>
  </w:footnote>
  <w:footnote w:type="continuationSeparator" w:id="0">
    <w:p w14:paraId="3F15728C" w14:textId="77777777" w:rsidR="00DD7382" w:rsidRDefault="00DD7382" w:rsidP="00601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BB"/>
    <w:rsid w:val="00016752"/>
    <w:rsid w:val="000278C3"/>
    <w:rsid w:val="000825AA"/>
    <w:rsid w:val="000910F1"/>
    <w:rsid w:val="000B1B85"/>
    <w:rsid w:val="000C77F6"/>
    <w:rsid w:val="00111441"/>
    <w:rsid w:val="00122368"/>
    <w:rsid w:val="001828B8"/>
    <w:rsid w:val="001B55C3"/>
    <w:rsid w:val="001B5F69"/>
    <w:rsid w:val="001E023A"/>
    <w:rsid w:val="0021584C"/>
    <w:rsid w:val="002224FC"/>
    <w:rsid w:val="0023175F"/>
    <w:rsid w:val="00232879"/>
    <w:rsid w:val="0024207A"/>
    <w:rsid w:val="002803BB"/>
    <w:rsid w:val="002F25F0"/>
    <w:rsid w:val="00354760"/>
    <w:rsid w:val="00355B55"/>
    <w:rsid w:val="00374938"/>
    <w:rsid w:val="00384B7C"/>
    <w:rsid w:val="003D33B5"/>
    <w:rsid w:val="003F2C04"/>
    <w:rsid w:val="00413977"/>
    <w:rsid w:val="00417011"/>
    <w:rsid w:val="0042745E"/>
    <w:rsid w:val="00445F57"/>
    <w:rsid w:val="00462724"/>
    <w:rsid w:val="004643E0"/>
    <w:rsid w:val="004A318A"/>
    <w:rsid w:val="004F2998"/>
    <w:rsid w:val="004F651E"/>
    <w:rsid w:val="00506370"/>
    <w:rsid w:val="00506B0F"/>
    <w:rsid w:val="00543AA7"/>
    <w:rsid w:val="00573C90"/>
    <w:rsid w:val="005B1E25"/>
    <w:rsid w:val="005D0720"/>
    <w:rsid w:val="005F0DAD"/>
    <w:rsid w:val="005F48A9"/>
    <w:rsid w:val="006010A8"/>
    <w:rsid w:val="0060446E"/>
    <w:rsid w:val="00610E16"/>
    <w:rsid w:val="00621C13"/>
    <w:rsid w:val="00633D82"/>
    <w:rsid w:val="0066474F"/>
    <w:rsid w:val="00672ABE"/>
    <w:rsid w:val="00673904"/>
    <w:rsid w:val="0068425F"/>
    <w:rsid w:val="00691DBB"/>
    <w:rsid w:val="00692FEF"/>
    <w:rsid w:val="0071287D"/>
    <w:rsid w:val="00725894"/>
    <w:rsid w:val="00731B35"/>
    <w:rsid w:val="00734BB7"/>
    <w:rsid w:val="00752C41"/>
    <w:rsid w:val="00774FE1"/>
    <w:rsid w:val="0079281E"/>
    <w:rsid w:val="00792E5F"/>
    <w:rsid w:val="00796455"/>
    <w:rsid w:val="007B2D98"/>
    <w:rsid w:val="007D42ED"/>
    <w:rsid w:val="008025AB"/>
    <w:rsid w:val="00803425"/>
    <w:rsid w:val="00863FFD"/>
    <w:rsid w:val="00891021"/>
    <w:rsid w:val="008A4422"/>
    <w:rsid w:val="008D11BB"/>
    <w:rsid w:val="008D1A00"/>
    <w:rsid w:val="008E165E"/>
    <w:rsid w:val="0094675D"/>
    <w:rsid w:val="0099012B"/>
    <w:rsid w:val="009D2882"/>
    <w:rsid w:val="00A20455"/>
    <w:rsid w:val="00AC6223"/>
    <w:rsid w:val="00AE55B2"/>
    <w:rsid w:val="00B275F5"/>
    <w:rsid w:val="00B316D5"/>
    <w:rsid w:val="00B37812"/>
    <w:rsid w:val="00B44B3F"/>
    <w:rsid w:val="00B76849"/>
    <w:rsid w:val="00BB2624"/>
    <w:rsid w:val="00BB4067"/>
    <w:rsid w:val="00BB57D2"/>
    <w:rsid w:val="00BC3F01"/>
    <w:rsid w:val="00BC5E5D"/>
    <w:rsid w:val="00BE7241"/>
    <w:rsid w:val="00C00DF8"/>
    <w:rsid w:val="00C27CD7"/>
    <w:rsid w:val="00C722EA"/>
    <w:rsid w:val="00C737CC"/>
    <w:rsid w:val="00CF4A4B"/>
    <w:rsid w:val="00D8637B"/>
    <w:rsid w:val="00DA3807"/>
    <w:rsid w:val="00DA3EEE"/>
    <w:rsid w:val="00DD7382"/>
    <w:rsid w:val="00DE6F04"/>
    <w:rsid w:val="00DF6CA9"/>
    <w:rsid w:val="00E12CE8"/>
    <w:rsid w:val="00E97B92"/>
    <w:rsid w:val="00ED7040"/>
    <w:rsid w:val="00EE6D46"/>
    <w:rsid w:val="00EF283D"/>
    <w:rsid w:val="00F810DB"/>
    <w:rsid w:val="00FC7C9A"/>
    <w:rsid w:val="00FD424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3AF12"/>
  <w15:docId w15:val="{56D2C644-D8A2-1440-B49A-5685ECFD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70"/>
    <w:pPr>
      <w:suppressAutoHyphens/>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B4E78"/>
    <w:rPr>
      <w:rFonts w:ascii="Segoe UI" w:eastAsia="Times New Roman"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0B4E78"/>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E165E"/>
    <w:rPr>
      <w:rFonts w:ascii="Times New Roman" w:eastAsia="Times New Roman" w:hAnsi="Times New Roman" w:cs="Times New Roman"/>
      <w:szCs w:val="20"/>
    </w:rPr>
  </w:style>
  <w:style w:type="character" w:customStyle="1" w:styleId="apple-converted-space">
    <w:name w:val="apple-converted-space"/>
    <w:basedOn w:val="DefaultParagraphFont"/>
    <w:rsid w:val="000278C3"/>
  </w:style>
  <w:style w:type="character" w:styleId="Hyperlink">
    <w:name w:val="Hyperlink"/>
    <w:basedOn w:val="DefaultParagraphFont"/>
    <w:uiPriority w:val="99"/>
    <w:unhideWhenUsed/>
    <w:rsid w:val="000278C3"/>
    <w:rPr>
      <w:color w:val="0000FF"/>
      <w:u w:val="single"/>
    </w:rPr>
  </w:style>
  <w:style w:type="character" w:styleId="FollowedHyperlink">
    <w:name w:val="FollowedHyperlink"/>
    <w:basedOn w:val="DefaultParagraphFont"/>
    <w:uiPriority w:val="99"/>
    <w:semiHidden/>
    <w:unhideWhenUsed/>
    <w:rsid w:val="00863FFD"/>
    <w:rPr>
      <w:color w:val="800080" w:themeColor="followedHyperlink"/>
      <w:u w:val="single"/>
    </w:rPr>
  </w:style>
  <w:style w:type="paragraph" w:customStyle="1" w:styleId="FlietextPressemitteilung">
    <w:name w:val="Fließtext Pressemitteilung"/>
    <w:basedOn w:val="Normal"/>
    <w:rsid w:val="00B76849"/>
    <w:pPr>
      <w:suppressAutoHyphens w:val="0"/>
      <w:spacing w:line="320" w:lineRule="exact"/>
    </w:pPr>
    <w:rPr>
      <w:rFonts w:ascii="Arial Narrow" w:hAnsi="Arial Narrow"/>
      <w:sz w:val="24"/>
      <w:szCs w:val="24"/>
      <w:lang w:val="de-DE"/>
    </w:rPr>
  </w:style>
  <w:style w:type="paragraph" w:customStyle="1" w:styleId="flietextpressemitteilung0">
    <w:name w:val="flietextpressemitteilung"/>
    <w:basedOn w:val="Normal"/>
    <w:rsid w:val="00122368"/>
    <w:pPr>
      <w:suppressAutoHyphens w:val="0"/>
      <w:spacing w:before="100" w:beforeAutospacing="1" w:after="100" w:afterAutospacing="1"/>
    </w:pPr>
    <w:rPr>
      <w:sz w:val="24"/>
      <w:szCs w:val="24"/>
    </w:rPr>
  </w:style>
  <w:style w:type="character" w:styleId="PlaceholderText">
    <w:name w:val="Placeholder Text"/>
    <w:basedOn w:val="DefaultParagraphFont"/>
    <w:uiPriority w:val="99"/>
    <w:semiHidden/>
    <w:rsid w:val="005F0DAD"/>
    <w:rPr>
      <w:color w:val="808080"/>
    </w:rPr>
  </w:style>
  <w:style w:type="character" w:styleId="UnresolvedMention">
    <w:name w:val="Unresolved Mention"/>
    <w:basedOn w:val="DefaultParagraphFont"/>
    <w:uiPriority w:val="99"/>
    <w:semiHidden/>
    <w:unhideWhenUsed/>
    <w:rsid w:val="004A3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80254">
      <w:bodyDiv w:val="1"/>
      <w:marLeft w:val="0"/>
      <w:marRight w:val="0"/>
      <w:marTop w:val="0"/>
      <w:marBottom w:val="0"/>
      <w:divBdr>
        <w:top w:val="none" w:sz="0" w:space="0" w:color="auto"/>
        <w:left w:val="none" w:sz="0" w:space="0" w:color="auto"/>
        <w:bottom w:val="none" w:sz="0" w:space="0" w:color="auto"/>
        <w:right w:val="none" w:sz="0" w:space="0" w:color="auto"/>
      </w:divBdr>
      <w:divsChild>
        <w:div w:id="498934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77888">
              <w:marLeft w:val="0"/>
              <w:marRight w:val="0"/>
              <w:marTop w:val="0"/>
              <w:marBottom w:val="0"/>
              <w:divBdr>
                <w:top w:val="none" w:sz="0" w:space="0" w:color="auto"/>
                <w:left w:val="none" w:sz="0" w:space="0" w:color="auto"/>
                <w:bottom w:val="none" w:sz="0" w:space="0" w:color="auto"/>
                <w:right w:val="none" w:sz="0" w:space="0" w:color="auto"/>
              </w:divBdr>
              <w:divsChild>
                <w:div w:id="15085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0231">
      <w:bodyDiv w:val="1"/>
      <w:marLeft w:val="0"/>
      <w:marRight w:val="0"/>
      <w:marTop w:val="0"/>
      <w:marBottom w:val="0"/>
      <w:divBdr>
        <w:top w:val="none" w:sz="0" w:space="0" w:color="auto"/>
        <w:left w:val="none" w:sz="0" w:space="0" w:color="auto"/>
        <w:bottom w:val="none" w:sz="0" w:space="0" w:color="auto"/>
        <w:right w:val="none" w:sz="0" w:space="0" w:color="auto"/>
      </w:divBdr>
      <w:divsChild>
        <w:div w:id="979186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871724">
              <w:marLeft w:val="0"/>
              <w:marRight w:val="0"/>
              <w:marTop w:val="0"/>
              <w:marBottom w:val="0"/>
              <w:divBdr>
                <w:top w:val="none" w:sz="0" w:space="0" w:color="auto"/>
                <w:left w:val="none" w:sz="0" w:space="0" w:color="auto"/>
                <w:bottom w:val="none" w:sz="0" w:space="0" w:color="auto"/>
                <w:right w:val="none" w:sz="0" w:space="0" w:color="auto"/>
              </w:divBdr>
              <w:divsChild>
                <w:div w:id="20726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4182">
      <w:bodyDiv w:val="1"/>
      <w:marLeft w:val="0"/>
      <w:marRight w:val="0"/>
      <w:marTop w:val="0"/>
      <w:marBottom w:val="0"/>
      <w:divBdr>
        <w:top w:val="none" w:sz="0" w:space="0" w:color="auto"/>
        <w:left w:val="none" w:sz="0" w:space="0" w:color="auto"/>
        <w:bottom w:val="none" w:sz="0" w:space="0" w:color="auto"/>
        <w:right w:val="none" w:sz="0" w:space="0" w:color="auto"/>
      </w:divBdr>
      <w:divsChild>
        <w:div w:id="11273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748904">
              <w:marLeft w:val="0"/>
              <w:marRight w:val="0"/>
              <w:marTop w:val="0"/>
              <w:marBottom w:val="0"/>
              <w:divBdr>
                <w:top w:val="none" w:sz="0" w:space="0" w:color="auto"/>
                <w:left w:val="none" w:sz="0" w:space="0" w:color="auto"/>
                <w:bottom w:val="none" w:sz="0" w:space="0" w:color="auto"/>
                <w:right w:val="none" w:sz="0" w:space="0" w:color="auto"/>
              </w:divBdr>
              <w:divsChild>
                <w:div w:id="4759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9416">
      <w:bodyDiv w:val="1"/>
      <w:marLeft w:val="0"/>
      <w:marRight w:val="0"/>
      <w:marTop w:val="0"/>
      <w:marBottom w:val="0"/>
      <w:divBdr>
        <w:top w:val="none" w:sz="0" w:space="0" w:color="auto"/>
        <w:left w:val="none" w:sz="0" w:space="0" w:color="auto"/>
        <w:bottom w:val="none" w:sz="0" w:space="0" w:color="auto"/>
        <w:right w:val="none" w:sz="0" w:space="0" w:color="auto"/>
      </w:divBdr>
      <w:divsChild>
        <w:div w:id="67295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18871">
              <w:marLeft w:val="0"/>
              <w:marRight w:val="0"/>
              <w:marTop w:val="0"/>
              <w:marBottom w:val="0"/>
              <w:divBdr>
                <w:top w:val="none" w:sz="0" w:space="0" w:color="auto"/>
                <w:left w:val="none" w:sz="0" w:space="0" w:color="auto"/>
                <w:bottom w:val="none" w:sz="0" w:space="0" w:color="auto"/>
                <w:right w:val="none" w:sz="0" w:space="0" w:color="auto"/>
              </w:divBdr>
              <w:divsChild>
                <w:div w:id="16245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8713">
      <w:bodyDiv w:val="1"/>
      <w:marLeft w:val="0"/>
      <w:marRight w:val="0"/>
      <w:marTop w:val="0"/>
      <w:marBottom w:val="0"/>
      <w:divBdr>
        <w:top w:val="none" w:sz="0" w:space="0" w:color="auto"/>
        <w:left w:val="none" w:sz="0" w:space="0" w:color="auto"/>
        <w:bottom w:val="none" w:sz="0" w:space="0" w:color="auto"/>
        <w:right w:val="none" w:sz="0" w:space="0" w:color="auto"/>
      </w:divBdr>
      <w:divsChild>
        <w:div w:id="200214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658801">
              <w:marLeft w:val="0"/>
              <w:marRight w:val="0"/>
              <w:marTop w:val="0"/>
              <w:marBottom w:val="0"/>
              <w:divBdr>
                <w:top w:val="none" w:sz="0" w:space="0" w:color="auto"/>
                <w:left w:val="none" w:sz="0" w:space="0" w:color="auto"/>
                <w:bottom w:val="none" w:sz="0" w:space="0" w:color="auto"/>
                <w:right w:val="none" w:sz="0" w:space="0" w:color="auto"/>
              </w:divBdr>
              <w:divsChild>
                <w:div w:id="5195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7464">
      <w:bodyDiv w:val="1"/>
      <w:marLeft w:val="0"/>
      <w:marRight w:val="0"/>
      <w:marTop w:val="0"/>
      <w:marBottom w:val="0"/>
      <w:divBdr>
        <w:top w:val="none" w:sz="0" w:space="0" w:color="auto"/>
        <w:left w:val="none" w:sz="0" w:space="0" w:color="auto"/>
        <w:bottom w:val="none" w:sz="0" w:space="0" w:color="auto"/>
        <w:right w:val="none" w:sz="0" w:space="0" w:color="auto"/>
      </w:divBdr>
    </w:div>
    <w:div w:id="599485870">
      <w:bodyDiv w:val="1"/>
      <w:marLeft w:val="0"/>
      <w:marRight w:val="0"/>
      <w:marTop w:val="0"/>
      <w:marBottom w:val="0"/>
      <w:divBdr>
        <w:top w:val="none" w:sz="0" w:space="0" w:color="auto"/>
        <w:left w:val="none" w:sz="0" w:space="0" w:color="auto"/>
        <w:bottom w:val="none" w:sz="0" w:space="0" w:color="auto"/>
        <w:right w:val="none" w:sz="0" w:space="0" w:color="auto"/>
      </w:divBdr>
      <w:divsChild>
        <w:div w:id="191365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594016">
              <w:marLeft w:val="0"/>
              <w:marRight w:val="0"/>
              <w:marTop w:val="0"/>
              <w:marBottom w:val="0"/>
              <w:divBdr>
                <w:top w:val="none" w:sz="0" w:space="0" w:color="auto"/>
                <w:left w:val="none" w:sz="0" w:space="0" w:color="auto"/>
                <w:bottom w:val="none" w:sz="0" w:space="0" w:color="auto"/>
                <w:right w:val="none" w:sz="0" w:space="0" w:color="auto"/>
              </w:divBdr>
              <w:divsChild>
                <w:div w:id="1571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52043">
      <w:bodyDiv w:val="1"/>
      <w:marLeft w:val="0"/>
      <w:marRight w:val="0"/>
      <w:marTop w:val="0"/>
      <w:marBottom w:val="0"/>
      <w:divBdr>
        <w:top w:val="none" w:sz="0" w:space="0" w:color="auto"/>
        <w:left w:val="none" w:sz="0" w:space="0" w:color="auto"/>
        <w:bottom w:val="none" w:sz="0" w:space="0" w:color="auto"/>
        <w:right w:val="none" w:sz="0" w:space="0" w:color="auto"/>
      </w:divBdr>
    </w:div>
    <w:div w:id="828135765">
      <w:bodyDiv w:val="1"/>
      <w:marLeft w:val="0"/>
      <w:marRight w:val="0"/>
      <w:marTop w:val="0"/>
      <w:marBottom w:val="0"/>
      <w:divBdr>
        <w:top w:val="none" w:sz="0" w:space="0" w:color="auto"/>
        <w:left w:val="none" w:sz="0" w:space="0" w:color="auto"/>
        <w:bottom w:val="none" w:sz="0" w:space="0" w:color="auto"/>
        <w:right w:val="none" w:sz="0" w:space="0" w:color="auto"/>
      </w:divBdr>
      <w:divsChild>
        <w:div w:id="1382510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325621">
              <w:marLeft w:val="0"/>
              <w:marRight w:val="0"/>
              <w:marTop w:val="0"/>
              <w:marBottom w:val="0"/>
              <w:divBdr>
                <w:top w:val="none" w:sz="0" w:space="0" w:color="auto"/>
                <w:left w:val="none" w:sz="0" w:space="0" w:color="auto"/>
                <w:bottom w:val="none" w:sz="0" w:space="0" w:color="auto"/>
                <w:right w:val="none" w:sz="0" w:space="0" w:color="auto"/>
              </w:divBdr>
              <w:divsChild>
                <w:div w:id="12989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74119">
      <w:bodyDiv w:val="1"/>
      <w:marLeft w:val="0"/>
      <w:marRight w:val="0"/>
      <w:marTop w:val="0"/>
      <w:marBottom w:val="0"/>
      <w:divBdr>
        <w:top w:val="none" w:sz="0" w:space="0" w:color="auto"/>
        <w:left w:val="none" w:sz="0" w:space="0" w:color="auto"/>
        <w:bottom w:val="none" w:sz="0" w:space="0" w:color="auto"/>
        <w:right w:val="none" w:sz="0" w:space="0" w:color="auto"/>
      </w:divBdr>
      <w:divsChild>
        <w:div w:id="1867862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83917">
              <w:marLeft w:val="0"/>
              <w:marRight w:val="0"/>
              <w:marTop w:val="0"/>
              <w:marBottom w:val="0"/>
              <w:divBdr>
                <w:top w:val="none" w:sz="0" w:space="0" w:color="auto"/>
                <w:left w:val="none" w:sz="0" w:space="0" w:color="auto"/>
                <w:bottom w:val="none" w:sz="0" w:space="0" w:color="auto"/>
                <w:right w:val="none" w:sz="0" w:space="0" w:color="auto"/>
              </w:divBdr>
              <w:divsChild>
                <w:div w:id="8752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09702">
      <w:bodyDiv w:val="1"/>
      <w:marLeft w:val="0"/>
      <w:marRight w:val="0"/>
      <w:marTop w:val="0"/>
      <w:marBottom w:val="0"/>
      <w:divBdr>
        <w:top w:val="none" w:sz="0" w:space="0" w:color="auto"/>
        <w:left w:val="none" w:sz="0" w:space="0" w:color="auto"/>
        <w:bottom w:val="none" w:sz="0" w:space="0" w:color="auto"/>
        <w:right w:val="none" w:sz="0" w:space="0" w:color="auto"/>
      </w:divBdr>
      <w:divsChild>
        <w:div w:id="1644920619">
          <w:marLeft w:val="0"/>
          <w:marRight w:val="0"/>
          <w:marTop w:val="0"/>
          <w:marBottom w:val="0"/>
          <w:divBdr>
            <w:top w:val="none" w:sz="0" w:space="0" w:color="auto"/>
            <w:left w:val="none" w:sz="0" w:space="0" w:color="auto"/>
            <w:bottom w:val="none" w:sz="0" w:space="0" w:color="auto"/>
            <w:right w:val="none" w:sz="0" w:space="0" w:color="auto"/>
          </w:divBdr>
        </w:div>
        <w:div w:id="980429188">
          <w:marLeft w:val="0"/>
          <w:marRight w:val="0"/>
          <w:marTop w:val="0"/>
          <w:marBottom w:val="0"/>
          <w:divBdr>
            <w:top w:val="none" w:sz="0" w:space="0" w:color="auto"/>
            <w:left w:val="none" w:sz="0" w:space="0" w:color="auto"/>
            <w:bottom w:val="none" w:sz="0" w:space="0" w:color="auto"/>
            <w:right w:val="none" w:sz="0" w:space="0" w:color="auto"/>
          </w:divBdr>
        </w:div>
        <w:div w:id="928587272">
          <w:marLeft w:val="0"/>
          <w:marRight w:val="0"/>
          <w:marTop w:val="0"/>
          <w:marBottom w:val="0"/>
          <w:divBdr>
            <w:top w:val="none" w:sz="0" w:space="0" w:color="auto"/>
            <w:left w:val="none" w:sz="0" w:space="0" w:color="auto"/>
            <w:bottom w:val="none" w:sz="0" w:space="0" w:color="auto"/>
            <w:right w:val="none" w:sz="0" w:space="0" w:color="auto"/>
          </w:divBdr>
        </w:div>
        <w:div w:id="645279172">
          <w:marLeft w:val="0"/>
          <w:marRight w:val="0"/>
          <w:marTop w:val="0"/>
          <w:marBottom w:val="0"/>
          <w:divBdr>
            <w:top w:val="none" w:sz="0" w:space="0" w:color="auto"/>
            <w:left w:val="none" w:sz="0" w:space="0" w:color="auto"/>
            <w:bottom w:val="none" w:sz="0" w:space="0" w:color="auto"/>
            <w:right w:val="none" w:sz="0" w:space="0" w:color="auto"/>
          </w:divBdr>
        </w:div>
        <w:div w:id="1601834870">
          <w:marLeft w:val="0"/>
          <w:marRight w:val="0"/>
          <w:marTop w:val="0"/>
          <w:marBottom w:val="0"/>
          <w:divBdr>
            <w:top w:val="none" w:sz="0" w:space="0" w:color="auto"/>
            <w:left w:val="none" w:sz="0" w:space="0" w:color="auto"/>
            <w:bottom w:val="none" w:sz="0" w:space="0" w:color="auto"/>
            <w:right w:val="none" w:sz="0" w:space="0" w:color="auto"/>
          </w:divBdr>
        </w:div>
        <w:div w:id="539317842">
          <w:marLeft w:val="0"/>
          <w:marRight w:val="0"/>
          <w:marTop w:val="0"/>
          <w:marBottom w:val="0"/>
          <w:divBdr>
            <w:top w:val="none" w:sz="0" w:space="0" w:color="auto"/>
            <w:left w:val="none" w:sz="0" w:space="0" w:color="auto"/>
            <w:bottom w:val="none" w:sz="0" w:space="0" w:color="auto"/>
            <w:right w:val="none" w:sz="0" w:space="0" w:color="auto"/>
          </w:divBdr>
        </w:div>
      </w:divsChild>
    </w:div>
    <w:div w:id="923538522">
      <w:bodyDiv w:val="1"/>
      <w:marLeft w:val="0"/>
      <w:marRight w:val="0"/>
      <w:marTop w:val="0"/>
      <w:marBottom w:val="0"/>
      <w:divBdr>
        <w:top w:val="none" w:sz="0" w:space="0" w:color="auto"/>
        <w:left w:val="none" w:sz="0" w:space="0" w:color="auto"/>
        <w:bottom w:val="none" w:sz="0" w:space="0" w:color="auto"/>
        <w:right w:val="none" w:sz="0" w:space="0" w:color="auto"/>
      </w:divBdr>
      <w:divsChild>
        <w:div w:id="786310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040725">
              <w:marLeft w:val="0"/>
              <w:marRight w:val="0"/>
              <w:marTop w:val="0"/>
              <w:marBottom w:val="0"/>
              <w:divBdr>
                <w:top w:val="none" w:sz="0" w:space="0" w:color="auto"/>
                <w:left w:val="none" w:sz="0" w:space="0" w:color="auto"/>
                <w:bottom w:val="none" w:sz="0" w:space="0" w:color="auto"/>
                <w:right w:val="none" w:sz="0" w:space="0" w:color="auto"/>
              </w:divBdr>
              <w:divsChild>
                <w:div w:id="20494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862823">
      <w:bodyDiv w:val="1"/>
      <w:marLeft w:val="0"/>
      <w:marRight w:val="0"/>
      <w:marTop w:val="0"/>
      <w:marBottom w:val="0"/>
      <w:divBdr>
        <w:top w:val="none" w:sz="0" w:space="0" w:color="auto"/>
        <w:left w:val="none" w:sz="0" w:space="0" w:color="auto"/>
        <w:bottom w:val="none" w:sz="0" w:space="0" w:color="auto"/>
        <w:right w:val="none" w:sz="0" w:space="0" w:color="auto"/>
      </w:divBdr>
    </w:div>
    <w:div w:id="989405786">
      <w:bodyDiv w:val="1"/>
      <w:marLeft w:val="0"/>
      <w:marRight w:val="0"/>
      <w:marTop w:val="0"/>
      <w:marBottom w:val="0"/>
      <w:divBdr>
        <w:top w:val="none" w:sz="0" w:space="0" w:color="auto"/>
        <w:left w:val="none" w:sz="0" w:space="0" w:color="auto"/>
        <w:bottom w:val="none" w:sz="0" w:space="0" w:color="auto"/>
        <w:right w:val="none" w:sz="0" w:space="0" w:color="auto"/>
      </w:divBdr>
    </w:div>
    <w:div w:id="1018124254">
      <w:bodyDiv w:val="1"/>
      <w:marLeft w:val="0"/>
      <w:marRight w:val="0"/>
      <w:marTop w:val="0"/>
      <w:marBottom w:val="0"/>
      <w:divBdr>
        <w:top w:val="none" w:sz="0" w:space="0" w:color="auto"/>
        <w:left w:val="none" w:sz="0" w:space="0" w:color="auto"/>
        <w:bottom w:val="none" w:sz="0" w:space="0" w:color="auto"/>
        <w:right w:val="none" w:sz="0" w:space="0" w:color="auto"/>
      </w:divBdr>
      <w:divsChild>
        <w:div w:id="42187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153300">
              <w:marLeft w:val="0"/>
              <w:marRight w:val="0"/>
              <w:marTop w:val="0"/>
              <w:marBottom w:val="0"/>
              <w:divBdr>
                <w:top w:val="none" w:sz="0" w:space="0" w:color="auto"/>
                <w:left w:val="none" w:sz="0" w:space="0" w:color="auto"/>
                <w:bottom w:val="none" w:sz="0" w:space="0" w:color="auto"/>
                <w:right w:val="none" w:sz="0" w:space="0" w:color="auto"/>
              </w:divBdr>
              <w:divsChild>
                <w:div w:id="786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36556">
      <w:bodyDiv w:val="1"/>
      <w:marLeft w:val="0"/>
      <w:marRight w:val="0"/>
      <w:marTop w:val="0"/>
      <w:marBottom w:val="0"/>
      <w:divBdr>
        <w:top w:val="none" w:sz="0" w:space="0" w:color="auto"/>
        <w:left w:val="none" w:sz="0" w:space="0" w:color="auto"/>
        <w:bottom w:val="none" w:sz="0" w:space="0" w:color="auto"/>
        <w:right w:val="none" w:sz="0" w:space="0" w:color="auto"/>
      </w:divBdr>
      <w:divsChild>
        <w:div w:id="65013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468126">
              <w:marLeft w:val="0"/>
              <w:marRight w:val="0"/>
              <w:marTop w:val="0"/>
              <w:marBottom w:val="0"/>
              <w:divBdr>
                <w:top w:val="none" w:sz="0" w:space="0" w:color="auto"/>
                <w:left w:val="none" w:sz="0" w:space="0" w:color="auto"/>
                <w:bottom w:val="none" w:sz="0" w:space="0" w:color="auto"/>
                <w:right w:val="none" w:sz="0" w:space="0" w:color="auto"/>
              </w:divBdr>
              <w:divsChild>
                <w:div w:id="28130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3388">
      <w:bodyDiv w:val="1"/>
      <w:marLeft w:val="0"/>
      <w:marRight w:val="0"/>
      <w:marTop w:val="0"/>
      <w:marBottom w:val="0"/>
      <w:divBdr>
        <w:top w:val="none" w:sz="0" w:space="0" w:color="auto"/>
        <w:left w:val="none" w:sz="0" w:space="0" w:color="auto"/>
        <w:bottom w:val="none" w:sz="0" w:space="0" w:color="auto"/>
        <w:right w:val="none" w:sz="0" w:space="0" w:color="auto"/>
      </w:divBdr>
      <w:divsChild>
        <w:div w:id="165414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936171">
              <w:marLeft w:val="0"/>
              <w:marRight w:val="0"/>
              <w:marTop w:val="0"/>
              <w:marBottom w:val="0"/>
              <w:divBdr>
                <w:top w:val="none" w:sz="0" w:space="0" w:color="auto"/>
                <w:left w:val="none" w:sz="0" w:space="0" w:color="auto"/>
                <w:bottom w:val="none" w:sz="0" w:space="0" w:color="auto"/>
                <w:right w:val="none" w:sz="0" w:space="0" w:color="auto"/>
              </w:divBdr>
              <w:divsChild>
                <w:div w:id="177015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9511">
      <w:bodyDiv w:val="1"/>
      <w:marLeft w:val="0"/>
      <w:marRight w:val="0"/>
      <w:marTop w:val="0"/>
      <w:marBottom w:val="0"/>
      <w:divBdr>
        <w:top w:val="none" w:sz="0" w:space="0" w:color="auto"/>
        <w:left w:val="none" w:sz="0" w:space="0" w:color="auto"/>
        <w:bottom w:val="none" w:sz="0" w:space="0" w:color="auto"/>
        <w:right w:val="none" w:sz="0" w:space="0" w:color="auto"/>
      </w:divBdr>
      <w:divsChild>
        <w:div w:id="130712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385598">
              <w:marLeft w:val="0"/>
              <w:marRight w:val="0"/>
              <w:marTop w:val="0"/>
              <w:marBottom w:val="0"/>
              <w:divBdr>
                <w:top w:val="none" w:sz="0" w:space="0" w:color="auto"/>
                <w:left w:val="none" w:sz="0" w:space="0" w:color="auto"/>
                <w:bottom w:val="none" w:sz="0" w:space="0" w:color="auto"/>
                <w:right w:val="none" w:sz="0" w:space="0" w:color="auto"/>
              </w:divBdr>
              <w:divsChild>
                <w:div w:id="19818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123">
      <w:bodyDiv w:val="1"/>
      <w:marLeft w:val="0"/>
      <w:marRight w:val="0"/>
      <w:marTop w:val="0"/>
      <w:marBottom w:val="0"/>
      <w:divBdr>
        <w:top w:val="none" w:sz="0" w:space="0" w:color="auto"/>
        <w:left w:val="none" w:sz="0" w:space="0" w:color="auto"/>
        <w:bottom w:val="none" w:sz="0" w:space="0" w:color="auto"/>
        <w:right w:val="none" w:sz="0" w:space="0" w:color="auto"/>
      </w:divBdr>
    </w:div>
    <w:div w:id="1718973303">
      <w:bodyDiv w:val="1"/>
      <w:marLeft w:val="0"/>
      <w:marRight w:val="0"/>
      <w:marTop w:val="0"/>
      <w:marBottom w:val="0"/>
      <w:divBdr>
        <w:top w:val="none" w:sz="0" w:space="0" w:color="auto"/>
        <w:left w:val="none" w:sz="0" w:space="0" w:color="auto"/>
        <w:bottom w:val="none" w:sz="0" w:space="0" w:color="auto"/>
        <w:right w:val="none" w:sz="0" w:space="0" w:color="auto"/>
      </w:divBdr>
    </w:div>
    <w:div w:id="1978606203">
      <w:bodyDiv w:val="1"/>
      <w:marLeft w:val="0"/>
      <w:marRight w:val="0"/>
      <w:marTop w:val="0"/>
      <w:marBottom w:val="0"/>
      <w:divBdr>
        <w:top w:val="none" w:sz="0" w:space="0" w:color="auto"/>
        <w:left w:val="none" w:sz="0" w:space="0" w:color="auto"/>
        <w:bottom w:val="none" w:sz="0" w:space="0" w:color="auto"/>
        <w:right w:val="none" w:sz="0" w:space="0" w:color="auto"/>
      </w:divBdr>
    </w:div>
    <w:div w:id="2021857452">
      <w:bodyDiv w:val="1"/>
      <w:marLeft w:val="0"/>
      <w:marRight w:val="0"/>
      <w:marTop w:val="0"/>
      <w:marBottom w:val="0"/>
      <w:divBdr>
        <w:top w:val="none" w:sz="0" w:space="0" w:color="auto"/>
        <w:left w:val="none" w:sz="0" w:space="0" w:color="auto"/>
        <w:bottom w:val="none" w:sz="0" w:space="0" w:color="auto"/>
        <w:right w:val="none" w:sz="0" w:space="0" w:color="auto"/>
      </w:divBdr>
      <w:divsChild>
        <w:div w:id="37304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39751">
              <w:marLeft w:val="0"/>
              <w:marRight w:val="0"/>
              <w:marTop w:val="0"/>
              <w:marBottom w:val="0"/>
              <w:divBdr>
                <w:top w:val="none" w:sz="0" w:space="0" w:color="auto"/>
                <w:left w:val="none" w:sz="0" w:space="0" w:color="auto"/>
                <w:bottom w:val="none" w:sz="0" w:space="0" w:color="auto"/>
                <w:right w:val="none" w:sz="0" w:space="0" w:color="auto"/>
              </w:divBdr>
              <w:divsChild>
                <w:div w:id="17628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0591">
      <w:bodyDiv w:val="1"/>
      <w:marLeft w:val="0"/>
      <w:marRight w:val="0"/>
      <w:marTop w:val="0"/>
      <w:marBottom w:val="0"/>
      <w:divBdr>
        <w:top w:val="none" w:sz="0" w:space="0" w:color="auto"/>
        <w:left w:val="none" w:sz="0" w:space="0" w:color="auto"/>
        <w:bottom w:val="none" w:sz="0" w:space="0" w:color="auto"/>
        <w:right w:val="none" w:sz="0" w:space="0" w:color="auto"/>
      </w:divBdr>
      <w:divsChild>
        <w:div w:id="11390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101262">
              <w:marLeft w:val="0"/>
              <w:marRight w:val="0"/>
              <w:marTop w:val="0"/>
              <w:marBottom w:val="0"/>
              <w:divBdr>
                <w:top w:val="none" w:sz="0" w:space="0" w:color="auto"/>
                <w:left w:val="none" w:sz="0" w:space="0" w:color="auto"/>
                <w:bottom w:val="none" w:sz="0" w:space="0" w:color="auto"/>
                <w:right w:val="none" w:sz="0" w:space="0" w:color="auto"/>
              </w:divBdr>
              <w:divsChild>
                <w:div w:id="12765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zeiss.com" TargetMode="External"/><Relationship Id="rId4" Type="http://schemas.openxmlformats.org/officeDocument/2006/relationships/styles" Target="styles.xml"/><Relationship Id="rId9" Type="http://schemas.openxmlformats.org/officeDocument/2006/relationships/hyperlink" Target="https://cincraft.zeiss.com/us/map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716A4934A254EBB9301B8AB66A87A" ma:contentTypeVersion="14" ma:contentTypeDescription="Create a new document." ma:contentTypeScope="" ma:versionID="7a150bedb7a2ed28565fd055e1ffeb5c">
  <xsd:schema xmlns:xsd="http://www.w3.org/2001/XMLSchema" xmlns:xs="http://www.w3.org/2001/XMLSchema" xmlns:p="http://schemas.microsoft.com/office/2006/metadata/properties" xmlns:ns3="ee5ee3f7-fc55-4514-8b0b-d81067289983" xmlns:ns4="8b6b4c93-7c36-4413-9d78-a1e092596021" targetNamespace="http://schemas.microsoft.com/office/2006/metadata/properties" ma:root="true" ma:fieldsID="406f30820ec90cf578411a6111040ee5" ns3:_="" ns4:_="">
    <xsd:import namespace="ee5ee3f7-fc55-4514-8b0b-d81067289983"/>
    <xsd:import namespace="8b6b4c93-7c36-4413-9d78-a1e092596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ee3f7-fc55-4514-8b0b-d810672899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b4c93-7c36-4413-9d78-a1e092596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E28C27-E287-4ED4-BBAB-325C46A9B3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BB103F-D5F0-49E2-9977-1C60461B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ee3f7-fc55-4514-8b0b-d81067289983"/>
    <ds:schemaRef ds:uri="8b6b4c93-7c36-4413-9d78-a1e09259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B9C0B-0BFD-40A7-9B96-CFFC0C6B7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dc:description/>
  <cp:lastModifiedBy>Vika Safrigina</cp:lastModifiedBy>
  <cp:revision>7</cp:revision>
  <cp:lastPrinted>2021-11-10T16:58:00Z</cp:lastPrinted>
  <dcterms:created xsi:type="dcterms:W3CDTF">2022-05-02T14:49:00Z</dcterms:created>
  <dcterms:modified xsi:type="dcterms:W3CDTF">2022-05-03T18:46:00Z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Lewis Communications</vt:lpwstr>
  </property>
  <property fmtid="{D5CDD505-2E9C-101B-9397-08002B2CF9AE}" pid="4" name="ContentTypeId">
    <vt:lpwstr>0x010100719716A4934A254EBB9301B8AB66A87A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