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A07D8" w14:textId="16427F27" w:rsidR="00E02659" w:rsidRPr="007A7E90" w:rsidRDefault="00FF208E" w:rsidP="007A7E90">
      <w:pPr>
        <w:pStyle w:val="Body"/>
        <w:spacing w:line="360" w:lineRule="auto"/>
        <w:rPr>
          <w:rFonts w:ascii="Arial" w:hAnsi="Arial" w:cs="Arial"/>
          <w:b/>
          <w:bCs/>
          <w:sz w:val="21"/>
          <w:szCs w:val="21"/>
        </w:rPr>
      </w:pPr>
      <w:r w:rsidRPr="007A7E90">
        <w:rPr>
          <w:rFonts w:ascii="Arial" w:hAnsi="Arial" w:cs="Arial"/>
          <w:b/>
          <w:bCs/>
          <w:noProof/>
          <w:sz w:val="21"/>
          <w:szCs w:val="21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E4D6D" wp14:editId="7CFCFB5D">
                <wp:simplePos x="0" y="0"/>
                <wp:positionH relativeFrom="column">
                  <wp:posOffset>8572406</wp:posOffset>
                </wp:positionH>
                <wp:positionV relativeFrom="paragraph">
                  <wp:posOffset>-21408</wp:posOffset>
                </wp:positionV>
                <wp:extent cx="3857950" cy="516246"/>
                <wp:effectExtent l="0" t="0" r="3175" b="5080"/>
                <wp:wrapNone/>
                <wp:docPr id="1073741825" name="Shape 107374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950" cy="516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85E992" w14:textId="77777777" w:rsidR="00B22317" w:rsidRDefault="00B22317" w:rsidP="00E02659">
                            <w:pPr>
                              <w:pStyle w:val="Body"/>
                              <w:jc w:val="right"/>
                              <w:rPr>
                                <w:rFonts w:ascii="Clan Pro" w:eastAsia="Clan Pro" w:hAnsi="Clan Pro" w:cs="Clan Pro"/>
                                <w:color w:val="54136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lan Pro" w:hAnsi="Clan Pro"/>
                                <w:color w:val="54136B"/>
                                <w:sz w:val="24"/>
                                <w:szCs w:val="24"/>
                              </w:rPr>
                              <w:t>Create extraordinary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w14:anchorId="0CEE4D6D" id="Shape 1073741825" o:spid="_x0000_s1026" style="position:absolute;margin-left:675pt;margin-top:-1.7pt;width:303.8pt;height:4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" stroked="f" strokeweight="1pt">
                <v:stroke miterlimit="4"/>
                <v:textbox inset="4pt,4pt,4pt,4pt">
                  <w:txbxContent>
                    <w:p w14:paraId="0D85E992" w14:textId="77777777" w:rsidR="00B22317" w:rsidRDefault="00B22317" w:rsidP="00E02659">
                      <w:pPr>
                        <w:pStyle w:val="Body"/>
                        <w:jc w:val="right"/>
                        <w:rPr>
                          <w:rFonts w:ascii="Clan Pro" w:eastAsia="Clan Pro" w:hAnsi="Clan Pro" w:cs="Clan Pro"/>
                          <w:color w:val="54136B"/>
                          <w:sz w:val="24"/>
                          <w:szCs w:val="24"/>
                        </w:rPr>
                      </w:pPr>
                      <w:r>
                        <w:rPr>
                          <w:rFonts w:ascii="Clan Pro" w:hAnsi="Clan Pro"/>
                          <w:color w:val="54136B"/>
                          <w:sz w:val="24"/>
                          <w:szCs w:val="24"/>
                        </w:rPr>
                        <w:t>Create extraordinary</w:t>
                      </w:r>
                    </w:p>
                  </w:txbxContent>
                </v:textbox>
              </v:rect>
            </w:pict>
          </mc:Fallback>
        </mc:AlternateContent>
      </w:r>
      <w:r w:rsidR="00E02659" w:rsidRPr="007A7E90">
        <w:rPr>
          <w:rFonts w:ascii="Arial" w:hAnsi="Arial" w:cs="Arial"/>
          <w:b/>
          <w:bCs/>
          <w:sz w:val="21"/>
          <w:szCs w:val="21"/>
        </w:rPr>
        <w:t>NEWS RELEASE</w:t>
      </w:r>
    </w:p>
    <w:p w14:paraId="5D5BC328" w14:textId="05734E16" w:rsidR="00E02659" w:rsidRPr="007A7E90" w:rsidRDefault="00E02659" w:rsidP="007A7E90">
      <w:pPr>
        <w:pStyle w:val="Body"/>
        <w:spacing w:line="360" w:lineRule="auto"/>
        <w:rPr>
          <w:rFonts w:ascii="Arial" w:eastAsia="Clan Pro" w:hAnsi="Arial" w:cs="Arial"/>
          <w:sz w:val="21"/>
          <w:szCs w:val="21"/>
        </w:rPr>
      </w:pPr>
      <w:r w:rsidRPr="007A7E90">
        <w:rPr>
          <w:rFonts w:ascii="Arial" w:hAnsi="Arial" w:cs="Arial"/>
          <w:sz w:val="21"/>
          <w:szCs w:val="21"/>
        </w:rPr>
        <w:t xml:space="preserve">Effective: </w:t>
      </w:r>
      <w:r w:rsidR="00970536">
        <w:rPr>
          <w:rFonts w:ascii="Arial" w:hAnsi="Arial" w:cs="Arial"/>
          <w:sz w:val="21"/>
          <w:szCs w:val="21"/>
        </w:rPr>
        <w:t xml:space="preserve">June </w:t>
      </w:r>
      <w:r w:rsidR="00A51D2F">
        <w:rPr>
          <w:rFonts w:ascii="Arial" w:hAnsi="Arial" w:cs="Arial"/>
          <w:sz w:val="21"/>
          <w:szCs w:val="21"/>
        </w:rPr>
        <w:t>2</w:t>
      </w:r>
      <w:r w:rsidRPr="007A7E90">
        <w:rPr>
          <w:rFonts w:ascii="Arial" w:hAnsi="Arial" w:cs="Arial"/>
          <w:sz w:val="21"/>
          <w:szCs w:val="21"/>
        </w:rPr>
        <w:t>, 20</w:t>
      </w:r>
      <w:r w:rsidR="00FF208E" w:rsidRPr="007A7E90">
        <w:rPr>
          <w:rFonts w:ascii="Arial" w:hAnsi="Arial" w:cs="Arial"/>
          <w:sz w:val="21"/>
          <w:szCs w:val="21"/>
        </w:rPr>
        <w:t>22</w:t>
      </w:r>
    </w:p>
    <w:p w14:paraId="011223BE" w14:textId="587FE47B" w:rsidR="00E02659" w:rsidRPr="007A7E90" w:rsidRDefault="002F5EA2" w:rsidP="007A7E90">
      <w:pPr>
        <w:pStyle w:val="Body"/>
        <w:spacing w:line="360" w:lineRule="auto"/>
        <w:rPr>
          <w:rFonts w:ascii="Arial" w:hAnsi="Arial" w:cs="Arial"/>
          <w:sz w:val="21"/>
          <w:szCs w:val="21"/>
        </w:rPr>
      </w:pPr>
      <w:r w:rsidRPr="007A7E90">
        <w:rPr>
          <w:rFonts w:ascii="Arial" w:hAnsi="Arial" w:cs="Arial"/>
          <w:sz w:val="21"/>
          <w:szCs w:val="21"/>
        </w:rPr>
        <w:t xml:space="preserve">SUMOLIGHT </w:t>
      </w:r>
    </w:p>
    <w:p w14:paraId="2EE9ADFA" w14:textId="769FAA27" w:rsidR="003B4E71" w:rsidRPr="007A7E90" w:rsidRDefault="00A51D2F" w:rsidP="007A7E90">
      <w:pPr>
        <w:pStyle w:val="Body"/>
        <w:spacing w:line="360" w:lineRule="auto"/>
        <w:rPr>
          <w:rFonts w:ascii="Arial" w:hAnsi="Arial" w:cs="Arial"/>
          <w:sz w:val="21"/>
          <w:szCs w:val="21"/>
        </w:rPr>
      </w:pPr>
      <w:hyperlink r:id="rId6" w:history="1">
        <w:r w:rsidR="003B4E71" w:rsidRPr="007A7E90">
          <w:rPr>
            <w:rStyle w:val="Hyperlink"/>
            <w:rFonts w:ascii="Arial" w:hAnsi="Arial" w:cs="Arial"/>
            <w:sz w:val="21"/>
            <w:szCs w:val="21"/>
          </w:rPr>
          <w:t>www.sumolight.com</w:t>
        </w:r>
      </w:hyperlink>
    </w:p>
    <w:p w14:paraId="2DA0B65F" w14:textId="77777777" w:rsidR="0030418F" w:rsidRPr="007A7E90" w:rsidRDefault="0030418F" w:rsidP="007A7E90">
      <w:pPr>
        <w:pStyle w:val="Body"/>
        <w:spacing w:line="360" w:lineRule="auto"/>
        <w:rPr>
          <w:rFonts w:ascii="Arial" w:hAnsi="Arial" w:cs="Arial"/>
          <w:sz w:val="21"/>
          <w:szCs w:val="21"/>
        </w:rPr>
      </w:pPr>
    </w:p>
    <w:p w14:paraId="7E614757" w14:textId="054DE5E1" w:rsidR="00FF208E" w:rsidRPr="007A7E90" w:rsidRDefault="002F5EA2" w:rsidP="007A7E90">
      <w:pPr>
        <w:spacing w:after="0" w:line="360" w:lineRule="auto"/>
        <w:jc w:val="center"/>
        <w:rPr>
          <w:rStyle w:val="Strong"/>
          <w:rFonts w:ascii="Arial" w:hAnsi="Arial" w:cs="Arial"/>
          <w:color w:val="333333"/>
          <w:sz w:val="21"/>
          <w:szCs w:val="21"/>
        </w:rPr>
      </w:pPr>
      <w:r w:rsidRPr="007A7E90">
        <w:rPr>
          <w:rFonts w:ascii="Arial" w:hAnsi="Arial" w:cs="Arial"/>
          <w:b/>
          <w:sz w:val="21"/>
          <w:szCs w:val="21"/>
        </w:rPr>
        <w:t>SUMOLIGHT</w:t>
      </w:r>
      <w:r w:rsidR="002028E2" w:rsidRPr="007A7E90">
        <w:rPr>
          <w:rFonts w:ascii="Arial" w:hAnsi="Arial" w:cs="Arial"/>
          <w:b/>
          <w:sz w:val="21"/>
          <w:szCs w:val="21"/>
        </w:rPr>
        <w:t xml:space="preserve"> Unveils</w:t>
      </w:r>
      <w:r w:rsidRPr="007A7E90">
        <w:rPr>
          <w:rFonts w:ascii="Arial" w:hAnsi="Arial" w:cs="Arial"/>
          <w:b/>
          <w:sz w:val="21"/>
          <w:szCs w:val="21"/>
        </w:rPr>
        <w:t xml:space="preserve"> </w:t>
      </w:r>
      <w:r w:rsidR="009A21A8" w:rsidRPr="007A7E90">
        <w:rPr>
          <w:rFonts w:ascii="Arial" w:hAnsi="Arial" w:cs="Arial"/>
          <w:b/>
          <w:sz w:val="21"/>
          <w:szCs w:val="21"/>
        </w:rPr>
        <w:t>S</w:t>
      </w:r>
      <w:r w:rsidR="0078337B" w:rsidRPr="007A7E90">
        <w:rPr>
          <w:rFonts w:ascii="Arial" w:hAnsi="Arial" w:cs="Arial"/>
          <w:b/>
          <w:sz w:val="21"/>
          <w:szCs w:val="21"/>
        </w:rPr>
        <w:t>UMO</w:t>
      </w:r>
      <w:r w:rsidR="002028E2" w:rsidRPr="007A7E90">
        <w:rPr>
          <w:rFonts w:ascii="Arial" w:hAnsi="Arial" w:cs="Arial"/>
          <w:b/>
          <w:sz w:val="21"/>
          <w:szCs w:val="21"/>
        </w:rPr>
        <w:t>LASER</w:t>
      </w:r>
      <w:r w:rsidR="00F87739" w:rsidRPr="00541963">
        <w:rPr>
          <w:rFonts w:ascii="Arial" w:hAnsi="Arial" w:cs="Arial"/>
          <w:b/>
          <w:bCs/>
          <w:sz w:val="21"/>
          <w:szCs w:val="21"/>
        </w:rPr>
        <w:t>™</w:t>
      </w:r>
      <w:r w:rsidR="00031BBB" w:rsidRPr="00541963">
        <w:rPr>
          <w:rFonts w:ascii="Arial" w:hAnsi="Arial" w:cs="Arial"/>
          <w:b/>
          <w:bCs/>
          <w:sz w:val="21"/>
          <w:szCs w:val="21"/>
        </w:rPr>
        <w:t xml:space="preserve"> </w:t>
      </w:r>
      <w:r w:rsidR="002028E2" w:rsidRPr="00541963">
        <w:rPr>
          <w:rFonts w:ascii="Arial" w:hAnsi="Arial" w:cs="Arial"/>
          <w:b/>
          <w:bCs/>
          <w:sz w:val="21"/>
          <w:szCs w:val="21"/>
        </w:rPr>
        <w:t>at</w:t>
      </w:r>
      <w:r w:rsidR="0078337B" w:rsidRPr="00541963">
        <w:rPr>
          <w:rFonts w:ascii="Arial" w:hAnsi="Arial" w:cs="Arial"/>
          <w:b/>
          <w:bCs/>
          <w:sz w:val="21"/>
          <w:szCs w:val="21"/>
        </w:rPr>
        <w:t xml:space="preserve"> </w:t>
      </w:r>
      <w:r w:rsidR="00087679">
        <w:rPr>
          <w:rFonts w:ascii="Arial" w:hAnsi="Arial" w:cs="Arial"/>
          <w:b/>
          <w:bCs/>
          <w:sz w:val="21"/>
          <w:szCs w:val="21"/>
        </w:rPr>
        <w:t>Cine Gear 2022, Booth #930</w:t>
      </w:r>
    </w:p>
    <w:p w14:paraId="5CC062BE" w14:textId="24836725" w:rsidR="00463438" w:rsidRPr="007A7E90" w:rsidRDefault="00463438" w:rsidP="007A7E9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7A7E90">
        <w:rPr>
          <w:rFonts w:ascii="Arial" w:eastAsia="Times New Roman" w:hAnsi="Arial" w:cs="Arial"/>
          <w:sz w:val="21"/>
          <w:szCs w:val="21"/>
        </w:rPr>
        <w:t xml:space="preserve">Made for Film &amp; Broadcast, Live Events, </w:t>
      </w:r>
      <w:r w:rsidR="0007302A" w:rsidRPr="007A7E90">
        <w:rPr>
          <w:rFonts w:ascii="Arial" w:eastAsia="Times New Roman" w:hAnsi="Arial" w:cs="Arial"/>
          <w:sz w:val="21"/>
          <w:szCs w:val="21"/>
        </w:rPr>
        <w:t>A</w:t>
      </w:r>
      <w:r w:rsidRPr="007A7E90">
        <w:rPr>
          <w:rFonts w:ascii="Arial" w:eastAsia="Times New Roman" w:hAnsi="Arial" w:cs="Arial"/>
          <w:sz w:val="21"/>
          <w:szCs w:val="21"/>
        </w:rPr>
        <w:t>rchitecture</w:t>
      </w:r>
      <w:r w:rsidR="00321F5E" w:rsidRPr="007A7E90">
        <w:rPr>
          <w:rFonts w:ascii="Arial" w:eastAsia="Times New Roman" w:hAnsi="Arial" w:cs="Arial"/>
          <w:sz w:val="21"/>
          <w:szCs w:val="21"/>
        </w:rPr>
        <w:t xml:space="preserve"> and</w:t>
      </w:r>
      <w:r w:rsidRPr="007A7E90">
        <w:rPr>
          <w:rFonts w:ascii="Arial" w:eastAsia="Times New Roman" w:hAnsi="Arial" w:cs="Arial"/>
          <w:sz w:val="21"/>
          <w:szCs w:val="21"/>
        </w:rPr>
        <w:t xml:space="preserve"> </w:t>
      </w:r>
      <w:r w:rsidR="00321F5E" w:rsidRPr="007A7E90">
        <w:rPr>
          <w:rFonts w:ascii="Arial" w:eastAsia="Times New Roman" w:hAnsi="Arial" w:cs="Arial"/>
          <w:sz w:val="21"/>
          <w:szCs w:val="21"/>
        </w:rPr>
        <w:t>m</w:t>
      </w:r>
      <w:r w:rsidRPr="007A7E90">
        <w:rPr>
          <w:rFonts w:ascii="Arial" w:eastAsia="Times New Roman" w:hAnsi="Arial" w:cs="Arial"/>
          <w:sz w:val="21"/>
          <w:szCs w:val="21"/>
        </w:rPr>
        <w:t>ore</w:t>
      </w:r>
    </w:p>
    <w:p w14:paraId="11801933" w14:textId="7E99C314" w:rsidR="00E02659" w:rsidRPr="007A7E90" w:rsidRDefault="00E02659" w:rsidP="007A7E90">
      <w:pPr>
        <w:spacing w:after="0" w:line="360" w:lineRule="auto"/>
        <w:jc w:val="center"/>
        <w:rPr>
          <w:rFonts w:ascii="Arial" w:eastAsia="Times New Roman" w:hAnsi="Arial" w:cs="Arial"/>
          <w:i/>
          <w:sz w:val="21"/>
          <w:szCs w:val="21"/>
        </w:rPr>
      </w:pPr>
    </w:p>
    <w:p w14:paraId="6146AC28" w14:textId="1878952C" w:rsidR="009061B0" w:rsidRPr="00541963" w:rsidRDefault="00A5725E" w:rsidP="007A7E90">
      <w:pPr>
        <w:spacing w:after="0" w:line="36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Berlin, Germany—</w:t>
      </w:r>
      <w:r w:rsidR="00970536">
        <w:rPr>
          <w:rFonts w:ascii="Arial" w:eastAsia="Times New Roman" w:hAnsi="Arial" w:cs="Arial"/>
          <w:color w:val="000000" w:themeColor="text1"/>
          <w:sz w:val="21"/>
          <w:szCs w:val="21"/>
        </w:rPr>
        <w:t>June1</w:t>
      </w:r>
      <w:r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2022: </w:t>
      </w:r>
      <w:r w:rsidR="002F5EA2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SUMOLIGHT</w:t>
      </w:r>
      <w:r w:rsidR="007A7E90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,</w:t>
      </w:r>
      <w:r w:rsidR="002F5EA2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031BBB" w:rsidRPr="00541963">
        <w:rPr>
          <w:rFonts w:ascii="Arial" w:hAnsi="Arial" w:cs="Arial"/>
          <w:color w:val="000000" w:themeColor="text1"/>
          <w:sz w:val="21"/>
          <w:szCs w:val="21"/>
        </w:rPr>
        <w:t xml:space="preserve">makers of </w:t>
      </w:r>
      <w:r w:rsidR="009432A3" w:rsidRPr="00541963">
        <w:rPr>
          <w:rFonts w:ascii="Arial" w:hAnsi="Arial" w:cs="Arial"/>
          <w:color w:val="000000" w:themeColor="text1"/>
          <w:sz w:val="21"/>
          <w:szCs w:val="21"/>
        </w:rPr>
        <w:t>S</w:t>
      </w:r>
      <w:r w:rsidR="00C21D5C" w:rsidRPr="00541963">
        <w:rPr>
          <w:rFonts w:ascii="Arial" w:hAnsi="Arial" w:cs="Arial"/>
          <w:color w:val="000000" w:themeColor="text1"/>
          <w:sz w:val="21"/>
          <w:szCs w:val="21"/>
        </w:rPr>
        <w:t>UM</w:t>
      </w:r>
      <w:r w:rsidR="002235BB" w:rsidRPr="00541963">
        <w:rPr>
          <w:rFonts w:ascii="Arial" w:hAnsi="Arial" w:cs="Arial"/>
          <w:color w:val="000000" w:themeColor="text1"/>
          <w:sz w:val="21"/>
          <w:szCs w:val="21"/>
        </w:rPr>
        <w:t>OSPACE+</w:t>
      </w:r>
      <w:r w:rsidR="00F87739" w:rsidRPr="00541963">
        <w:rPr>
          <w:rFonts w:ascii="Arial" w:hAnsi="Arial" w:cs="Arial"/>
          <w:color w:val="000000" w:themeColor="text1"/>
          <w:sz w:val="21"/>
          <w:szCs w:val="21"/>
        </w:rPr>
        <w:t>™</w:t>
      </w:r>
      <w:r w:rsidR="00031BBB" w:rsidRPr="00541963">
        <w:rPr>
          <w:rFonts w:ascii="Arial" w:hAnsi="Arial" w:cs="Arial"/>
          <w:color w:val="000000" w:themeColor="text1"/>
          <w:sz w:val="21"/>
          <w:szCs w:val="21"/>
        </w:rPr>
        <w:t>,</w:t>
      </w:r>
      <w:r w:rsidR="002235BB" w:rsidRPr="0054196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C21D5C" w:rsidRPr="00541963">
        <w:rPr>
          <w:rFonts w:ascii="Arial" w:hAnsi="Arial" w:cs="Arial"/>
          <w:color w:val="000000" w:themeColor="text1"/>
          <w:sz w:val="21"/>
          <w:szCs w:val="21"/>
        </w:rPr>
        <w:t>SUM</w:t>
      </w:r>
      <w:r w:rsidR="006936ED" w:rsidRPr="00541963">
        <w:rPr>
          <w:rFonts w:ascii="Arial" w:hAnsi="Arial" w:cs="Arial"/>
          <w:color w:val="000000" w:themeColor="text1"/>
          <w:sz w:val="21"/>
          <w:szCs w:val="21"/>
        </w:rPr>
        <w:t>O</w:t>
      </w:r>
      <w:r w:rsidR="00C21D5C" w:rsidRPr="00541963">
        <w:rPr>
          <w:rFonts w:ascii="Arial" w:hAnsi="Arial" w:cs="Arial"/>
          <w:color w:val="000000" w:themeColor="text1"/>
          <w:sz w:val="21"/>
          <w:szCs w:val="21"/>
        </w:rPr>
        <w:t>SKY</w:t>
      </w:r>
      <w:r w:rsidR="00F87739" w:rsidRPr="00541963">
        <w:rPr>
          <w:rFonts w:ascii="Arial" w:hAnsi="Arial" w:cs="Arial"/>
          <w:color w:val="000000" w:themeColor="text1"/>
          <w:sz w:val="21"/>
          <w:szCs w:val="21"/>
        </w:rPr>
        <w:t>™</w:t>
      </w:r>
      <w:r w:rsidR="00031BBB" w:rsidRPr="00541963">
        <w:rPr>
          <w:rFonts w:ascii="Arial" w:hAnsi="Arial" w:cs="Arial"/>
          <w:color w:val="000000" w:themeColor="text1"/>
          <w:sz w:val="21"/>
          <w:szCs w:val="21"/>
        </w:rPr>
        <w:t xml:space="preserve"> and new SUMOMAX</w:t>
      </w:r>
      <w:r w:rsidR="00F87739" w:rsidRPr="00541963">
        <w:rPr>
          <w:rFonts w:ascii="Arial" w:hAnsi="Arial" w:cs="Arial"/>
          <w:color w:val="000000" w:themeColor="text1"/>
          <w:sz w:val="21"/>
          <w:szCs w:val="21"/>
        </w:rPr>
        <w:t>™</w:t>
      </w:r>
      <w:r w:rsidR="00F8550A" w:rsidRPr="0054196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85C94" w:rsidRPr="00541963">
        <w:rPr>
          <w:rFonts w:ascii="Arial" w:hAnsi="Arial" w:cs="Arial"/>
          <w:color w:val="000000" w:themeColor="text1"/>
          <w:sz w:val="21"/>
          <w:szCs w:val="21"/>
        </w:rPr>
        <w:t>introduce an entirely new concept in professional lighting</w:t>
      </w:r>
      <w:r w:rsidR="007A7E90" w:rsidRPr="00541963">
        <w:rPr>
          <w:rFonts w:ascii="Arial" w:hAnsi="Arial" w:cs="Arial"/>
          <w:color w:val="000000" w:themeColor="text1"/>
          <w:sz w:val="21"/>
          <w:szCs w:val="21"/>
        </w:rPr>
        <w:t>—</w:t>
      </w:r>
      <w:r w:rsidR="00221A1C" w:rsidRPr="00541963">
        <w:rPr>
          <w:rFonts w:ascii="Arial" w:hAnsi="Arial" w:cs="Arial"/>
          <w:color w:val="000000" w:themeColor="text1"/>
          <w:sz w:val="21"/>
          <w:szCs w:val="21"/>
        </w:rPr>
        <w:t>SUMO</w:t>
      </w:r>
      <w:r w:rsidR="00185C94" w:rsidRPr="00541963">
        <w:rPr>
          <w:rFonts w:ascii="Arial" w:hAnsi="Arial" w:cs="Arial"/>
          <w:color w:val="000000" w:themeColor="text1"/>
          <w:sz w:val="21"/>
          <w:szCs w:val="21"/>
        </w:rPr>
        <w:t>LASER.</w:t>
      </w:r>
      <w:r w:rsidR="00A41E98" w:rsidRPr="00541963">
        <w:rPr>
          <w:rFonts w:ascii="Arial" w:hAnsi="Arial" w:cs="Arial"/>
          <w:color w:val="000000" w:themeColor="text1"/>
          <w:sz w:val="21"/>
          <w:szCs w:val="21"/>
        </w:rPr>
        <w:t xml:space="preserve"> Based on a new class of </w:t>
      </w:r>
      <w:r w:rsidR="0031068B" w:rsidRPr="00541963">
        <w:rPr>
          <w:rFonts w:ascii="Arial" w:hAnsi="Arial" w:cs="Arial"/>
          <w:color w:val="000000" w:themeColor="text1"/>
          <w:sz w:val="21"/>
          <w:szCs w:val="21"/>
        </w:rPr>
        <w:t>laser</w:t>
      </w:r>
      <w:r w:rsidR="00A41E98" w:rsidRPr="00541963">
        <w:rPr>
          <w:rFonts w:ascii="Arial" w:hAnsi="Arial" w:cs="Arial"/>
          <w:color w:val="000000" w:themeColor="text1"/>
          <w:sz w:val="21"/>
          <w:szCs w:val="21"/>
        </w:rPr>
        <w:t xml:space="preserve"> emitters, </w:t>
      </w:r>
      <w:r w:rsidR="00A41E98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SUMOLASER</w:t>
      </w:r>
      <w:r w:rsidR="00F87739" w:rsidRPr="00541963">
        <w:rPr>
          <w:rFonts w:ascii="Arial" w:hAnsi="Arial" w:cs="Arial"/>
          <w:color w:val="000000" w:themeColor="text1"/>
          <w:sz w:val="21"/>
          <w:szCs w:val="21"/>
        </w:rPr>
        <w:t>™</w:t>
      </w:r>
      <w:r w:rsidR="00A41E98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is a </w:t>
      </w:r>
      <w:r w:rsidR="0031068B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daylight</w:t>
      </w:r>
      <w:r w:rsidR="00A41E98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point-source of unparalleled luminance</w:t>
      </w:r>
      <w:r w:rsidR="000C7D60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that can put a </w:t>
      </w:r>
      <w:r w:rsidR="008F7016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precision</w:t>
      </w:r>
      <w:r w:rsidR="000C7D60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beam of light on a stage or project miles into the sky.</w:t>
      </w:r>
      <w:r w:rsidR="00A41E98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9061B0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At</w:t>
      </w:r>
      <w:r w:rsidR="00933817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just</w:t>
      </w:r>
      <w:r w:rsidR="00A41E98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10.8 </w:t>
      </w:r>
      <w:proofErr w:type="spellStart"/>
      <w:r w:rsidR="00A41E98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lbs</w:t>
      </w:r>
      <w:proofErr w:type="spellEnd"/>
      <w:r w:rsidR="00A41E98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/4.9kg </w:t>
      </w:r>
      <w:r w:rsidR="009061B0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this new powerhouse </w:t>
      </w:r>
      <w:r w:rsidR="00A41E98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rivals </w:t>
      </w:r>
      <w:r w:rsidR="00933817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the</w:t>
      </w:r>
      <w:r w:rsidR="00A41E98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31068B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output</w:t>
      </w:r>
      <w:r w:rsidR="00A41E98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9061B0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of </w:t>
      </w:r>
      <w:r w:rsidR="00A41E98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traditional 18</w:t>
      </w:r>
      <w:r w:rsidR="0031068B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kW</w:t>
      </w:r>
      <w:r w:rsidR="00A41E98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HMI daylight sources </w:t>
      </w:r>
      <w:r w:rsidR="009061B0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weighing </w:t>
      </w:r>
      <w:r w:rsidR="0031068B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more than </w:t>
      </w:r>
      <w:r w:rsidR="009061B0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ten times as much</w:t>
      </w:r>
      <w:r w:rsidR="00A41E98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. </w:t>
      </w:r>
    </w:p>
    <w:p w14:paraId="2E62FC6A" w14:textId="77777777" w:rsidR="00C12396" w:rsidRPr="00541963" w:rsidRDefault="00C12396" w:rsidP="007A7E90">
      <w:pPr>
        <w:spacing w:after="0" w:line="36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73372B56" w14:textId="10F9814A" w:rsidR="00A41E98" w:rsidRPr="00541963" w:rsidRDefault="00F74AE8" w:rsidP="007A7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As with all S</w:t>
      </w:r>
      <w:r w:rsidR="00F87739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UMOLIGHT</w:t>
      </w:r>
      <w:r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fixtures, SUMOLASER is f</w:t>
      </w:r>
      <w:r w:rsidR="00A41E98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ully modular</w:t>
      </w:r>
      <w:r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,</w:t>
      </w:r>
      <w:r w:rsidR="00A41E98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0C7D60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with </w:t>
      </w:r>
      <w:r w:rsidR="00C842EF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individual</w:t>
      </w:r>
      <w:r w:rsidR="000C7D60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unit</w:t>
      </w:r>
      <w:r w:rsidR="00C842EF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s</w:t>
      </w:r>
      <w:r w:rsidR="000C7D60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C842EF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in a convenient hexagonal from factor. While each fixture may be controlled individually via DMX or local touchscreen, they can also </w:t>
      </w:r>
      <w:r w:rsidR="00A41E98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be built into </w:t>
      </w:r>
      <w:r w:rsidR="00C12396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custom</w:t>
      </w:r>
      <w:r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C842EF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combination </w:t>
      </w:r>
      <w:r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patterns</w:t>
      </w:r>
      <w:r w:rsidR="00C842EF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. </w:t>
      </w:r>
      <w:r w:rsidRPr="00541963">
        <w:rPr>
          <w:rFonts w:ascii="Arial" w:hAnsi="Arial" w:cs="Arial"/>
          <w:color w:val="000000" w:themeColor="text1"/>
          <w:sz w:val="21"/>
          <w:szCs w:val="21"/>
        </w:rPr>
        <w:t xml:space="preserve">The unique </w:t>
      </w:r>
      <w:r w:rsidR="00DC252E" w:rsidRPr="00541963">
        <w:rPr>
          <w:rFonts w:ascii="Arial" w:hAnsi="Arial" w:cs="Arial"/>
          <w:color w:val="000000" w:themeColor="text1"/>
          <w:sz w:val="21"/>
          <w:szCs w:val="21"/>
        </w:rPr>
        <w:t>SUMO</w:t>
      </w:r>
      <w:r w:rsidRPr="00541963">
        <w:rPr>
          <w:rFonts w:ascii="Arial" w:hAnsi="Arial" w:cs="Arial"/>
          <w:color w:val="000000" w:themeColor="text1"/>
          <w:sz w:val="21"/>
          <w:szCs w:val="21"/>
        </w:rPr>
        <w:t xml:space="preserve">SNAP™ one-click quick-release connecting system effectively allows multiple fixtures to safely and easily combine into powerful arrays. It provides a secure screw-free interface to truss systems, standard junior pins and </w:t>
      </w:r>
      <w:proofErr w:type="gramStart"/>
      <w:r w:rsidRPr="00541963">
        <w:rPr>
          <w:rFonts w:ascii="Arial" w:hAnsi="Arial" w:cs="Arial"/>
          <w:color w:val="000000" w:themeColor="text1"/>
          <w:sz w:val="21"/>
          <w:szCs w:val="21"/>
        </w:rPr>
        <w:t>other</w:t>
      </w:r>
      <w:proofErr w:type="gramEnd"/>
      <w:r w:rsidRPr="00541963">
        <w:rPr>
          <w:rFonts w:ascii="Arial" w:hAnsi="Arial" w:cs="Arial"/>
          <w:color w:val="000000" w:themeColor="text1"/>
          <w:sz w:val="21"/>
          <w:szCs w:val="21"/>
        </w:rPr>
        <w:t xml:space="preserve"> grip hardware. </w:t>
      </w:r>
    </w:p>
    <w:p w14:paraId="404B12FC" w14:textId="1B241388" w:rsidR="00843782" w:rsidRPr="00541963" w:rsidRDefault="00843782" w:rsidP="007A7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520E14E8" w14:textId="1410A5E2" w:rsidR="00843782" w:rsidRPr="00541963" w:rsidRDefault="00843782" w:rsidP="007A7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41963">
        <w:rPr>
          <w:rFonts w:ascii="Arial" w:hAnsi="Arial" w:cs="Arial"/>
          <w:color w:val="000000" w:themeColor="text1"/>
          <w:sz w:val="21"/>
          <w:szCs w:val="21"/>
        </w:rPr>
        <w:t>Each SUMOLA</w:t>
      </w:r>
      <w:r w:rsidR="007264DB" w:rsidRPr="00541963">
        <w:rPr>
          <w:rFonts w:ascii="Arial" w:hAnsi="Arial" w:cs="Arial"/>
          <w:color w:val="000000" w:themeColor="text1"/>
          <w:sz w:val="21"/>
          <w:szCs w:val="21"/>
        </w:rPr>
        <w:t>S</w:t>
      </w:r>
      <w:r w:rsidRPr="00541963">
        <w:rPr>
          <w:rFonts w:ascii="Arial" w:hAnsi="Arial" w:cs="Arial"/>
          <w:color w:val="000000" w:themeColor="text1"/>
          <w:sz w:val="21"/>
          <w:szCs w:val="21"/>
        </w:rPr>
        <w:t xml:space="preserve">ER </w:t>
      </w:r>
      <w:r w:rsidR="007264DB" w:rsidRPr="00541963">
        <w:rPr>
          <w:rFonts w:ascii="Arial" w:hAnsi="Arial" w:cs="Arial"/>
          <w:color w:val="000000" w:themeColor="text1"/>
          <w:sz w:val="21"/>
          <w:szCs w:val="21"/>
        </w:rPr>
        <w:t xml:space="preserve">includes a 7-engine laser module producing 3-degree beam angles which unite to form a tight beam </w:t>
      </w:r>
      <w:r w:rsidR="0031068B" w:rsidRPr="00541963">
        <w:rPr>
          <w:rFonts w:ascii="Arial" w:hAnsi="Arial" w:cs="Arial"/>
          <w:color w:val="000000" w:themeColor="text1"/>
          <w:sz w:val="21"/>
          <w:szCs w:val="21"/>
        </w:rPr>
        <w:t>homogeni</w:t>
      </w:r>
      <w:r w:rsidR="001F7DEF" w:rsidRPr="00541963">
        <w:rPr>
          <w:rFonts w:ascii="Arial" w:hAnsi="Arial" w:cs="Arial"/>
          <w:color w:val="000000" w:themeColor="text1"/>
          <w:sz w:val="21"/>
          <w:szCs w:val="21"/>
        </w:rPr>
        <w:t>z</w:t>
      </w:r>
      <w:r w:rsidR="0031068B" w:rsidRPr="00541963">
        <w:rPr>
          <w:rFonts w:ascii="Arial" w:hAnsi="Arial" w:cs="Arial"/>
          <w:color w:val="000000" w:themeColor="text1"/>
          <w:sz w:val="21"/>
          <w:szCs w:val="21"/>
        </w:rPr>
        <w:t>ed beam</w:t>
      </w:r>
      <w:r w:rsidR="001F7DEF" w:rsidRPr="00541963">
        <w:rPr>
          <w:rFonts w:ascii="Arial" w:hAnsi="Arial" w:cs="Arial"/>
          <w:color w:val="000000" w:themeColor="text1"/>
          <w:sz w:val="21"/>
          <w:szCs w:val="21"/>
        </w:rPr>
        <w:t>.</w:t>
      </w:r>
      <w:r w:rsidR="0031068B" w:rsidRPr="0054196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F7DEF" w:rsidRPr="00541963">
        <w:rPr>
          <w:rFonts w:ascii="Arial" w:hAnsi="Arial" w:cs="Arial"/>
          <w:color w:val="000000" w:themeColor="text1"/>
          <w:sz w:val="21"/>
          <w:szCs w:val="21"/>
        </w:rPr>
        <w:t>A</w:t>
      </w:r>
      <w:r w:rsidR="0031068B" w:rsidRPr="00541963">
        <w:rPr>
          <w:rFonts w:ascii="Arial" w:hAnsi="Arial" w:cs="Arial"/>
          <w:color w:val="000000" w:themeColor="text1"/>
          <w:sz w:val="21"/>
          <w:szCs w:val="21"/>
        </w:rPr>
        <w:t>s more units are added with S</w:t>
      </w:r>
      <w:r w:rsidR="001F7DEF" w:rsidRPr="00541963">
        <w:rPr>
          <w:rFonts w:ascii="Arial" w:hAnsi="Arial" w:cs="Arial"/>
          <w:color w:val="000000" w:themeColor="text1"/>
          <w:sz w:val="21"/>
          <w:szCs w:val="21"/>
        </w:rPr>
        <w:t>UMOSNAP</w:t>
      </w:r>
      <w:r w:rsidR="00541963" w:rsidRPr="00541963">
        <w:rPr>
          <w:rFonts w:ascii="Arial" w:hAnsi="Arial" w:cs="Arial"/>
          <w:color w:val="000000" w:themeColor="text1"/>
          <w:sz w:val="21"/>
          <w:szCs w:val="21"/>
        </w:rPr>
        <w:t>™</w:t>
      </w:r>
      <w:r w:rsidR="0031068B" w:rsidRPr="00541963">
        <w:rPr>
          <w:rFonts w:ascii="Arial" w:hAnsi="Arial" w:cs="Arial"/>
          <w:color w:val="000000" w:themeColor="text1"/>
          <w:sz w:val="21"/>
          <w:szCs w:val="21"/>
        </w:rPr>
        <w:t xml:space="preserve"> adapters</w:t>
      </w:r>
      <w:r w:rsidR="001F7DEF" w:rsidRPr="00541963">
        <w:rPr>
          <w:rFonts w:ascii="Arial" w:hAnsi="Arial" w:cs="Arial"/>
          <w:color w:val="000000" w:themeColor="text1"/>
          <w:sz w:val="21"/>
          <w:szCs w:val="21"/>
        </w:rPr>
        <w:t>,</w:t>
      </w:r>
      <w:r w:rsidR="0031068B" w:rsidRPr="00541963">
        <w:rPr>
          <w:rFonts w:ascii="Arial" w:hAnsi="Arial" w:cs="Arial"/>
          <w:color w:val="000000" w:themeColor="text1"/>
          <w:sz w:val="21"/>
          <w:szCs w:val="21"/>
        </w:rPr>
        <w:t xml:space="preserve"> the beam width increases but the angle remains the same – allowing greater output and a fuller</w:t>
      </w:r>
      <w:r w:rsidR="001F7DEF" w:rsidRPr="00541963">
        <w:rPr>
          <w:rFonts w:ascii="Arial" w:hAnsi="Arial" w:cs="Arial"/>
          <w:color w:val="000000" w:themeColor="text1"/>
          <w:sz w:val="21"/>
          <w:szCs w:val="21"/>
        </w:rPr>
        <w:t>,</w:t>
      </w:r>
      <w:r w:rsidR="0031068B" w:rsidRPr="00541963">
        <w:rPr>
          <w:rFonts w:ascii="Arial" w:hAnsi="Arial" w:cs="Arial"/>
          <w:color w:val="000000" w:themeColor="text1"/>
          <w:sz w:val="21"/>
          <w:szCs w:val="21"/>
        </w:rPr>
        <w:t xml:space="preserve"> fatter pencil beam</w:t>
      </w:r>
      <w:r w:rsidR="00194DD3" w:rsidRPr="00541963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0233320F" w14:textId="0114216D" w:rsidR="008F7016" w:rsidRPr="00541963" w:rsidRDefault="008F7016" w:rsidP="007A7E9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47E0387F" w14:textId="7480CAB1" w:rsidR="003B7625" w:rsidRPr="00541963" w:rsidRDefault="00AC2EE9" w:rsidP="007A7E90">
      <w:pPr>
        <w:spacing w:after="0" w:line="36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W</w:t>
      </w:r>
      <w:r w:rsidR="007D6F75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i</w:t>
      </w:r>
      <w:r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th a 6000°K color temperature</w:t>
      </w:r>
      <w:r w:rsidR="007D6F75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, this one-of-a-kind source draws just 175W of power. What's more </w:t>
      </w:r>
      <w:r w:rsidR="008F7016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SUMOLASER outputs 150,000 lux / 45,700 </w:t>
      </w:r>
      <w:proofErr w:type="spellStart"/>
      <w:r w:rsidR="008F7016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footcandles</w:t>
      </w:r>
      <w:proofErr w:type="spellEnd"/>
      <w:r w:rsidR="008F7016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measured at 328-ft/100m. </w:t>
      </w:r>
      <w:r w:rsidR="007D6F75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Amazingly compact, the </w:t>
      </w:r>
      <w:r w:rsidR="00A4224C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l</w:t>
      </w:r>
      <w:r w:rsidR="007D6F75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aser </w:t>
      </w:r>
      <w:r w:rsidR="00A4224C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module is </w:t>
      </w:r>
      <w:r w:rsidR="003B7625" w:rsidRPr="00541963">
        <w:rPr>
          <w:rFonts w:ascii="Arial" w:eastAsia="Times New Roman" w:hAnsi="Arial" w:cs="Arial"/>
          <w:color w:val="000000" w:themeColor="text1"/>
          <w:sz w:val="21"/>
          <w:szCs w:val="21"/>
          <w:lang w:eastAsia="en-US"/>
        </w:rPr>
        <w:t xml:space="preserve">8.03x7.65x7.56" / </w:t>
      </w:r>
      <w:r w:rsidR="007D6F75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204x194x192mm (</w:t>
      </w:r>
      <w:proofErr w:type="spellStart"/>
      <w:r w:rsidR="007D6F75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HxWxL</w:t>
      </w:r>
      <w:proofErr w:type="spellEnd"/>
      <w:r w:rsidR="007D6F75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)</w:t>
      </w:r>
      <w:r w:rsidR="00A4224C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, and the</w:t>
      </w:r>
      <w:r w:rsidR="007D6F75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A4224C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Yoke-Mount and Control Box</w:t>
      </w:r>
      <w:r w:rsidR="003B7625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,</w:t>
      </w:r>
      <w:r w:rsidR="00DC252E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spigot, </w:t>
      </w:r>
      <w:r w:rsidR="00496D36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7</w:t>
      </w:r>
      <w:r w:rsidR="003B7625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-engine</w:t>
      </w:r>
      <w:r w:rsidR="00496D36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module </w:t>
      </w:r>
      <w:r w:rsidR="00541963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together </w:t>
      </w:r>
      <w:r w:rsidR="00A4224C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measure</w:t>
      </w:r>
      <w:r w:rsidR="003B7625" w:rsidRPr="00541963">
        <w:rPr>
          <w:rFonts w:ascii="Arial" w:eastAsia="Times New Roman" w:hAnsi="Arial" w:cs="Arial"/>
          <w:color w:val="000000" w:themeColor="text1"/>
          <w:sz w:val="21"/>
          <w:szCs w:val="21"/>
          <w:lang w:eastAsia="en-US"/>
        </w:rPr>
        <w:t> 18.9x11.42x12.6" (</w:t>
      </w:r>
      <w:proofErr w:type="spellStart"/>
      <w:r w:rsidR="003B7625" w:rsidRPr="00541963">
        <w:rPr>
          <w:rFonts w:ascii="Arial" w:eastAsia="Times New Roman" w:hAnsi="Arial" w:cs="Arial"/>
          <w:color w:val="000000" w:themeColor="text1"/>
          <w:sz w:val="21"/>
          <w:szCs w:val="21"/>
          <w:lang w:eastAsia="en-US"/>
        </w:rPr>
        <w:t>HxWxL</w:t>
      </w:r>
      <w:proofErr w:type="spellEnd"/>
      <w:r w:rsidR="003B7625" w:rsidRPr="00541963">
        <w:rPr>
          <w:rFonts w:ascii="Arial" w:eastAsia="Times New Roman" w:hAnsi="Arial" w:cs="Arial"/>
          <w:color w:val="000000" w:themeColor="text1"/>
          <w:sz w:val="21"/>
          <w:szCs w:val="21"/>
          <w:lang w:eastAsia="en-US"/>
        </w:rPr>
        <w:t xml:space="preserve">) / </w:t>
      </w:r>
      <w:r w:rsidR="007D6F75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480x290x320mm</w:t>
      </w:r>
      <w:r w:rsidR="00A4224C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. </w:t>
      </w:r>
      <w:r w:rsidR="003B7625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The front </w:t>
      </w:r>
      <w:r w:rsidR="00541963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face </w:t>
      </w:r>
      <w:r w:rsidR="003B7625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of the </w:t>
      </w:r>
      <w:r w:rsidR="00541963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m</w:t>
      </w:r>
      <w:r w:rsidR="003B7625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odule is </w:t>
      </w:r>
      <w:r w:rsidR="003B7625" w:rsidRPr="00541963">
        <w:rPr>
          <w:rFonts w:ascii="Arial" w:eastAsia="Times New Roman" w:hAnsi="Arial" w:cs="Arial"/>
          <w:color w:val="000000" w:themeColor="text1"/>
          <w:sz w:val="21"/>
          <w:szCs w:val="21"/>
          <w:lang w:eastAsia="en-US"/>
        </w:rPr>
        <w:t>7.65"/194mm</w:t>
      </w:r>
      <w:r w:rsidR="00541963" w:rsidRPr="00541963">
        <w:rPr>
          <w:rFonts w:ascii="Arial" w:eastAsia="Times New Roman" w:hAnsi="Arial" w:cs="Arial"/>
          <w:color w:val="000000" w:themeColor="text1"/>
          <w:sz w:val="21"/>
          <w:szCs w:val="21"/>
          <w:lang w:eastAsia="en-US"/>
        </w:rPr>
        <w:t>.</w:t>
      </w:r>
    </w:p>
    <w:p w14:paraId="21977AA3" w14:textId="711B22CB" w:rsidR="00367F93" w:rsidRPr="00541963" w:rsidRDefault="00367F93" w:rsidP="007A7E90">
      <w:pPr>
        <w:spacing w:after="0" w:line="360" w:lineRule="auto"/>
        <w:rPr>
          <w:rFonts w:ascii="Arial" w:eastAsia="Times New Roman" w:hAnsi="Arial" w:cs="Arial"/>
          <w:color w:val="000000" w:themeColor="text1"/>
          <w:sz w:val="21"/>
          <w:szCs w:val="21"/>
        </w:rPr>
      </w:pPr>
    </w:p>
    <w:p w14:paraId="4E1D30FA" w14:textId="401D9DAC" w:rsidR="006335F5" w:rsidRDefault="00F12834" w:rsidP="007A7E90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  <w:r w:rsidRPr="00541963">
        <w:rPr>
          <w:rFonts w:ascii="Arial" w:hAnsi="Arial" w:cs="Arial"/>
          <w:color w:val="000000" w:themeColor="text1"/>
          <w:sz w:val="21"/>
          <w:szCs w:val="21"/>
        </w:rPr>
        <w:t>SUMO</w:t>
      </w:r>
      <w:r w:rsidR="009D3BFB" w:rsidRPr="00541963">
        <w:rPr>
          <w:rFonts w:ascii="Arial" w:hAnsi="Arial" w:cs="Arial"/>
          <w:color w:val="000000" w:themeColor="text1"/>
          <w:sz w:val="21"/>
          <w:szCs w:val="21"/>
        </w:rPr>
        <w:t>LASER</w:t>
      </w:r>
      <w:r w:rsidRPr="00541963">
        <w:rPr>
          <w:rFonts w:ascii="Arial" w:hAnsi="Arial" w:cs="Arial"/>
          <w:color w:val="000000" w:themeColor="text1"/>
          <w:sz w:val="21"/>
          <w:szCs w:val="21"/>
        </w:rPr>
        <w:t xml:space="preserve"> is</w:t>
      </w:r>
      <w:r w:rsidR="00ED5CF9" w:rsidRPr="0054196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541963">
        <w:rPr>
          <w:rFonts w:ascii="Arial" w:hAnsi="Arial" w:cs="Arial"/>
          <w:color w:val="000000" w:themeColor="text1"/>
          <w:sz w:val="21"/>
          <w:szCs w:val="21"/>
        </w:rPr>
        <w:t xml:space="preserve">IP65 rated </w:t>
      </w:r>
      <w:r w:rsidR="00221A1C" w:rsidRPr="00541963">
        <w:rPr>
          <w:rFonts w:ascii="Arial" w:eastAsia="Times New Roman" w:hAnsi="Arial" w:cs="Arial"/>
          <w:color w:val="000000" w:themeColor="text1"/>
          <w:sz w:val="21"/>
          <w:szCs w:val="21"/>
        </w:rPr>
        <w:t>for maximum safety compliancy regardless of conditions</w:t>
      </w:r>
      <w:r w:rsidR="00843782" w:rsidRPr="00541963">
        <w:rPr>
          <w:rFonts w:ascii="Arial" w:hAnsi="Arial" w:cs="Arial"/>
          <w:color w:val="000000" w:themeColor="text1"/>
          <w:sz w:val="21"/>
          <w:szCs w:val="21"/>
        </w:rPr>
        <w:t xml:space="preserve"> so it is safe for indoor or outdoor use.</w:t>
      </w:r>
      <w:r w:rsidR="0039413F" w:rsidRPr="0054196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72028" w:rsidRPr="00541963">
        <w:rPr>
          <w:rFonts w:ascii="Arial" w:hAnsi="Arial" w:cs="Arial"/>
          <w:color w:val="000000" w:themeColor="text1"/>
          <w:sz w:val="21"/>
          <w:szCs w:val="21"/>
        </w:rPr>
        <w:t>For more information</w:t>
      </w:r>
      <w:r w:rsidR="0049591D" w:rsidRPr="00541963">
        <w:rPr>
          <w:rFonts w:ascii="Arial" w:hAnsi="Arial" w:cs="Arial"/>
          <w:color w:val="000000" w:themeColor="text1"/>
          <w:sz w:val="21"/>
          <w:szCs w:val="21"/>
        </w:rPr>
        <w:t xml:space="preserve">, </w:t>
      </w:r>
      <w:r w:rsidR="00252AB3" w:rsidRPr="00541963">
        <w:rPr>
          <w:rFonts w:ascii="Arial" w:hAnsi="Arial" w:cs="Arial"/>
          <w:color w:val="000000" w:themeColor="text1"/>
          <w:sz w:val="21"/>
          <w:szCs w:val="21"/>
        </w:rPr>
        <w:t xml:space="preserve">contact </w:t>
      </w:r>
      <w:r w:rsidR="008F2D33" w:rsidRPr="00541963">
        <w:rPr>
          <w:rFonts w:ascii="Arial" w:hAnsi="Arial" w:cs="Arial"/>
          <w:color w:val="000000" w:themeColor="text1"/>
          <w:sz w:val="21"/>
          <w:szCs w:val="21"/>
        </w:rPr>
        <w:t xml:space="preserve">info@sumlight.com or </w:t>
      </w:r>
      <w:hyperlink r:id="rId7" w:history="1">
        <w:r w:rsidR="00970536" w:rsidRPr="00693C9E">
          <w:rPr>
            <w:rStyle w:val="Hyperlink"/>
            <w:rFonts w:ascii="Arial" w:hAnsi="Arial" w:cs="Arial"/>
            <w:sz w:val="21"/>
            <w:szCs w:val="21"/>
          </w:rPr>
          <w:t>www.sumolight.com</w:t>
        </w:r>
      </w:hyperlink>
    </w:p>
    <w:p w14:paraId="0C6EBA11" w14:textId="77777777" w:rsidR="00970536" w:rsidRPr="00541963" w:rsidRDefault="00970536" w:rsidP="007A7E90">
      <w:pPr>
        <w:spacing w:after="0" w:line="360" w:lineRule="auto"/>
        <w:rPr>
          <w:rFonts w:ascii="Arial" w:hAnsi="Arial" w:cs="Arial"/>
          <w:color w:val="000000" w:themeColor="text1"/>
          <w:sz w:val="21"/>
          <w:szCs w:val="21"/>
        </w:rPr>
      </w:pPr>
    </w:p>
    <w:p w14:paraId="17A527B6" w14:textId="4C9EC6B4" w:rsidR="00E02659" w:rsidRPr="007A7E90" w:rsidRDefault="00DC7D90" w:rsidP="007A7E90">
      <w:pPr>
        <w:spacing w:after="0" w:line="360" w:lineRule="auto"/>
        <w:rPr>
          <w:rFonts w:ascii="Arial" w:eastAsia="Times New Roman" w:hAnsi="Arial" w:cs="Arial"/>
          <w:b/>
          <w:bCs/>
          <w:sz w:val="21"/>
          <w:szCs w:val="21"/>
        </w:rPr>
      </w:pPr>
      <w:r w:rsidRPr="007A7E90">
        <w:rPr>
          <w:rFonts w:ascii="Arial" w:hAnsi="Arial" w:cs="Arial"/>
          <w:strike/>
          <w:sz w:val="21"/>
          <w:szCs w:val="21"/>
        </w:rPr>
        <w:t>###</w:t>
      </w:r>
    </w:p>
    <w:p w14:paraId="2A47FB2A" w14:textId="77777777" w:rsidR="00843782" w:rsidRDefault="00843782" w:rsidP="00D14541">
      <w:pPr>
        <w:spacing w:after="0" w:line="240" w:lineRule="auto"/>
        <w:rPr>
          <w:rFonts w:ascii="Arial" w:eastAsia="Times New Roman" w:hAnsi="Arial" w:cs="Arial"/>
          <w:b/>
          <w:sz w:val="20"/>
        </w:rPr>
      </w:pPr>
    </w:p>
    <w:p w14:paraId="4495C395" w14:textId="2F6AABA7" w:rsidR="002F5EA2" w:rsidRPr="00D14541" w:rsidRDefault="00E02659" w:rsidP="00D14541">
      <w:pPr>
        <w:spacing w:after="0" w:line="240" w:lineRule="auto"/>
        <w:rPr>
          <w:rFonts w:ascii="Arial" w:eastAsia="Times New Roman" w:hAnsi="Arial" w:cs="Arial"/>
          <w:b/>
          <w:sz w:val="20"/>
        </w:rPr>
      </w:pPr>
      <w:r w:rsidRPr="00D14541">
        <w:rPr>
          <w:rFonts w:ascii="Arial" w:eastAsia="Times New Roman" w:hAnsi="Arial" w:cs="Arial"/>
          <w:b/>
          <w:sz w:val="20"/>
        </w:rPr>
        <w:t xml:space="preserve">About </w:t>
      </w:r>
      <w:r w:rsidR="002F5EA2" w:rsidRPr="00D14541">
        <w:rPr>
          <w:rFonts w:ascii="Arial" w:eastAsia="Times New Roman" w:hAnsi="Arial" w:cs="Arial"/>
          <w:b/>
          <w:sz w:val="20"/>
        </w:rPr>
        <w:t>S</w:t>
      </w:r>
      <w:r w:rsidR="002F5EA2">
        <w:rPr>
          <w:rFonts w:ascii="Arial" w:eastAsia="Times New Roman" w:hAnsi="Arial" w:cs="Arial"/>
          <w:b/>
          <w:sz w:val="20"/>
        </w:rPr>
        <w:t>UMOLIGHT</w:t>
      </w:r>
    </w:p>
    <w:p w14:paraId="400370BE" w14:textId="20AEF2A3" w:rsidR="00E73F9F" w:rsidRPr="00A735BF" w:rsidRDefault="002F5EA2" w:rsidP="00D14541">
      <w:pPr>
        <w:spacing w:after="0" w:line="240" w:lineRule="auto"/>
        <w:rPr>
          <w:rFonts w:ascii="Arial" w:eastAsia="Times New Roman" w:hAnsi="Arial" w:cs="Arial"/>
          <w:sz w:val="20"/>
        </w:rPr>
      </w:pPr>
      <w:r w:rsidRPr="00D14541">
        <w:rPr>
          <w:rFonts w:ascii="Arial" w:eastAsia="Times New Roman" w:hAnsi="Arial" w:cs="Arial"/>
          <w:sz w:val="20"/>
        </w:rPr>
        <w:lastRenderedPageBreak/>
        <w:t>S</w:t>
      </w:r>
      <w:r>
        <w:rPr>
          <w:rFonts w:ascii="Arial" w:eastAsia="Times New Roman" w:hAnsi="Arial" w:cs="Arial"/>
          <w:sz w:val="20"/>
        </w:rPr>
        <w:t>UMOLIGHT</w:t>
      </w:r>
      <w:r w:rsidRPr="00D14541">
        <w:rPr>
          <w:rFonts w:ascii="Arial" w:eastAsia="Times New Roman" w:hAnsi="Arial" w:cs="Arial"/>
          <w:sz w:val="20"/>
        </w:rPr>
        <w:t xml:space="preserve"> </w:t>
      </w:r>
      <w:r w:rsidR="00E02659" w:rsidRPr="00D14541">
        <w:rPr>
          <w:rFonts w:ascii="Arial" w:eastAsia="Times New Roman" w:hAnsi="Arial" w:cs="Arial"/>
          <w:sz w:val="20"/>
        </w:rPr>
        <w:t xml:space="preserve">is a </w:t>
      </w:r>
      <w:r w:rsidR="003D7C30" w:rsidRPr="00D14541">
        <w:rPr>
          <w:rFonts w:ascii="Arial" w:eastAsia="Times New Roman" w:hAnsi="Arial" w:cs="Arial"/>
          <w:sz w:val="20"/>
        </w:rPr>
        <w:t>growing</w:t>
      </w:r>
      <w:r w:rsidR="00E02659" w:rsidRPr="00D14541">
        <w:rPr>
          <w:rFonts w:ascii="Arial" w:eastAsia="Times New Roman" w:hAnsi="Arial" w:cs="Arial"/>
          <w:sz w:val="20"/>
        </w:rPr>
        <w:t xml:space="preserve">, global </w:t>
      </w:r>
      <w:r w:rsidR="003C28C9" w:rsidRPr="00D14541">
        <w:rPr>
          <w:rFonts w:ascii="Arial" w:eastAsia="Times New Roman" w:hAnsi="Arial" w:cs="Arial"/>
          <w:sz w:val="20"/>
        </w:rPr>
        <w:t xml:space="preserve">manufacturer and </w:t>
      </w:r>
      <w:r w:rsidR="00E02659" w:rsidRPr="00D14541">
        <w:rPr>
          <w:rFonts w:ascii="Arial" w:eastAsia="Times New Roman" w:hAnsi="Arial" w:cs="Arial"/>
          <w:sz w:val="20"/>
        </w:rPr>
        <w:t xml:space="preserve">provider of </w:t>
      </w:r>
      <w:r w:rsidR="003D7C30" w:rsidRPr="00D14541">
        <w:rPr>
          <w:rFonts w:ascii="Arial" w:eastAsia="Times New Roman" w:hAnsi="Arial" w:cs="Arial"/>
          <w:sz w:val="20"/>
        </w:rPr>
        <w:t xml:space="preserve">lighting </w:t>
      </w:r>
      <w:r w:rsidR="00E02659" w:rsidRPr="00D14541">
        <w:rPr>
          <w:rFonts w:ascii="Arial" w:eastAsia="Times New Roman" w:hAnsi="Arial" w:cs="Arial"/>
          <w:sz w:val="20"/>
        </w:rPr>
        <w:t>production equipment and engineering support</w:t>
      </w:r>
      <w:r w:rsidR="008B5FA0">
        <w:rPr>
          <w:rFonts w:ascii="Arial" w:eastAsia="Times New Roman" w:hAnsi="Arial" w:cs="Arial"/>
          <w:sz w:val="20"/>
        </w:rPr>
        <w:t xml:space="preserve"> made in Germany</w:t>
      </w:r>
      <w:r w:rsidR="00D14541" w:rsidRPr="00D14541">
        <w:rPr>
          <w:rFonts w:ascii="Arial" w:eastAsia="Times New Roman" w:hAnsi="Arial" w:cs="Arial"/>
          <w:sz w:val="20"/>
        </w:rPr>
        <w:t>.</w:t>
      </w:r>
      <w:r w:rsidR="00E02659" w:rsidRPr="00D14541">
        <w:rPr>
          <w:rFonts w:ascii="Arial" w:eastAsia="Times New Roman" w:hAnsi="Arial" w:cs="Arial"/>
          <w:sz w:val="20"/>
        </w:rPr>
        <w:t xml:space="preserve"> </w:t>
      </w:r>
      <w:r w:rsidR="00D14541" w:rsidRPr="00D14541">
        <w:rPr>
          <w:rFonts w:ascii="Arial" w:eastAsia="Times New Roman" w:hAnsi="Arial" w:cs="Arial"/>
          <w:sz w:val="20"/>
        </w:rPr>
        <w:t>S</w:t>
      </w:r>
      <w:r w:rsidR="00D14541" w:rsidRPr="00D14541">
        <w:rPr>
          <w:rFonts w:ascii="Arial" w:hAnsi="Arial" w:cs="Arial"/>
          <w:sz w:val="20"/>
        </w:rPr>
        <w:t>pecializing in</w:t>
      </w:r>
      <w:r w:rsidR="009E2D93" w:rsidRPr="00D14541">
        <w:rPr>
          <w:rFonts w:ascii="Arial" w:hAnsi="Arial" w:cs="Arial"/>
          <w:sz w:val="20"/>
        </w:rPr>
        <w:t xml:space="preserve"> lighting for film and broadcasting</w:t>
      </w:r>
      <w:r w:rsidR="00D14541" w:rsidRPr="00D14541">
        <w:rPr>
          <w:rFonts w:ascii="Arial" w:hAnsi="Arial" w:cs="Arial"/>
          <w:sz w:val="20"/>
        </w:rPr>
        <w:t xml:space="preserve">, </w:t>
      </w:r>
      <w:r w:rsidRPr="00D14541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UMOLIGHT </w:t>
      </w:r>
      <w:r w:rsidR="003D7C30" w:rsidRPr="00D14541">
        <w:rPr>
          <w:rFonts w:ascii="Arial" w:hAnsi="Arial" w:cs="Arial"/>
          <w:sz w:val="20"/>
        </w:rPr>
        <w:t>was founded in 2011, with the S</w:t>
      </w:r>
      <w:r w:rsidR="008B5FA0">
        <w:rPr>
          <w:rFonts w:ascii="Arial" w:hAnsi="Arial" w:cs="Arial"/>
          <w:sz w:val="20"/>
        </w:rPr>
        <w:t>UMO</w:t>
      </w:r>
      <w:r w:rsidR="003D7C30" w:rsidRPr="00D14541">
        <w:rPr>
          <w:rFonts w:ascii="Arial" w:hAnsi="Arial" w:cs="Arial"/>
          <w:sz w:val="20"/>
        </w:rPr>
        <w:t xml:space="preserve">100+, followed </w:t>
      </w:r>
      <w:r w:rsidR="009E2D93" w:rsidRPr="00D14541">
        <w:rPr>
          <w:rFonts w:ascii="Arial" w:hAnsi="Arial" w:cs="Arial"/>
          <w:sz w:val="20"/>
        </w:rPr>
        <w:t xml:space="preserve">by </w:t>
      </w:r>
      <w:r w:rsidR="003D7C30" w:rsidRPr="00D14541">
        <w:rPr>
          <w:rFonts w:ascii="Arial" w:hAnsi="Arial" w:cs="Arial"/>
          <w:sz w:val="20"/>
        </w:rPr>
        <w:t>the original award-winning S</w:t>
      </w:r>
      <w:r w:rsidR="008B5FA0">
        <w:rPr>
          <w:rFonts w:ascii="Arial" w:hAnsi="Arial" w:cs="Arial"/>
          <w:sz w:val="20"/>
        </w:rPr>
        <w:t>UMOSPACE</w:t>
      </w:r>
      <w:r w:rsidR="003D7C30" w:rsidRPr="00D14541">
        <w:rPr>
          <w:rFonts w:ascii="Arial" w:hAnsi="Arial" w:cs="Arial"/>
          <w:sz w:val="20"/>
        </w:rPr>
        <w:t xml:space="preserve"> in 2015, the popular S</w:t>
      </w:r>
      <w:r w:rsidR="008B5FA0">
        <w:rPr>
          <w:rFonts w:ascii="Arial" w:hAnsi="Arial" w:cs="Arial"/>
          <w:sz w:val="20"/>
        </w:rPr>
        <w:t>UMOSPACE</w:t>
      </w:r>
      <w:r w:rsidR="003D7C30" w:rsidRPr="00D14541">
        <w:rPr>
          <w:rFonts w:ascii="Arial" w:hAnsi="Arial" w:cs="Arial"/>
          <w:sz w:val="20"/>
        </w:rPr>
        <w:t>+ in 2020</w:t>
      </w:r>
      <w:r w:rsidR="00D74081" w:rsidRPr="00D14541">
        <w:rPr>
          <w:rFonts w:ascii="Arial" w:hAnsi="Arial" w:cs="Arial"/>
          <w:sz w:val="20"/>
        </w:rPr>
        <w:t xml:space="preserve"> and</w:t>
      </w:r>
      <w:r w:rsidR="008B5FA0">
        <w:rPr>
          <w:rFonts w:ascii="Arial" w:hAnsi="Arial" w:cs="Arial"/>
          <w:sz w:val="20"/>
        </w:rPr>
        <w:t xml:space="preserve"> the new category defining SUMOSKY display and lighting system to integrate into mixed reality studio environments. T</w:t>
      </w:r>
      <w:r w:rsidR="00D74081" w:rsidRPr="00D14541">
        <w:rPr>
          <w:rFonts w:ascii="Arial" w:hAnsi="Arial" w:cs="Arial"/>
          <w:sz w:val="20"/>
        </w:rPr>
        <w:t xml:space="preserve">he </w:t>
      </w:r>
      <w:r w:rsidR="003C28C9" w:rsidRPr="00D14541">
        <w:rPr>
          <w:rFonts w:ascii="Arial" w:hAnsi="Arial" w:cs="Arial"/>
          <w:sz w:val="20"/>
        </w:rPr>
        <w:t xml:space="preserve">new </w:t>
      </w:r>
      <w:r w:rsidR="00D74081" w:rsidRPr="00D14541">
        <w:rPr>
          <w:rFonts w:ascii="Arial" w:hAnsi="Arial" w:cs="Arial"/>
          <w:sz w:val="20"/>
        </w:rPr>
        <w:t>full-color</w:t>
      </w:r>
      <w:r w:rsidR="000D3D96">
        <w:rPr>
          <w:rFonts w:ascii="Arial" w:hAnsi="Arial" w:cs="Arial"/>
          <w:sz w:val="20"/>
        </w:rPr>
        <w:t>,</w:t>
      </w:r>
      <w:r w:rsidR="00D74081" w:rsidRPr="00D14541">
        <w:rPr>
          <w:rFonts w:ascii="Arial" w:hAnsi="Arial" w:cs="Arial"/>
          <w:sz w:val="20"/>
        </w:rPr>
        <w:t xml:space="preserve"> modular S</w:t>
      </w:r>
      <w:r w:rsidR="008B5FA0">
        <w:rPr>
          <w:rFonts w:ascii="Arial" w:hAnsi="Arial" w:cs="Arial"/>
          <w:sz w:val="20"/>
        </w:rPr>
        <w:t>UMOMAX</w:t>
      </w:r>
      <w:r w:rsidR="00D74081" w:rsidRPr="00D14541">
        <w:rPr>
          <w:rFonts w:ascii="Arial" w:hAnsi="Arial" w:cs="Arial"/>
          <w:sz w:val="20"/>
        </w:rPr>
        <w:t xml:space="preserve"> </w:t>
      </w:r>
      <w:r w:rsidR="00540884">
        <w:rPr>
          <w:rFonts w:ascii="Arial" w:hAnsi="Arial" w:cs="Arial"/>
          <w:sz w:val="20"/>
        </w:rPr>
        <w:t>is</w:t>
      </w:r>
      <w:r w:rsidR="008B5FA0">
        <w:rPr>
          <w:rFonts w:ascii="Arial" w:hAnsi="Arial" w:cs="Arial"/>
          <w:sz w:val="20"/>
        </w:rPr>
        <w:t xml:space="preserve"> the </w:t>
      </w:r>
      <w:r>
        <w:rPr>
          <w:rFonts w:ascii="Arial" w:hAnsi="Arial" w:cs="Arial"/>
          <w:sz w:val="20"/>
        </w:rPr>
        <w:t>company’s</w:t>
      </w:r>
      <w:r w:rsidR="008B5FA0">
        <w:rPr>
          <w:rFonts w:ascii="Arial" w:hAnsi="Arial" w:cs="Arial"/>
          <w:sz w:val="20"/>
        </w:rPr>
        <w:t xml:space="preserve"> statement on powerful interactive lighting</w:t>
      </w:r>
      <w:r w:rsidR="00D74081" w:rsidRPr="00D14541">
        <w:rPr>
          <w:rFonts w:ascii="Arial" w:hAnsi="Arial" w:cs="Arial"/>
          <w:sz w:val="20"/>
        </w:rPr>
        <w:t xml:space="preserve">. </w:t>
      </w:r>
      <w:r w:rsidR="00CE61B1" w:rsidRPr="00D14541">
        <w:rPr>
          <w:rFonts w:ascii="Arial" w:hAnsi="Arial" w:cs="Arial"/>
          <w:sz w:val="20"/>
        </w:rPr>
        <w:t>Building on the requests of end-users– from rigging, to control, to output, to movement, to color</w:t>
      </w:r>
      <w:r w:rsidR="00450A22">
        <w:rPr>
          <w:rFonts w:ascii="Arial" w:hAnsi="Arial" w:cs="Arial"/>
          <w:sz w:val="20"/>
        </w:rPr>
        <w:t xml:space="preserve"> —</w:t>
      </w:r>
      <w:r w:rsidR="00D14541" w:rsidRPr="00D14541">
        <w:rPr>
          <w:rFonts w:ascii="Arial" w:hAnsi="Arial" w:cs="Arial"/>
          <w:sz w:val="20"/>
        </w:rPr>
        <w:t xml:space="preserve"> </w:t>
      </w:r>
      <w:r w:rsidRPr="00D14541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UMOLIGHT</w:t>
      </w:r>
      <w:r w:rsidRPr="00D14541">
        <w:rPr>
          <w:rFonts w:ascii="Arial" w:hAnsi="Arial" w:cs="Arial"/>
          <w:sz w:val="20"/>
        </w:rPr>
        <w:t xml:space="preserve"> </w:t>
      </w:r>
      <w:r w:rsidR="00CE61B1" w:rsidRPr="00D14541">
        <w:rPr>
          <w:rFonts w:ascii="Arial" w:hAnsi="Arial" w:cs="Arial"/>
          <w:sz w:val="20"/>
        </w:rPr>
        <w:t xml:space="preserve">has continued </w:t>
      </w:r>
      <w:r w:rsidR="00D14541" w:rsidRPr="00D14541">
        <w:rPr>
          <w:rFonts w:ascii="Arial" w:hAnsi="Arial" w:cs="Arial"/>
          <w:sz w:val="20"/>
        </w:rPr>
        <w:t xml:space="preserve">to </w:t>
      </w:r>
      <w:r w:rsidR="00CE61B1" w:rsidRPr="00D14541">
        <w:rPr>
          <w:rFonts w:ascii="Arial" w:hAnsi="Arial" w:cs="Arial"/>
          <w:sz w:val="20"/>
        </w:rPr>
        <w:t xml:space="preserve">answer their needs. </w:t>
      </w:r>
      <w:r w:rsidR="009E2D93" w:rsidRPr="00D14541">
        <w:rPr>
          <w:rFonts w:ascii="Arial" w:hAnsi="Arial" w:cs="Arial"/>
          <w:sz w:val="20"/>
        </w:rPr>
        <w:t>I</w:t>
      </w:r>
      <w:r w:rsidR="003D7C30" w:rsidRPr="00D14541">
        <w:rPr>
          <w:rFonts w:ascii="Arial" w:hAnsi="Arial" w:cs="Arial"/>
          <w:sz w:val="20"/>
        </w:rPr>
        <w:t>n high demand</w:t>
      </w:r>
      <w:r w:rsidR="009E2D93" w:rsidRPr="00D14541">
        <w:rPr>
          <w:rFonts w:ascii="Arial" w:hAnsi="Arial" w:cs="Arial"/>
          <w:sz w:val="20"/>
        </w:rPr>
        <w:t>, S</w:t>
      </w:r>
      <w:r w:rsidR="00450A22">
        <w:rPr>
          <w:rFonts w:ascii="Arial" w:hAnsi="Arial" w:cs="Arial"/>
          <w:sz w:val="20"/>
        </w:rPr>
        <w:t xml:space="preserve">UMOLIGHT </w:t>
      </w:r>
      <w:r w:rsidR="009E2D93" w:rsidRPr="00D14541">
        <w:rPr>
          <w:rFonts w:ascii="Arial" w:hAnsi="Arial" w:cs="Arial"/>
          <w:sz w:val="20"/>
        </w:rPr>
        <w:t>LED fixtures are</w:t>
      </w:r>
      <w:r w:rsidR="003D7C30" w:rsidRPr="00D14541">
        <w:rPr>
          <w:rFonts w:ascii="Arial" w:hAnsi="Arial" w:cs="Arial"/>
          <w:sz w:val="20"/>
        </w:rPr>
        <w:t xml:space="preserve"> </w:t>
      </w:r>
      <w:r w:rsidR="00516668" w:rsidRPr="00D14541">
        <w:rPr>
          <w:rFonts w:ascii="Arial" w:hAnsi="Arial" w:cs="Arial"/>
          <w:sz w:val="20"/>
        </w:rPr>
        <w:t>chosen</w:t>
      </w:r>
      <w:r w:rsidR="003D7C30" w:rsidRPr="00D14541">
        <w:rPr>
          <w:rFonts w:ascii="Arial" w:hAnsi="Arial" w:cs="Arial"/>
          <w:sz w:val="20"/>
        </w:rPr>
        <w:t xml:space="preserve"> by gaffers</w:t>
      </w:r>
      <w:r w:rsidR="00516668" w:rsidRPr="00D14541">
        <w:rPr>
          <w:rFonts w:ascii="Arial" w:hAnsi="Arial" w:cs="Arial"/>
          <w:sz w:val="20"/>
        </w:rPr>
        <w:t>,</w:t>
      </w:r>
      <w:r w:rsidR="003D7C30" w:rsidRPr="00D14541">
        <w:rPr>
          <w:rFonts w:ascii="Arial" w:hAnsi="Arial" w:cs="Arial"/>
          <w:sz w:val="20"/>
        </w:rPr>
        <w:t xml:space="preserve"> </w:t>
      </w:r>
      <w:proofErr w:type="spellStart"/>
      <w:r w:rsidR="003D7C30" w:rsidRPr="00D14541">
        <w:rPr>
          <w:rFonts w:ascii="Arial" w:hAnsi="Arial" w:cs="Arial"/>
          <w:sz w:val="20"/>
        </w:rPr>
        <w:t>DoP’s</w:t>
      </w:r>
      <w:proofErr w:type="spellEnd"/>
      <w:r w:rsidR="00AF3066" w:rsidRPr="00D14541">
        <w:rPr>
          <w:rFonts w:ascii="Arial" w:hAnsi="Arial" w:cs="Arial"/>
          <w:sz w:val="20"/>
        </w:rPr>
        <w:t>, and more</w:t>
      </w:r>
      <w:r w:rsidR="003D7C30" w:rsidRPr="00D14541">
        <w:rPr>
          <w:rFonts w:ascii="Arial" w:hAnsi="Arial" w:cs="Arial"/>
          <w:sz w:val="20"/>
        </w:rPr>
        <w:t xml:space="preserve"> </w:t>
      </w:r>
      <w:r w:rsidR="00516668" w:rsidRPr="00D14541">
        <w:rPr>
          <w:rFonts w:ascii="Arial" w:hAnsi="Arial" w:cs="Arial"/>
          <w:sz w:val="20"/>
        </w:rPr>
        <w:t xml:space="preserve">for production across the </w:t>
      </w:r>
      <w:r w:rsidR="00AF3066" w:rsidRPr="00D14541">
        <w:rPr>
          <w:rFonts w:ascii="Arial" w:hAnsi="Arial" w:cs="Arial"/>
          <w:sz w:val="20"/>
        </w:rPr>
        <w:t>glo</w:t>
      </w:r>
      <w:r w:rsidR="00516668" w:rsidRPr="00D14541">
        <w:rPr>
          <w:rFonts w:ascii="Arial" w:hAnsi="Arial" w:cs="Arial"/>
          <w:sz w:val="20"/>
        </w:rPr>
        <w:t>be</w:t>
      </w:r>
      <w:r w:rsidR="00AF3066" w:rsidRPr="00D14541">
        <w:rPr>
          <w:rFonts w:ascii="Arial" w:hAnsi="Arial" w:cs="Arial"/>
          <w:sz w:val="20"/>
        </w:rPr>
        <w:t>.</w:t>
      </w:r>
      <w:r w:rsidR="00C55E20" w:rsidRPr="00D14541">
        <w:rPr>
          <w:rFonts w:ascii="Arial" w:hAnsi="Arial" w:cs="Arial"/>
          <w:sz w:val="20"/>
        </w:rPr>
        <w:t xml:space="preserve"> S</w:t>
      </w:r>
      <w:r w:rsidR="00450A22">
        <w:rPr>
          <w:rFonts w:ascii="Arial" w:hAnsi="Arial" w:cs="Arial"/>
          <w:sz w:val="20"/>
        </w:rPr>
        <w:t xml:space="preserve">UMOLIGHT </w:t>
      </w:r>
      <w:r w:rsidR="00C55E20" w:rsidRPr="00D14541">
        <w:rPr>
          <w:rFonts w:ascii="Arial" w:hAnsi="Arial" w:cs="Arial"/>
          <w:sz w:val="20"/>
        </w:rPr>
        <w:t>has facilities in Berlin, Los Angeles and London.</w:t>
      </w:r>
    </w:p>
    <w:p w14:paraId="4B96842D" w14:textId="685999AC" w:rsidR="00F8550A" w:rsidRDefault="00F8550A" w:rsidP="002F5EA2">
      <w:pPr>
        <w:spacing w:after="0" w:line="360" w:lineRule="auto"/>
        <w:rPr>
          <w:rFonts w:ascii="Arial" w:hAnsi="Arial" w:cs="Arial"/>
          <w:color w:val="3F3C92"/>
          <w:sz w:val="20"/>
          <w:lang w:eastAsia="en-US"/>
        </w:rPr>
      </w:pPr>
    </w:p>
    <w:p w14:paraId="526BB196" w14:textId="77777777" w:rsidR="009D3BFB" w:rsidRPr="007C074C" w:rsidRDefault="009D3BFB" w:rsidP="009D3BFB">
      <w:pPr>
        <w:spacing w:after="0" w:line="360" w:lineRule="auto"/>
        <w:rPr>
          <w:rFonts w:ascii="Arial" w:hAnsi="Arial" w:cs="Arial"/>
          <w:color w:val="3F3C92"/>
          <w:sz w:val="20"/>
          <w:lang w:eastAsia="en-US"/>
        </w:rPr>
      </w:pPr>
      <w:r w:rsidRPr="00A735BF">
        <w:rPr>
          <w:rFonts w:ascii="Arial" w:hAnsi="Arial" w:cs="Arial"/>
          <w:color w:val="262626"/>
          <w:sz w:val="20"/>
          <w:lang w:eastAsia="en-US"/>
        </w:rPr>
        <w:t xml:space="preserve">Information Prepared by Lewis Communications: </w:t>
      </w:r>
      <w:hyperlink r:id="rId8" w:history="1">
        <w:r w:rsidRPr="00A735BF">
          <w:rPr>
            <w:rFonts w:ascii="Arial" w:hAnsi="Arial" w:cs="Arial"/>
            <w:color w:val="3F3C92"/>
            <w:sz w:val="20"/>
            <w:lang w:eastAsia="en-US"/>
          </w:rPr>
          <w:t>susan@lewiscommunications.net</w:t>
        </w:r>
      </w:hyperlink>
    </w:p>
    <w:p w14:paraId="506947D4" w14:textId="0A9FB117" w:rsidR="00F8550A" w:rsidRDefault="00F8550A" w:rsidP="002F5EA2">
      <w:pPr>
        <w:spacing w:after="0" w:line="360" w:lineRule="auto"/>
      </w:pPr>
    </w:p>
    <w:sectPr w:rsidR="00F8550A" w:rsidSect="00E0265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n Pro">
    <w:altName w:val="Times New Roman"/>
    <w:panose1 w:val="020B0604020101020102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73041"/>
    <w:multiLevelType w:val="multilevel"/>
    <w:tmpl w:val="F1CCE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59"/>
    <w:rsid w:val="00011BEF"/>
    <w:rsid w:val="00015C6E"/>
    <w:rsid w:val="0003040F"/>
    <w:rsid w:val="00031BBB"/>
    <w:rsid w:val="00036A8F"/>
    <w:rsid w:val="00036CBC"/>
    <w:rsid w:val="0007302A"/>
    <w:rsid w:val="0007746B"/>
    <w:rsid w:val="00087679"/>
    <w:rsid w:val="0009151B"/>
    <w:rsid w:val="00095FE5"/>
    <w:rsid w:val="000A09C9"/>
    <w:rsid w:val="000B3B35"/>
    <w:rsid w:val="000B7CD2"/>
    <w:rsid w:val="000C7D60"/>
    <w:rsid w:val="000D3528"/>
    <w:rsid w:val="000D3D96"/>
    <w:rsid w:val="001067E2"/>
    <w:rsid w:val="00121CC4"/>
    <w:rsid w:val="00124DF4"/>
    <w:rsid w:val="001639C1"/>
    <w:rsid w:val="00172D71"/>
    <w:rsid w:val="00185C94"/>
    <w:rsid w:val="00194DD3"/>
    <w:rsid w:val="001D2767"/>
    <w:rsid w:val="001D3870"/>
    <w:rsid w:val="001D6513"/>
    <w:rsid w:val="001E44E7"/>
    <w:rsid w:val="001E7973"/>
    <w:rsid w:val="001F7DEF"/>
    <w:rsid w:val="002028E2"/>
    <w:rsid w:val="00221A1C"/>
    <w:rsid w:val="002235BB"/>
    <w:rsid w:val="00252AB3"/>
    <w:rsid w:val="002550B2"/>
    <w:rsid w:val="00272028"/>
    <w:rsid w:val="0027220F"/>
    <w:rsid w:val="002977E5"/>
    <w:rsid w:val="002B0926"/>
    <w:rsid w:val="002F1DAD"/>
    <w:rsid w:val="002F5EA2"/>
    <w:rsid w:val="0030418F"/>
    <w:rsid w:val="0031068B"/>
    <w:rsid w:val="00312B64"/>
    <w:rsid w:val="00321F5E"/>
    <w:rsid w:val="0032221B"/>
    <w:rsid w:val="0033722E"/>
    <w:rsid w:val="00367F93"/>
    <w:rsid w:val="003719F5"/>
    <w:rsid w:val="003931A5"/>
    <w:rsid w:val="0039413F"/>
    <w:rsid w:val="003B4E71"/>
    <w:rsid w:val="003B7625"/>
    <w:rsid w:val="003C28C9"/>
    <w:rsid w:val="003D226D"/>
    <w:rsid w:val="003D4474"/>
    <w:rsid w:val="003D7C30"/>
    <w:rsid w:val="003E4A66"/>
    <w:rsid w:val="0041613A"/>
    <w:rsid w:val="00423823"/>
    <w:rsid w:val="00426401"/>
    <w:rsid w:val="004461CD"/>
    <w:rsid w:val="00450A22"/>
    <w:rsid w:val="00463438"/>
    <w:rsid w:val="00465418"/>
    <w:rsid w:val="0046693A"/>
    <w:rsid w:val="004739F5"/>
    <w:rsid w:val="004874C1"/>
    <w:rsid w:val="0049591D"/>
    <w:rsid w:val="0049689D"/>
    <w:rsid w:val="00496D36"/>
    <w:rsid w:val="004B749D"/>
    <w:rsid w:val="004D55EC"/>
    <w:rsid w:val="00516668"/>
    <w:rsid w:val="00540884"/>
    <w:rsid w:val="00541963"/>
    <w:rsid w:val="005565B4"/>
    <w:rsid w:val="00561986"/>
    <w:rsid w:val="0057219E"/>
    <w:rsid w:val="0058718F"/>
    <w:rsid w:val="005B26EB"/>
    <w:rsid w:val="005B289B"/>
    <w:rsid w:val="005F7CA4"/>
    <w:rsid w:val="00605921"/>
    <w:rsid w:val="00614F1A"/>
    <w:rsid w:val="0061781C"/>
    <w:rsid w:val="00620DA7"/>
    <w:rsid w:val="006335F5"/>
    <w:rsid w:val="00642A43"/>
    <w:rsid w:val="00642A5A"/>
    <w:rsid w:val="0064674E"/>
    <w:rsid w:val="00646AA1"/>
    <w:rsid w:val="006526BB"/>
    <w:rsid w:val="00652BB0"/>
    <w:rsid w:val="00667A21"/>
    <w:rsid w:val="00673673"/>
    <w:rsid w:val="006936ED"/>
    <w:rsid w:val="006A740D"/>
    <w:rsid w:val="006C6CAC"/>
    <w:rsid w:val="006D7940"/>
    <w:rsid w:val="00706459"/>
    <w:rsid w:val="00713E93"/>
    <w:rsid w:val="007210E8"/>
    <w:rsid w:val="007227EB"/>
    <w:rsid w:val="007264DB"/>
    <w:rsid w:val="0078337B"/>
    <w:rsid w:val="00783E51"/>
    <w:rsid w:val="00795007"/>
    <w:rsid w:val="007961E6"/>
    <w:rsid w:val="007A0A56"/>
    <w:rsid w:val="007A7E90"/>
    <w:rsid w:val="007B1856"/>
    <w:rsid w:val="007C074C"/>
    <w:rsid w:val="007C7F24"/>
    <w:rsid w:val="007D4518"/>
    <w:rsid w:val="007D6F75"/>
    <w:rsid w:val="007E333A"/>
    <w:rsid w:val="007F223F"/>
    <w:rsid w:val="007F2E17"/>
    <w:rsid w:val="00811EAA"/>
    <w:rsid w:val="00816615"/>
    <w:rsid w:val="00823675"/>
    <w:rsid w:val="00837CF1"/>
    <w:rsid w:val="00841223"/>
    <w:rsid w:val="00843782"/>
    <w:rsid w:val="008457FD"/>
    <w:rsid w:val="008641F6"/>
    <w:rsid w:val="00873E55"/>
    <w:rsid w:val="00877EF2"/>
    <w:rsid w:val="00881BBE"/>
    <w:rsid w:val="00892DF1"/>
    <w:rsid w:val="0089610F"/>
    <w:rsid w:val="008A0341"/>
    <w:rsid w:val="008B5FA0"/>
    <w:rsid w:val="008B6377"/>
    <w:rsid w:val="008E0379"/>
    <w:rsid w:val="008E5C62"/>
    <w:rsid w:val="008F2D33"/>
    <w:rsid w:val="008F44C8"/>
    <w:rsid w:val="008F7016"/>
    <w:rsid w:val="009032C9"/>
    <w:rsid w:val="009061B0"/>
    <w:rsid w:val="00933817"/>
    <w:rsid w:val="009432A3"/>
    <w:rsid w:val="009640F5"/>
    <w:rsid w:val="00970536"/>
    <w:rsid w:val="00987A52"/>
    <w:rsid w:val="009A21A8"/>
    <w:rsid w:val="009A2829"/>
    <w:rsid w:val="009A7D48"/>
    <w:rsid w:val="009C5481"/>
    <w:rsid w:val="009D08C3"/>
    <w:rsid w:val="009D13D2"/>
    <w:rsid w:val="009D3093"/>
    <w:rsid w:val="009D3BFB"/>
    <w:rsid w:val="009E2D93"/>
    <w:rsid w:val="009F0C8B"/>
    <w:rsid w:val="00A2717D"/>
    <w:rsid w:val="00A3559B"/>
    <w:rsid w:val="00A41E98"/>
    <w:rsid w:val="00A4224C"/>
    <w:rsid w:val="00A4744A"/>
    <w:rsid w:val="00A50717"/>
    <w:rsid w:val="00A51D2F"/>
    <w:rsid w:val="00A5725E"/>
    <w:rsid w:val="00A735BF"/>
    <w:rsid w:val="00A736E4"/>
    <w:rsid w:val="00A75650"/>
    <w:rsid w:val="00A823D9"/>
    <w:rsid w:val="00A96101"/>
    <w:rsid w:val="00AC2979"/>
    <w:rsid w:val="00AC2EE9"/>
    <w:rsid w:val="00AD23A2"/>
    <w:rsid w:val="00AD41D7"/>
    <w:rsid w:val="00AF3066"/>
    <w:rsid w:val="00B22317"/>
    <w:rsid w:val="00B23074"/>
    <w:rsid w:val="00B32663"/>
    <w:rsid w:val="00B33E96"/>
    <w:rsid w:val="00B44123"/>
    <w:rsid w:val="00B57A2E"/>
    <w:rsid w:val="00B613FD"/>
    <w:rsid w:val="00B66E16"/>
    <w:rsid w:val="00B67C35"/>
    <w:rsid w:val="00B734BD"/>
    <w:rsid w:val="00B74273"/>
    <w:rsid w:val="00B92901"/>
    <w:rsid w:val="00BA1048"/>
    <w:rsid w:val="00BB0B7B"/>
    <w:rsid w:val="00BB62DB"/>
    <w:rsid w:val="00BC44C4"/>
    <w:rsid w:val="00BE3654"/>
    <w:rsid w:val="00BF153B"/>
    <w:rsid w:val="00C11332"/>
    <w:rsid w:val="00C12396"/>
    <w:rsid w:val="00C21D5C"/>
    <w:rsid w:val="00C55E20"/>
    <w:rsid w:val="00C71F03"/>
    <w:rsid w:val="00C842EF"/>
    <w:rsid w:val="00C96702"/>
    <w:rsid w:val="00C970D2"/>
    <w:rsid w:val="00CA1CBA"/>
    <w:rsid w:val="00CA542A"/>
    <w:rsid w:val="00CA5FFA"/>
    <w:rsid w:val="00CB1FF0"/>
    <w:rsid w:val="00CB457C"/>
    <w:rsid w:val="00CB4926"/>
    <w:rsid w:val="00CC63C9"/>
    <w:rsid w:val="00CD0A39"/>
    <w:rsid w:val="00CE61B1"/>
    <w:rsid w:val="00CF0E13"/>
    <w:rsid w:val="00D060F7"/>
    <w:rsid w:val="00D1307E"/>
    <w:rsid w:val="00D14541"/>
    <w:rsid w:val="00D23640"/>
    <w:rsid w:val="00D37E3D"/>
    <w:rsid w:val="00D4338E"/>
    <w:rsid w:val="00D74081"/>
    <w:rsid w:val="00D75CF8"/>
    <w:rsid w:val="00D87980"/>
    <w:rsid w:val="00DA22EE"/>
    <w:rsid w:val="00DA6072"/>
    <w:rsid w:val="00DB3C73"/>
    <w:rsid w:val="00DB52C6"/>
    <w:rsid w:val="00DB63C2"/>
    <w:rsid w:val="00DC252E"/>
    <w:rsid w:val="00DC7D90"/>
    <w:rsid w:val="00E02659"/>
    <w:rsid w:val="00E12B92"/>
    <w:rsid w:val="00E15F3E"/>
    <w:rsid w:val="00E21039"/>
    <w:rsid w:val="00E26EDC"/>
    <w:rsid w:val="00E301EB"/>
    <w:rsid w:val="00E34592"/>
    <w:rsid w:val="00E5151A"/>
    <w:rsid w:val="00E56F37"/>
    <w:rsid w:val="00E66FEA"/>
    <w:rsid w:val="00E73F9F"/>
    <w:rsid w:val="00E85212"/>
    <w:rsid w:val="00ED236B"/>
    <w:rsid w:val="00ED5CF9"/>
    <w:rsid w:val="00ED5E13"/>
    <w:rsid w:val="00EE1FBE"/>
    <w:rsid w:val="00EF2931"/>
    <w:rsid w:val="00F12834"/>
    <w:rsid w:val="00F44350"/>
    <w:rsid w:val="00F72495"/>
    <w:rsid w:val="00F74AE8"/>
    <w:rsid w:val="00F8550A"/>
    <w:rsid w:val="00F87739"/>
    <w:rsid w:val="00F92124"/>
    <w:rsid w:val="00FC3922"/>
    <w:rsid w:val="00F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FFDA2"/>
  <w14:defaultImageDpi w14:val="300"/>
  <w15:docId w15:val="{3F1E027F-4114-D34D-B642-5F5807B8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659"/>
    <w:pPr>
      <w:spacing w:after="160" w:line="259" w:lineRule="auto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2659"/>
    <w:rPr>
      <w:u w:val="single"/>
    </w:rPr>
  </w:style>
  <w:style w:type="paragraph" w:customStyle="1" w:styleId="Body">
    <w:name w:val="Body"/>
    <w:rsid w:val="00E026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E02659"/>
    <w:rPr>
      <w:color w:val="800080" w:themeColor="followedHyperlink"/>
      <w:u w:val="single"/>
    </w:rPr>
  </w:style>
  <w:style w:type="character" w:customStyle="1" w:styleId="white-space-pre">
    <w:name w:val="white-space-pre"/>
    <w:basedOn w:val="DefaultParagraphFont"/>
    <w:rsid w:val="000D3528"/>
  </w:style>
  <w:style w:type="character" w:customStyle="1" w:styleId="t-bold">
    <w:name w:val="t-bold"/>
    <w:basedOn w:val="DefaultParagraphFont"/>
    <w:rsid w:val="000D3528"/>
  </w:style>
  <w:style w:type="character" w:customStyle="1" w:styleId="visually-hidden">
    <w:name w:val="visually-hidden"/>
    <w:basedOn w:val="DefaultParagraphFont"/>
    <w:rsid w:val="000D3528"/>
  </w:style>
  <w:style w:type="character" w:customStyle="1" w:styleId="t-14">
    <w:name w:val="t-14"/>
    <w:basedOn w:val="DefaultParagraphFont"/>
    <w:rsid w:val="000D3528"/>
  </w:style>
  <w:style w:type="paragraph" w:customStyle="1" w:styleId="pvs-listitem--with-top-padding">
    <w:name w:val="pvs-list__item--with-top-padding"/>
    <w:basedOn w:val="Normal"/>
    <w:rsid w:val="000D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AB3"/>
    <w:rPr>
      <w:rFonts w:ascii="Times New Roman" w:hAnsi="Times New Roman" w:cs="Times New Roman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E73F9F"/>
    <w:rPr>
      <w:sz w:val="22"/>
      <w:szCs w:val="2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3B4E7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23640"/>
    <w:rPr>
      <w:b/>
      <w:bCs/>
    </w:rPr>
  </w:style>
  <w:style w:type="character" w:customStyle="1" w:styleId="apple-converted-space">
    <w:name w:val="apple-converted-space"/>
    <w:basedOn w:val="DefaultParagraphFont"/>
    <w:rsid w:val="003B7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lewiscommunications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moligh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molight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EC0FF-F442-3E49-90FC-E5BBBE35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Communications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Lewis</dc:creator>
  <cp:keywords/>
  <dc:description/>
  <cp:lastModifiedBy>Vika Safrigina</cp:lastModifiedBy>
  <cp:revision>9</cp:revision>
  <cp:lastPrinted>2022-02-13T03:28:00Z</cp:lastPrinted>
  <dcterms:created xsi:type="dcterms:W3CDTF">2022-04-20T17:58:00Z</dcterms:created>
  <dcterms:modified xsi:type="dcterms:W3CDTF">2022-06-02T18:13:00Z</dcterms:modified>
</cp:coreProperties>
</file>