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4952D" w14:textId="7E561303" w:rsidR="003A4DF8" w:rsidRDefault="002F583A" w:rsidP="00DA4933">
      <w:pPr>
        <w:spacing w:after="0"/>
        <w:rPr>
          <w:rFonts w:ascii="Arial" w:hAnsi="Arial"/>
        </w:rPr>
      </w:pPr>
      <w:r>
        <w:rPr>
          <w:rFonts w:ascii="Arial" w:hAnsi="Arial"/>
        </w:rPr>
        <w:t>News Release</w:t>
      </w:r>
    </w:p>
    <w:p w14:paraId="472450B4" w14:textId="1A1C9311" w:rsidR="002F583A" w:rsidRDefault="00FD6E39" w:rsidP="00DA4933">
      <w:pPr>
        <w:spacing w:after="0"/>
        <w:rPr>
          <w:rFonts w:ascii="Arial" w:hAnsi="Arial"/>
        </w:rPr>
      </w:pPr>
      <w:r>
        <w:rPr>
          <w:rFonts w:ascii="Arial" w:hAnsi="Arial"/>
        </w:rPr>
        <w:t xml:space="preserve">Effective: </w:t>
      </w:r>
      <w:r w:rsidR="006566EB">
        <w:rPr>
          <w:rFonts w:ascii="Arial" w:hAnsi="Arial"/>
        </w:rPr>
        <w:t>February 1</w:t>
      </w:r>
      <w:r w:rsidR="00A00541">
        <w:rPr>
          <w:rFonts w:ascii="Arial" w:hAnsi="Arial"/>
        </w:rPr>
        <w:t>,</w:t>
      </w:r>
      <w:r w:rsidR="00577466">
        <w:rPr>
          <w:rFonts w:ascii="Arial" w:hAnsi="Arial"/>
        </w:rPr>
        <w:t xml:space="preserve"> 2023</w:t>
      </w:r>
    </w:p>
    <w:p w14:paraId="5542B94F" w14:textId="38E17D80" w:rsidR="00FD6E39" w:rsidRPr="00665EF8" w:rsidRDefault="00FD6E39" w:rsidP="00DA4933">
      <w:pPr>
        <w:spacing w:after="0"/>
        <w:rPr>
          <w:rFonts w:ascii="Arial" w:hAnsi="Arial"/>
        </w:rPr>
      </w:pPr>
      <w:r>
        <w:rPr>
          <w:rFonts w:ascii="Arial" w:hAnsi="Arial"/>
        </w:rPr>
        <w:t>www.msegrip.com</w:t>
      </w:r>
    </w:p>
    <w:p w14:paraId="0F4AE5BD" w14:textId="0230CC4A" w:rsidR="005D3326" w:rsidRPr="0001685E" w:rsidRDefault="00566E95" w:rsidP="007763C1">
      <w:pPr>
        <w:spacing w:after="0" w:line="240" w:lineRule="auto"/>
        <w:jc w:val="center"/>
        <w:rPr>
          <w:rFonts w:ascii="Arial" w:hAnsi="Arial" w:cs="Arial"/>
          <w:b/>
          <w:bCs/>
          <w:color w:val="000000" w:themeColor="text1"/>
        </w:rPr>
      </w:pPr>
      <w:r w:rsidRPr="00515910">
        <w:rPr>
          <w:rFonts w:ascii="Arial" w:hAnsi="Arial" w:cs="Arial"/>
          <w:b/>
          <w:bCs/>
        </w:rPr>
        <w:t>M</w:t>
      </w:r>
      <w:r w:rsidR="00E70462" w:rsidRPr="00515910">
        <w:rPr>
          <w:rFonts w:ascii="Arial" w:hAnsi="Arial" w:cs="Arial"/>
          <w:b/>
          <w:bCs/>
        </w:rPr>
        <w:t>atthews</w:t>
      </w:r>
      <w:r w:rsidR="00C83692" w:rsidRPr="00515910">
        <w:rPr>
          <w:rFonts w:ascii="Arial" w:hAnsi="Arial" w:cs="Arial"/>
          <w:b/>
          <w:bCs/>
        </w:rPr>
        <w:t xml:space="preserve"> </w:t>
      </w:r>
      <w:r w:rsidR="007763C1">
        <w:rPr>
          <w:rFonts w:ascii="Arial" w:hAnsi="Arial" w:cs="Arial"/>
          <w:b/>
          <w:bCs/>
        </w:rPr>
        <w:t xml:space="preserve">Introduces </w:t>
      </w:r>
      <w:proofErr w:type="spellStart"/>
      <w:r w:rsidR="007763C1" w:rsidRPr="0001685E">
        <w:rPr>
          <w:rFonts w:ascii="Arial" w:hAnsi="Arial" w:cs="Arial"/>
          <w:b/>
          <w:bCs/>
          <w:color w:val="000000" w:themeColor="text1"/>
        </w:rPr>
        <w:t>Gatorbuddy</w:t>
      </w:r>
      <w:proofErr w:type="spellEnd"/>
      <w:r w:rsidR="0001685E" w:rsidRPr="0001685E">
        <w:rPr>
          <w:rFonts w:ascii="Arial" w:hAnsi="Arial" w:cs="Arial"/>
          <w:b/>
          <w:bCs/>
          <w:color w:val="000000" w:themeColor="text1"/>
        </w:rPr>
        <w:t xml:space="preserve">™ </w:t>
      </w:r>
    </w:p>
    <w:p w14:paraId="6CE8318B" w14:textId="77777777" w:rsidR="00FA3C32" w:rsidRPr="00515910" w:rsidRDefault="00FA3C32" w:rsidP="00B81047">
      <w:pPr>
        <w:spacing w:after="0" w:line="240" w:lineRule="auto"/>
        <w:rPr>
          <w:rFonts w:ascii="Arial" w:hAnsi="Arial" w:cs="Arial"/>
          <w:sz w:val="10"/>
          <w:szCs w:val="10"/>
        </w:rPr>
      </w:pPr>
    </w:p>
    <w:p w14:paraId="74D98683" w14:textId="68A0F701" w:rsidR="008643DC" w:rsidRPr="00064A56" w:rsidRDefault="00E1128E" w:rsidP="00952D1F">
      <w:pPr>
        <w:spacing w:after="0" w:line="360" w:lineRule="auto"/>
        <w:rPr>
          <w:rFonts w:ascii="Arial" w:hAnsi="Arial" w:cs="Arial"/>
          <w:color w:val="000000" w:themeColor="text1"/>
          <w:sz w:val="20"/>
          <w:szCs w:val="20"/>
        </w:rPr>
      </w:pPr>
      <w:r w:rsidRPr="00064A56">
        <w:rPr>
          <w:rFonts w:ascii="Arial" w:hAnsi="Arial" w:cs="Arial"/>
          <w:sz w:val="20"/>
          <w:szCs w:val="20"/>
        </w:rPr>
        <w:t>Burbank, California</w:t>
      </w:r>
      <w:r w:rsidR="005D3326" w:rsidRPr="00064A56">
        <w:rPr>
          <w:rFonts w:ascii="Arial" w:hAnsi="Arial" w:cs="Arial"/>
          <w:sz w:val="20"/>
          <w:szCs w:val="20"/>
        </w:rPr>
        <w:t>:</w:t>
      </w:r>
      <w:r w:rsidRPr="00064A56">
        <w:rPr>
          <w:rFonts w:ascii="Arial" w:hAnsi="Arial" w:cs="Arial"/>
          <w:sz w:val="20"/>
          <w:szCs w:val="20"/>
        </w:rPr>
        <w:t xml:space="preserve"> </w:t>
      </w:r>
      <w:r w:rsidR="00C83692" w:rsidRPr="00064A56">
        <w:rPr>
          <w:rFonts w:ascii="Arial" w:hAnsi="Arial" w:cs="Arial"/>
          <w:color w:val="000000" w:themeColor="text1"/>
          <w:sz w:val="20"/>
          <w:szCs w:val="20"/>
        </w:rPr>
        <w:t>Matthews</w:t>
      </w:r>
      <w:r w:rsidR="007763C1" w:rsidRPr="00064A56">
        <w:rPr>
          <w:rFonts w:ascii="Arial" w:hAnsi="Arial" w:cs="Arial"/>
          <w:color w:val="000000" w:themeColor="text1"/>
          <w:sz w:val="20"/>
          <w:szCs w:val="20"/>
        </w:rPr>
        <w:t xml:space="preserve"> Studio Equipment</w:t>
      </w:r>
      <w:r w:rsidR="00C83692" w:rsidRPr="00064A56">
        <w:rPr>
          <w:rFonts w:ascii="Arial" w:hAnsi="Arial" w:cs="Arial"/>
          <w:color w:val="000000" w:themeColor="text1"/>
          <w:sz w:val="20"/>
          <w:szCs w:val="20"/>
        </w:rPr>
        <w:t xml:space="preserve"> </w:t>
      </w:r>
      <w:r w:rsidR="007763C1" w:rsidRPr="00064A56">
        <w:rPr>
          <w:rFonts w:ascii="Arial" w:hAnsi="Arial" w:cs="Arial"/>
          <w:color w:val="000000" w:themeColor="text1"/>
          <w:sz w:val="20"/>
          <w:szCs w:val="20"/>
        </w:rPr>
        <w:t xml:space="preserve">brings another smarter support solution to </w:t>
      </w:r>
      <w:r w:rsidR="008764AD" w:rsidRPr="00064A56">
        <w:rPr>
          <w:rFonts w:ascii="Arial" w:hAnsi="Arial" w:cs="Arial"/>
          <w:color w:val="000000" w:themeColor="text1"/>
          <w:sz w:val="20"/>
          <w:szCs w:val="20"/>
        </w:rPr>
        <w:t>photography and video</w:t>
      </w:r>
      <w:r w:rsidR="007763C1" w:rsidRPr="00064A56">
        <w:rPr>
          <w:rFonts w:ascii="Arial" w:hAnsi="Arial" w:cs="Arial"/>
          <w:color w:val="000000" w:themeColor="text1"/>
          <w:sz w:val="20"/>
          <w:szCs w:val="20"/>
        </w:rPr>
        <w:t xml:space="preserve"> s</w:t>
      </w:r>
      <w:r w:rsidR="00C75A1F" w:rsidRPr="00064A56">
        <w:rPr>
          <w:rFonts w:ascii="Arial" w:hAnsi="Arial" w:cs="Arial"/>
          <w:color w:val="000000" w:themeColor="text1"/>
          <w:sz w:val="20"/>
          <w:szCs w:val="20"/>
        </w:rPr>
        <w:t>hoots</w:t>
      </w:r>
      <w:r w:rsidR="007763C1" w:rsidRPr="00064A56">
        <w:rPr>
          <w:rFonts w:ascii="Arial" w:hAnsi="Arial" w:cs="Arial"/>
          <w:color w:val="000000" w:themeColor="text1"/>
          <w:sz w:val="20"/>
          <w:szCs w:val="20"/>
        </w:rPr>
        <w:t xml:space="preserve">. </w:t>
      </w:r>
      <w:r w:rsidR="007763C1" w:rsidRPr="00F006EA">
        <w:rPr>
          <w:rFonts w:ascii="Arial" w:hAnsi="Arial" w:cs="Arial"/>
          <w:color w:val="000000" w:themeColor="text1"/>
          <w:sz w:val="20"/>
          <w:szCs w:val="20"/>
        </w:rPr>
        <w:t>New</w:t>
      </w:r>
      <w:r w:rsidR="007763C1" w:rsidRPr="00064A56">
        <w:rPr>
          <w:rFonts w:ascii="Arial" w:hAnsi="Arial" w:cs="Arial"/>
          <w:color w:val="000000" w:themeColor="text1"/>
          <w:sz w:val="20"/>
          <w:szCs w:val="20"/>
        </w:rPr>
        <w:t xml:space="preserve"> </w:t>
      </w:r>
      <w:proofErr w:type="spellStart"/>
      <w:r w:rsidR="007763C1" w:rsidRPr="00064A56">
        <w:rPr>
          <w:rFonts w:ascii="Arial" w:hAnsi="Arial" w:cs="Arial"/>
          <w:color w:val="000000" w:themeColor="text1"/>
          <w:sz w:val="20"/>
          <w:szCs w:val="20"/>
        </w:rPr>
        <w:t>Gatorbuddy</w:t>
      </w:r>
      <w:proofErr w:type="spellEnd"/>
      <w:r w:rsidR="0001685E">
        <w:rPr>
          <w:rFonts w:ascii="Arial" w:hAnsi="Arial" w:cs="Arial"/>
          <w:color w:val="000000" w:themeColor="text1"/>
          <w:sz w:val="20"/>
          <w:szCs w:val="20"/>
        </w:rPr>
        <w:t>™</w:t>
      </w:r>
      <w:r w:rsidR="007763C1" w:rsidRPr="0001685E">
        <w:rPr>
          <w:rFonts w:ascii="Arial" w:hAnsi="Arial" w:cs="Arial"/>
          <w:color w:val="FF0000"/>
          <w:sz w:val="20"/>
          <w:szCs w:val="20"/>
        </w:rPr>
        <w:t xml:space="preserve"> </w:t>
      </w:r>
      <w:r w:rsidR="007763C1" w:rsidRPr="00064A56">
        <w:rPr>
          <w:rFonts w:ascii="Arial" w:hAnsi="Arial" w:cs="Arial"/>
          <w:color w:val="000000" w:themeColor="text1"/>
          <w:sz w:val="20"/>
          <w:szCs w:val="20"/>
        </w:rPr>
        <w:t xml:space="preserve">is </w:t>
      </w:r>
      <w:r w:rsidR="008643DC" w:rsidRPr="00064A56">
        <w:rPr>
          <w:rFonts w:ascii="Arial" w:hAnsi="Arial" w:cs="Arial"/>
          <w:color w:val="000000" w:themeColor="text1"/>
          <w:sz w:val="20"/>
          <w:szCs w:val="20"/>
        </w:rPr>
        <w:t xml:space="preserve">a </w:t>
      </w:r>
      <w:r w:rsidR="00121865" w:rsidRPr="00064A56">
        <w:rPr>
          <w:rFonts w:ascii="Arial" w:hAnsi="Arial" w:cs="Arial"/>
          <w:color w:val="000000" w:themeColor="text1"/>
          <w:sz w:val="20"/>
          <w:szCs w:val="20"/>
        </w:rPr>
        <w:t>professional tool</w:t>
      </w:r>
      <w:r w:rsidR="008643DC" w:rsidRPr="00064A56">
        <w:rPr>
          <w:rFonts w:ascii="Arial" w:hAnsi="Arial" w:cs="Arial"/>
          <w:color w:val="000000" w:themeColor="text1"/>
          <w:sz w:val="20"/>
          <w:szCs w:val="20"/>
        </w:rPr>
        <w:t xml:space="preserve"> that </w:t>
      </w:r>
      <w:r w:rsidR="002961C8" w:rsidRPr="00064A56">
        <w:rPr>
          <w:rFonts w:ascii="Arial" w:hAnsi="Arial" w:cs="Arial"/>
          <w:color w:val="000000" w:themeColor="text1"/>
          <w:sz w:val="20"/>
          <w:szCs w:val="20"/>
        </w:rPr>
        <w:t>helps shooters work</w:t>
      </w:r>
      <w:r w:rsidR="008643DC" w:rsidRPr="00064A56">
        <w:rPr>
          <w:rFonts w:ascii="Arial" w:hAnsi="Arial" w:cs="Arial"/>
          <w:color w:val="000000" w:themeColor="text1"/>
          <w:sz w:val="20"/>
          <w:szCs w:val="20"/>
        </w:rPr>
        <w:t xml:space="preserve"> with bounce and fill cards</w:t>
      </w:r>
      <w:r w:rsidR="00BB206E" w:rsidRPr="00064A56">
        <w:rPr>
          <w:rFonts w:ascii="Arial" w:hAnsi="Arial" w:cs="Arial"/>
          <w:color w:val="000000" w:themeColor="text1"/>
          <w:sz w:val="20"/>
          <w:szCs w:val="20"/>
        </w:rPr>
        <w:t xml:space="preserve"> that can </w:t>
      </w:r>
      <w:r w:rsidR="00982D0B" w:rsidRPr="00064A56">
        <w:rPr>
          <w:rFonts w:ascii="Arial" w:hAnsi="Arial" w:cs="Arial"/>
          <w:color w:val="000000" w:themeColor="text1"/>
          <w:sz w:val="20"/>
          <w:szCs w:val="20"/>
        </w:rPr>
        <w:t xml:space="preserve">increase productivity </w:t>
      </w:r>
      <w:r w:rsidR="00BA0A51" w:rsidRPr="00064A56">
        <w:rPr>
          <w:rFonts w:ascii="Arial" w:hAnsi="Arial" w:cs="Arial"/>
          <w:color w:val="000000" w:themeColor="text1"/>
          <w:sz w:val="20"/>
          <w:szCs w:val="20"/>
        </w:rPr>
        <w:t>on the job</w:t>
      </w:r>
      <w:r w:rsidR="002961C8" w:rsidRPr="00064A56">
        <w:rPr>
          <w:rFonts w:ascii="Arial" w:hAnsi="Arial" w:cs="Arial"/>
          <w:color w:val="000000" w:themeColor="text1"/>
          <w:sz w:val="20"/>
          <w:szCs w:val="20"/>
        </w:rPr>
        <w:t xml:space="preserve">. </w:t>
      </w:r>
    </w:p>
    <w:p w14:paraId="4A8C320A" w14:textId="7F68912E" w:rsidR="008643DC" w:rsidRPr="00064A56" w:rsidRDefault="008643DC" w:rsidP="00952D1F">
      <w:pPr>
        <w:spacing w:after="0" w:line="360" w:lineRule="auto"/>
        <w:rPr>
          <w:rFonts w:ascii="Arial" w:hAnsi="Arial" w:cs="Arial"/>
          <w:color w:val="000000" w:themeColor="text1"/>
          <w:sz w:val="20"/>
          <w:szCs w:val="20"/>
        </w:rPr>
      </w:pPr>
    </w:p>
    <w:p w14:paraId="7BBA9B0A" w14:textId="6454D603" w:rsidR="0095361D" w:rsidRPr="00064A56" w:rsidRDefault="0095361D" w:rsidP="00952D1F">
      <w:pPr>
        <w:pStyle w:val="NormalWeb"/>
        <w:shd w:val="clear" w:color="auto" w:fill="FFFFFF"/>
        <w:spacing w:before="0" w:beforeAutospacing="0" w:after="0" w:afterAutospacing="0" w:line="360" w:lineRule="auto"/>
        <w:rPr>
          <w:rFonts w:ascii="Arial" w:hAnsi="Arial" w:cs="Arial"/>
          <w:color w:val="000000"/>
          <w:sz w:val="20"/>
          <w:szCs w:val="20"/>
        </w:rPr>
      </w:pPr>
      <w:r w:rsidRPr="00064A56">
        <w:rPr>
          <w:rStyle w:val="Strong"/>
          <w:rFonts w:ascii="Arial" w:eastAsiaTheme="majorEastAsia" w:hAnsi="Arial" w:cs="Arial"/>
          <w:b w:val="0"/>
          <w:bCs w:val="0"/>
          <w:color w:val="303133"/>
          <w:sz w:val="20"/>
          <w:szCs w:val="20"/>
        </w:rPr>
        <w:t>C</w:t>
      </w:r>
      <w:r w:rsidR="008643DC" w:rsidRPr="00064A56">
        <w:rPr>
          <w:rFonts w:ascii="Arial" w:hAnsi="Arial" w:cs="Arial"/>
          <w:color w:val="000000"/>
          <w:sz w:val="20"/>
          <w:szCs w:val="20"/>
        </w:rPr>
        <w:t xml:space="preserve">ompact, </w:t>
      </w:r>
      <w:proofErr w:type="gramStart"/>
      <w:r w:rsidR="008643DC" w:rsidRPr="00064A56">
        <w:rPr>
          <w:rFonts w:ascii="Arial" w:hAnsi="Arial" w:cs="Arial"/>
          <w:color w:val="000000"/>
          <w:sz w:val="20"/>
          <w:szCs w:val="20"/>
        </w:rPr>
        <w:t>sturdy</w:t>
      </w:r>
      <w:proofErr w:type="gramEnd"/>
      <w:r w:rsidR="008643DC" w:rsidRPr="00064A56">
        <w:rPr>
          <w:rFonts w:ascii="Arial" w:hAnsi="Arial" w:cs="Arial"/>
          <w:color w:val="000000"/>
          <w:sz w:val="20"/>
          <w:szCs w:val="20"/>
        </w:rPr>
        <w:t xml:space="preserve"> and mobile</w:t>
      </w:r>
      <w:r w:rsidRPr="00064A56">
        <w:rPr>
          <w:rFonts w:ascii="Arial" w:hAnsi="Arial" w:cs="Arial"/>
          <w:color w:val="000000"/>
          <w:sz w:val="20"/>
          <w:szCs w:val="20"/>
        </w:rPr>
        <w:t xml:space="preserve">, </w:t>
      </w:r>
      <w:proofErr w:type="spellStart"/>
      <w:r w:rsidRPr="00064A56">
        <w:rPr>
          <w:rFonts w:ascii="Arial" w:hAnsi="Arial" w:cs="Arial"/>
          <w:color w:val="000000"/>
          <w:sz w:val="20"/>
          <w:szCs w:val="20"/>
        </w:rPr>
        <w:t>Gatorbuddy</w:t>
      </w:r>
      <w:proofErr w:type="spellEnd"/>
      <w:r w:rsidRPr="00064A56">
        <w:rPr>
          <w:rFonts w:ascii="Arial" w:hAnsi="Arial" w:cs="Arial"/>
          <w:color w:val="000000"/>
          <w:sz w:val="20"/>
          <w:szCs w:val="20"/>
        </w:rPr>
        <w:t xml:space="preserve"> </w:t>
      </w:r>
      <w:r w:rsidR="002961C8" w:rsidRPr="00064A56">
        <w:rPr>
          <w:rFonts w:ascii="Arial" w:hAnsi="Arial" w:cs="Arial"/>
          <w:color w:val="000000"/>
          <w:sz w:val="20"/>
          <w:szCs w:val="20"/>
        </w:rPr>
        <w:t>is useful for</w:t>
      </w:r>
      <w:r w:rsidRPr="00064A56">
        <w:rPr>
          <w:rFonts w:ascii="Arial" w:hAnsi="Arial" w:cs="Arial"/>
          <w:color w:val="000000"/>
          <w:sz w:val="20"/>
          <w:szCs w:val="20"/>
        </w:rPr>
        <w:t xml:space="preserve"> a variety of tasks.</w:t>
      </w:r>
      <w:r w:rsidR="008643DC" w:rsidRPr="00064A56">
        <w:rPr>
          <w:rFonts w:ascii="Arial" w:hAnsi="Arial" w:cs="Arial"/>
          <w:color w:val="000000"/>
          <w:sz w:val="20"/>
          <w:szCs w:val="20"/>
        </w:rPr>
        <w:t xml:space="preserve"> </w:t>
      </w:r>
      <w:r w:rsidR="00754EDE" w:rsidRPr="00064A56">
        <w:rPr>
          <w:rFonts w:ascii="Arial" w:hAnsi="Arial" w:cs="Arial"/>
          <w:color w:val="000000"/>
          <w:sz w:val="20"/>
          <w:szCs w:val="20"/>
        </w:rPr>
        <w:t xml:space="preserve">Featuring a steel base and four </w:t>
      </w:r>
      <w:proofErr w:type="spellStart"/>
      <w:r w:rsidR="00253283" w:rsidRPr="00064A56">
        <w:rPr>
          <w:rFonts w:ascii="Arial" w:hAnsi="Arial" w:cs="Arial"/>
          <w:color w:val="000000"/>
          <w:sz w:val="20"/>
          <w:szCs w:val="20"/>
        </w:rPr>
        <w:t>Tente</w:t>
      </w:r>
      <w:proofErr w:type="spellEnd"/>
      <w:r w:rsidR="00253283" w:rsidRPr="00064A56">
        <w:rPr>
          <w:rFonts w:ascii="Arial" w:hAnsi="Arial" w:cs="Arial"/>
          <w:color w:val="000000"/>
          <w:sz w:val="20"/>
          <w:szCs w:val="20"/>
        </w:rPr>
        <w:t xml:space="preserve"> </w:t>
      </w:r>
      <w:r w:rsidR="00754EDE" w:rsidRPr="00064A56">
        <w:rPr>
          <w:rFonts w:ascii="Arial" w:hAnsi="Arial" w:cs="Arial"/>
          <w:color w:val="000000"/>
          <w:sz w:val="20"/>
          <w:szCs w:val="20"/>
        </w:rPr>
        <w:t>caster wheels</w:t>
      </w:r>
      <w:r w:rsidR="00253283" w:rsidRPr="00064A56">
        <w:rPr>
          <w:rFonts w:ascii="Arial" w:hAnsi="Arial" w:cs="Arial"/>
          <w:color w:val="000000"/>
          <w:sz w:val="20"/>
          <w:szCs w:val="20"/>
        </w:rPr>
        <w:t>,</w:t>
      </w:r>
      <w:r w:rsidR="00754EDE" w:rsidRPr="00064A56">
        <w:rPr>
          <w:rFonts w:ascii="Arial" w:hAnsi="Arial" w:cs="Arial"/>
          <w:color w:val="000000"/>
          <w:sz w:val="20"/>
          <w:szCs w:val="20"/>
        </w:rPr>
        <w:t xml:space="preserve"> </w:t>
      </w:r>
      <w:r w:rsidR="003C2462" w:rsidRPr="00064A56">
        <w:rPr>
          <w:rFonts w:ascii="Arial" w:hAnsi="Arial" w:cs="Arial"/>
          <w:color w:val="000000"/>
          <w:sz w:val="20"/>
          <w:szCs w:val="20"/>
        </w:rPr>
        <w:t xml:space="preserve">it </w:t>
      </w:r>
      <w:r w:rsidR="00632552" w:rsidRPr="00064A56">
        <w:rPr>
          <w:rFonts w:ascii="Arial" w:hAnsi="Arial" w:cs="Arial"/>
          <w:color w:val="000000"/>
          <w:sz w:val="20"/>
          <w:szCs w:val="20"/>
        </w:rPr>
        <w:t xml:space="preserve">can </w:t>
      </w:r>
      <w:r w:rsidR="00AB5874" w:rsidRPr="00064A56">
        <w:rPr>
          <w:rFonts w:ascii="Arial" w:hAnsi="Arial" w:cs="Arial"/>
          <w:color w:val="000000"/>
          <w:sz w:val="20"/>
          <w:szCs w:val="20"/>
        </w:rPr>
        <w:t>glide</w:t>
      </w:r>
      <w:r w:rsidR="003C2462" w:rsidRPr="00064A56">
        <w:rPr>
          <w:rFonts w:ascii="Arial" w:hAnsi="Arial" w:cs="Arial"/>
          <w:color w:val="000000"/>
          <w:sz w:val="20"/>
          <w:szCs w:val="20"/>
        </w:rPr>
        <w:t xml:space="preserve"> </w:t>
      </w:r>
      <w:r w:rsidR="00632552" w:rsidRPr="00064A56">
        <w:rPr>
          <w:rFonts w:ascii="Arial" w:hAnsi="Arial" w:cs="Arial"/>
          <w:color w:val="000000"/>
          <w:sz w:val="20"/>
          <w:szCs w:val="20"/>
        </w:rPr>
        <w:t>around the studio</w:t>
      </w:r>
      <w:r w:rsidR="00595D2F" w:rsidRPr="00064A56">
        <w:rPr>
          <w:rFonts w:ascii="Arial" w:hAnsi="Arial" w:cs="Arial"/>
          <w:color w:val="000000"/>
          <w:sz w:val="20"/>
          <w:szCs w:val="20"/>
        </w:rPr>
        <w:t>,</w:t>
      </w:r>
      <w:r w:rsidR="00632552" w:rsidRPr="00064A56">
        <w:rPr>
          <w:rFonts w:ascii="Arial" w:hAnsi="Arial" w:cs="Arial"/>
          <w:color w:val="000000"/>
          <w:sz w:val="20"/>
          <w:szCs w:val="20"/>
        </w:rPr>
        <w:t xml:space="preserve"> then </w:t>
      </w:r>
      <w:r w:rsidR="003C2462" w:rsidRPr="00064A56">
        <w:rPr>
          <w:rFonts w:ascii="Arial" w:hAnsi="Arial" w:cs="Arial"/>
          <w:color w:val="000000"/>
          <w:sz w:val="20"/>
          <w:szCs w:val="20"/>
        </w:rPr>
        <w:t xml:space="preserve">easily lock </w:t>
      </w:r>
      <w:r w:rsidR="00CD64F1" w:rsidRPr="00064A56">
        <w:rPr>
          <w:rFonts w:ascii="Arial" w:hAnsi="Arial" w:cs="Arial"/>
          <w:color w:val="000000"/>
          <w:sz w:val="20"/>
          <w:szCs w:val="20"/>
        </w:rPr>
        <w:t xml:space="preserve">safely </w:t>
      </w:r>
      <w:r w:rsidR="003C2462" w:rsidRPr="00064A56">
        <w:rPr>
          <w:rFonts w:ascii="Arial" w:hAnsi="Arial" w:cs="Arial"/>
          <w:color w:val="000000"/>
          <w:sz w:val="20"/>
          <w:szCs w:val="20"/>
        </w:rPr>
        <w:t>in plac</w:t>
      </w:r>
      <w:r w:rsidR="00CD64F1" w:rsidRPr="00064A56">
        <w:rPr>
          <w:rFonts w:ascii="Arial" w:hAnsi="Arial" w:cs="Arial"/>
          <w:color w:val="000000"/>
          <w:sz w:val="20"/>
          <w:szCs w:val="20"/>
        </w:rPr>
        <w:t xml:space="preserve">e </w:t>
      </w:r>
      <w:r w:rsidR="00CD40A3" w:rsidRPr="00064A56">
        <w:rPr>
          <w:rFonts w:ascii="Arial" w:hAnsi="Arial" w:cs="Arial"/>
          <w:color w:val="000000"/>
          <w:sz w:val="20"/>
          <w:szCs w:val="20"/>
        </w:rPr>
        <w:t xml:space="preserve">to </w:t>
      </w:r>
      <w:r w:rsidR="006A34CC" w:rsidRPr="00064A56">
        <w:rPr>
          <w:rFonts w:ascii="Arial" w:hAnsi="Arial" w:cs="Arial"/>
          <w:color w:val="000000"/>
          <w:sz w:val="20"/>
          <w:szCs w:val="20"/>
        </w:rPr>
        <w:t>facilitate</w:t>
      </w:r>
      <w:r w:rsidR="00CD64F1" w:rsidRPr="00064A56">
        <w:rPr>
          <w:rFonts w:ascii="Arial" w:hAnsi="Arial" w:cs="Arial"/>
          <w:color w:val="000000"/>
          <w:sz w:val="20"/>
          <w:szCs w:val="20"/>
        </w:rPr>
        <w:t xml:space="preserve"> </w:t>
      </w:r>
      <w:r w:rsidR="00AB5874" w:rsidRPr="00064A56">
        <w:rPr>
          <w:rFonts w:ascii="Arial" w:hAnsi="Arial" w:cs="Arial"/>
          <w:color w:val="000000"/>
          <w:sz w:val="20"/>
          <w:szCs w:val="20"/>
        </w:rPr>
        <w:t xml:space="preserve">lighting </w:t>
      </w:r>
      <w:r w:rsidR="00751332" w:rsidRPr="00064A56">
        <w:rPr>
          <w:rFonts w:ascii="Arial" w:hAnsi="Arial" w:cs="Arial"/>
          <w:color w:val="000000"/>
          <w:sz w:val="20"/>
          <w:szCs w:val="20"/>
        </w:rPr>
        <w:t>adjustments</w:t>
      </w:r>
      <w:r w:rsidR="005A526E" w:rsidRPr="00064A56">
        <w:rPr>
          <w:rFonts w:ascii="Arial" w:hAnsi="Arial" w:cs="Arial"/>
          <w:color w:val="000000"/>
          <w:sz w:val="20"/>
          <w:szCs w:val="20"/>
        </w:rPr>
        <w:t xml:space="preserve">. </w:t>
      </w:r>
      <w:r w:rsidRPr="00064A56">
        <w:rPr>
          <w:rFonts w:ascii="Arial" w:hAnsi="Arial" w:cs="Arial"/>
          <w:color w:val="000000"/>
          <w:sz w:val="20"/>
          <w:szCs w:val="20"/>
        </w:rPr>
        <w:t>With dolly-like ease</w:t>
      </w:r>
      <w:r w:rsidR="003A4ACC">
        <w:rPr>
          <w:rFonts w:ascii="Arial" w:hAnsi="Arial" w:cs="Arial"/>
          <w:color w:val="000000"/>
          <w:sz w:val="20"/>
          <w:szCs w:val="20"/>
        </w:rPr>
        <w:t>,</w:t>
      </w:r>
      <w:r w:rsidRPr="00064A56">
        <w:rPr>
          <w:rFonts w:ascii="Arial" w:hAnsi="Arial" w:cs="Arial"/>
          <w:color w:val="000000"/>
          <w:sz w:val="20"/>
          <w:szCs w:val="20"/>
        </w:rPr>
        <w:t xml:space="preserve"> it can help move panels and V-Flats </w:t>
      </w:r>
      <w:r w:rsidR="00CD2F38" w:rsidRPr="00064A56">
        <w:rPr>
          <w:rFonts w:ascii="Arial" w:hAnsi="Arial" w:cs="Arial"/>
          <w:color w:val="000000"/>
          <w:sz w:val="20"/>
          <w:szCs w:val="20"/>
        </w:rPr>
        <w:t>smoothly</w:t>
      </w:r>
      <w:r w:rsidRPr="00064A56">
        <w:rPr>
          <w:rFonts w:ascii="Arial" w:hAnsi="Arial" w:cs="Arial"/>
          <w:color w:val="000000"/>
          <w:sz w:val="20"/>
          <w:szCs w:val="20"/>
        </w:rPr>
        <w:t xml:space="preserve"> in and out to </w:t>
      </w:r>
      <w:r w:rsidR="00595D2F" w:rsidRPr="00064A56">
        <w:rPr>
          <w:rFonts w:ascii="Arial" w:hAnsi="Arial" w:cs="Arial"/>
          <w:color w:val="000000"/>
          <w:sz w:val="20"/>
          <w:szCs w:val="20"/>
        </w:rPr>
        <w:t>swap</w:t>
      </w:r>
      <w:r w:rsidRPr="00064A56">
        <w:rPr>
          <w:rFonts w:ascii="Arial" w:hAnsi="Arial" w:cs="Arial"/>
          <w:color w:val="000000"/>
          <w:sz w:val="20"/>
          <w:szCs w:val="20"/>
        </w:rPr>
        <w:t xml:space="preserve"> backgrounds. </w:t>
      </w:r>
      <w:r w:rsidR="00CD2F38" w:rsidRPr="00064A56">
        <w:rPr>
          <w:rFonts w:ascii="Arial" w:hAnsi="Arial" w:cs="Arial"/>
          <w:color w:val="000000"/>
          <w:sz w:val="20"/>
          <w:szCs w:val="20"/>
        </w:rPr>
        <w:t>Plus, it</w:t>
      </w:r>
      <w:r w:rsidR="00595DFE" w:rsidRPr="00064A56">
        <w:rPr>
          <w:rFonts w:ascii="Arial" w:hAnsi="Arial" w:cs="Arial"/>
          <w:color w:val="000000"/>
          <w:sz w:val="20"/>
          <w:szCs w:val="20"/>
        </w:rPr>
        <w:t xml:space="preserve"> can </w:t>
      </w:r>
      <w:r w:rsidR="00595D2F" w:rsidRPr="00064A56">
        <w:rPr>
          <w:rFonts w:ascii="Arial" w:hAnsi="Arial" w:cs="Arial"/>
          <w:color w:val="000000"/>
          <w:sz w:val="20"/>
          <w:szCs w:val="20"/>
        </w:rPr>
        <w:t>help</w:t>
      </w:r>
      <w:r w:rsidR="00595DFE" w:rsidRPr="00064A56">
        <w:rPr>
          <w:rFonts w:ascii="Arial" w:hAnsi="Arial" w:cs="Arial"/>
          <w:color w:val="000000"/>
          <w:sz w:val="20"/>
          <w:szCs w:val="20"/>
        </w:rPr>
        <w:t xml:space="preserve"> create instant walls and dividers</w:t>
      </w:r>
      <w:r w:rsidR="004134F0" w:rsidRPr="00064A56">
        <w:rPr>
          <w:rFonts w:ascii="Arial" w:hAnsi="Arial" w:cs="Arial"/>
          <w:color w:val="000000"/>
          <w:sz w:val="20"/>
          <w:szCs w:val="20"/>
        </w:rPr>
        <w:t xml:space="preserve"> </w:t>
      </w:r>
      <w:r w:rsidR="00121865" w:rsidRPr="00064A56">
        <w:rPr>
          <w:rFonts w:ascii="Arial" w:hAnsi="Arial" w:cs="Arial"/>
          <w:color w:val="000000"/>
          <w:sz w:val="20"/>
          <w:szCs w:val="20"/>
        </w:rPr>
        <w:t>or</w:t>
      </w:r>
      <w:r w:rsidR="004134F0" w:rsidRPr="00064A56">
        <w:rPr>
          <w:rFonts w:ascii="Arial" w:hAnsi="Arial" w:cs="Arial"/>
          <w:color w:val="000000"/>
          <w:sz w:val="20"/>
          <w:szCs w:val="20"/>
        </w:rPr>
        <w:t xml:space="preserve"> easily be equipped with a laptop</w:t>
      </w:r>
      <w:r w:rsidR="00A3286F" w:rsidRPr="00064A56">
        <w:rPr>
          <w:rFonts w:ascii="Arial" w:hAnsi="Arial" w:cs="Arial"/>
          <w:color w:val="000000"/>
          <w:sz w:val="20"/>
          <w:szCs w:val="20"/>
        </w:rPr>
        <w:t xml:space="preserve"> or monitor</w:t>
      </w:r>
      <w:r w:rsidR="004134F0" w:rsidRPr="00064A56">
        <w:rPr>
          <w:rFonts w:ascii="Arial" w:hAnsi="Arial" w:cs="Arial"/>
          <w:color w:val="000000"/>
          <w:sz w:val="20"/>
          <w:szCs w:val="20"/>
        </w:rPr>
        <w:t xml:space="preserve"> for use as a </w:t>
      </w:r>
      <w:r w:rsidR="00BB39D9" w:rsidRPr="00064A56">
        <w:rPr>
          <w:rFonts w:ascii="Arial" w:hAnsi="Arial" w:cs="Arial"/>
          <w:color w:val="000000"/>
          <w:sz w:val="20"/>
          <w:szCs w:val="20"/>
        </w:rPr>
        <w:t>work/media</w:t>
      </w:r>
      <w:r w:rsidR="004134F0" w:rsidRPr="00064A56">
        <w:rPr>
          <w:rFonts w:ascii="Arial" w:hAnsi="Arial" w:cs="Arial"/>
          <w:color w:val="000000"/>
          <w:sz w:val="20"/>
          <w:szCs w:val="20"/>
        </w:rPr>
        <w:t xml:space="preserve"> station.  </w:t>
      </w:r>
      <w:r w:rsidR="00595DFE" w:rsidRPr="00064A56">
        <w:rPr>
          <w:rFonts w:ascii="Arial" w:hAnsi="Arial" w:cs="Arial"/>
          <w:color w:val="000000"/>
          <w:sz w:val="20"/>
          <w:szCs w:val="20"/>
        </w:rPr>
        <w:t xml:space="preserve"> </w:t>
      </w:r>
    </w:p>
    <w:p w14:paraId="2BAD907E" w14:textId="77777777" w:rsidR="00AB5874" w:rsidRPr="00064A56" w:rsidRDefault="00AB5874" w:rsidP="00952D1F">
      <w:pPr>
        <w:pStyle w:val="NormalWeb"/>
        <w:shd w:val="clear" w:color="auto" w:fill="FFFFFF"/>
        <w:spacing w:before="0" w:beforeAutospacing="0" w:after="0" w:afterAutospacing="0" w:line="360" w:lineRule="auto"/>
        <w:rPr>
          <w:rFonts w:ascii="Arial" w:hAnsi="Arial" w:cs="Arial"/>
          <w:color w:val="000000"/>
          <w:sz w:val="20"/>
          <w:szCs w:val="20"/>
        </w:rPr>
      </w:pPr>
    </w:p>
    <w:p w14:paraId="2D4FB64D" w14:textId="5BEB7224" w:rsidR="00DE31B5" w:rsidRPr="00064A56" w:rsidRDefault="00CD2F38" w:rsidP="00952D1F">
      <w:pPr>
        <w:pStyle w:val="NormalWeb"/>
        <w:shd w:val="clear" w:color="auto" w:fill="FFFFFF"/>
        <w:spacing w:before="0" w:beforeAutospacing="0" w:after="0" w:afterAutospacing="0" w:line="360" w:lineRule="auto"/>
        <w:rPr>
          <w:rFonts w:ascii="Arial" w:hAnsi="Arial" w:cs="Arial"/>
          <w:color w:val="000000"/>
          <w:sz w:val="20"/>
          <w:szCs w:val="20"/>
        </w:rPr>
      </w:pPr>
      <w:r w:rsidRPr="00064A56">
        <w:rPr>
          <w:rFonts w:ascii="Arial" w:hAnsi="Arial" w:cs="Arial"/>
          <w:color w:val="000000"/>
          <w:sz w:val="20"/>
          <w:szCs w:val="20"/>
        </w:rPr>
        <w:t>The</w:t>
      </w:r>
      <w:r w:rsidR="008E5F00" w:rsidRPr="00064A56">
        <w:rPr>
          <w:rFonts w:ascii="Arial" w:hAnsi="Arial" w:cs="Arial"/>
          <w:color w:val="000000"/>
          <w:sz w:val="20"/>
          <w:szCs w:val="20"/>
        </w:rPr>
        <w:t xml:space="preserve"> </w:t>
      </w:r>
      <w:r w:rsidR="008577A7" w:rsidRPr="00064A56">
        <w:rPr>
          <w:rFonts w:ascii="Arial" w:hAnsi="Arial" w:cs="Arial"/>
          <w:color w:val="000000"/>
          <w:sz w:val="20"/>
          <w:szCs w:val="20"/>
        </w:rPr>
        <w:t xml:space="preserve">design </w:t>
      </w:r>
      <w:r w:rsidR="00165F7F" w:rsidRPr="00064A56">
        <w:rPr>
          <w:rFonts w:ascii="Arial" w:hAnsi="Arial" w:cs="Arial"/>
          <w:color w:val="000000"/>
          <w:sz w:val="20"/>
          <w:szCs w:val="20"/>
        </w:rPr>
        <w:t>features a</w:t>
      </w:r>
      <w:r w:rsidR="008577A7" w:rsidRPr="00064A56">
        <w:rPr>
          <w:rFonts w:ascii="Arial" w:hAnsi="Arial" w:cs="Arial"/>
          <w:color w:val="000000"/>
          <w:sz w:val="20"/>
          <w:szCs w:val="20"/>
        </w:rPr>
        <w:t xml:space="preserve"> </w:t>
      </w:r>
      <w:r w:rsidR="00165F7F" w:rsidRPr="00064A56">
        <w:rPr>
          <w:rFonts w:ascii="Arial" w:hAnsi="Arial" w:cs="Arial"/>
          <w:color w:val="000000"/>
          <w:sz w:val="20"/>
          <w:szCs w:val="20"/>
        </w:rPr>
        <w:t>sturdy</w:t>
      </w:r>
      <w:r w:rsidR="00121865" w:rsidRPr="00064A56">
        <w:rPr>
          <w:rFonts w:ascii="Arial" w:hAnsi="Arial" w:cs="Arial"/>
          <w:color w:val="000000"/>
          <w:sz w:val="20"/>
          <w:szCs w:val="20"/>
        </w:rPr>
        <w:t xml:space="preserve"> wheeled</w:t>
      </w:r>
      <w:r w:rsidR="00D2671E" w:rsidRPr="00064A56">
        <w:rPr>
          <w:rFonts w:ascii="Arial" w:hAnsi="Arial" w:cs="Arial"/>
          <w:color w:val="000000"/>
          <w:sz w:val="20"/>
          <w:szCs w:val="20"/>
        </w:rPr>
        <w:t xml:space="preserve"> base </w:t>
      </w:r>
      <w:r w:rsidR="00165F7F" w:rsidRPr="00064A56">
        <w:rPr>
          <w:rFonts w:ascii="Arial" w:hAnsi="Arial" w:cs="Arial"/>
          <w:color w:val="000000"/>
          <w:sz w:val="20"/>
          <w:szCs w:val="20"/>
        </w:rPr>
        <w:t>with</w:t>
      </w:r>
      <w:r w:rsidR="00D2671E" w:rsidRPr="00064A56">
        <w:rPr>
          <w:rFonts w:ascii="Arial" w:hAnsi="Arial" w:cs="Arial"/>
          <w:color w:val="000000"/>
          <w:sz w:val="20"/>
          <w:szCs w:val="20"/>
        </w:rPr>
        <w:t xml:space="preserve"> a </w:t>
      </w:r>
      <w:r w:rsidR="008E5F00" w:rsidRPr="00064A56">
        <w:rPr>
          <w:rFonts w:ascii="Arial" w:hAnsi="Arial" w:cs="Arial"/>
          <w:color w:val="000000"/>
          <w:sz w:val="20"/>
          <w:szCs w:val="20"/>
        </w:rPr>
        <w:t xml:space="preserve">low center of gravity </w:t>
      </w:r>
      <w:r w:rsidR="00D2671E" w:rsidRPr="00064A56">
        <w:rPr>
          <w:rFonts w:ascii="Arial" w:hAnsi="Arial" w:cs="Arial"/>
          <w:color w:val="000000"/>
          <w:sz w:val="20"/>
          <w:szCs w:val="20"/>
        </w:rPr>
        <w:t xml:space="preserve">for </w:t>
      </w:r>
      <w:r w:rsidR="00601D61" w:rsidRPr="00064A56">
        <w:rPr>
          <w:rFonts w:ascii="Arial" w:hAnsi="Arial" w:cs="Arial"/>
          <w:color w:val="000000"/>
          <w:sz w:val="20"/>
          <w:szCs w:val="20"/>
        </w:rPr>
        <w:t>maximum stability</w:t>
      </w:r>
      <w:r w:rsidR="008E5F00" w:rsidRPr="00064A56">
        <w:rPr>
          <w:rFonts w:ascii="Arial" w:hAnsi="Arial" w:cs="Arial"/>
          <w:color w:val="000000"/>
          <w:sz w:val="20"/>
          <w:szCs w:val="20"/>
        </w:rPr>
        <w:t xml:space="preserve">. </w:t>
      </w:r>
      <w:r w:rsidR="00165F7F" w:rsidRPr="00064A56">
        <w:rPr>
          <w:rFonts w:ascii="Arial" w:hAnsi="Arial" w:cs="Arial"/>
          <w:color w:val="000000"/>
          <w:sz w:val="20"/>
          <w:szCs w:val="20"/>
        </w:rPr>
        <w:t>Eight</w:t>
      </w:r>
      <w:r w:rsidR="004E61E7" w:rsidRPr="00064A56">
        <w:rPr>
          <w:rFonts w:ascii="Arial" w:hAnsi="Arial" w:cs="Arial"/>
          <w:color w:val="000000"/>
          <w:sz w:val="20"/>
          <w:szCs w:val="20"/>
        </w:rPr>
        <w:t xml:space="preserve"> inserts offer </w:t>
      </w:r>
      <w:r w:rsidR="00EA7C50" w:rsidRPr="00064A56">
        <w:rPr>
          <w:rFonts w:ascii="Arial" w:hAnsi="Arial" w:cs="Arial"/>
          <w:color w:val="000000"/>
          <w:sz w:val="20"/>
          <w:szCs w:val="20"/>
        </w:rPr>
        <w:t xml:space="preserve">positioning </w:t>
      </w:r>
      <w:r w:rsidR="004E61E7" w:rsidRPr="00064A56">
        <w:rPr>
          <w:rFonts w:ascii="Arial" w:hAnsi="Arial" w:cs="Arial"/>
          <w:color w:val="000000"/>
          <w:sz w:val="20"/>
          <w:szCs w:val="20"/>
        </w:rPr>
        <w:t>of the t</w:t>
      </w:r>
      <w:r w:rsidR="00FE68E9" w:rsidRPr="00064A56">
        <w:rPr>
          <w:rFonts w:ascii="Arial" w:hAnsi="Arial" w:cs="Arial"/>
          <w:color w:val="000000"/>
          <w:sz w:val="20"/>
          <w:szCs w:val="20"/>
        </w:rPr>
        <w:t>hree</w:t>
      </w:r>
      <w:r w:rsidR="005A526E" w:rsidRPr="00064A56">
        <w:rPr>
          <w:rFonts w:ascii="Arial" w:hAnsi="Arial" w:cs="Arial"/>
          <w:color w:val="000000"/>
          <w:sz w:val="20"/>
          <w:szCs w:val="20"/>
        </w:rPr>
        <w:t xml:space="preserve"> </w:t>
      </w:r>
      <w:r w:rsidR="00634639" w:rsidRPr="00064A56">
        <w:rPr>
          <w:rFonts w:ascii="Arial" w:hAnsi="Arial" w:cs="Arial"/>
          <w:color w:val="000000"/>
          <w:sz w:val="20"/>
          <w:szCs w:val="20"/>
        </w:rPr>
        <w:t>screw-in</w:t>
      </w:r>
      <w:r w:rsidR="005A526E" w:rsidRPr="00064A56">
        <w:rPr>
          <w:rFonts w:ascii="Arial" w:hAnsi="Arial" w:cs="Arial"/>
          <w:color w:val="000000"/>
          <w:sz w:val="20"/>
          <w:szCs w:val="20"/>
        </w:rPr>
        <w:t xml:space="preserve"> </w:t>
      </w:r>
      <w:r w:rsidR="00A4248A" w:rsidRPr="00064A56">
        <w:rPr>
          <w:rFonts w:ascii="Arial" w:hAnsi="Arial" w:cs="Arial"/>
          <w:color w:val="000000"/>
          <w:sz w:val="20"/>
          <w:szCs w:val="20"/>
        </w:rPr>
        <w:t>aluminum</w:t>
      </w:r>
      <w:r w:rsidR="005A526E" w:rsidRPr="00064A56">
        <w:rPr>
          <w:rFonts w:ascii="Arial" w:hAnsi="Arial" w:cs="Arial"/>
          <w:color w:val="000000"/>
          <w:sz w:val="20"/>
          <w:szCs w:val="20"/>
        </w:rPr>
        <w:t xml:space="preserve"> </w:t>
      </w:r>
      <w:r w:rsidR="00165F7F" w:rsidRPr="00064A56">
        <w:rPr>
          <w:rFonts w:ascii="Arial" w:hAnsi="Arial" w:cs="Arial"/>
          <w:color w:val="000000"/>
          <w:sz w:val="20"/>
          <w:szCs w:val="20"/>
        </w:rPr>
        <w:t>Baby Risers</w:t>
      </w:r>
      <w:r w:rsidR="004E61E7" w:rsidRPr="00064A56">
        <w:rPr>
          <w:rFonts w:ascii="Arial" w:hAnsi="Arial" w:cs="Arial"/>
          <w:color w:val="000000"/>
          <w:sz w:val="20"/>
          <w:szCs w:val="20"/>
        </w:rPr>
        <w:t xml:space="preserve"> while a slider knob accommodates width and angle adjustment</w:t>
      </w:r>
      <w:r w:rsidR="00634639" w:rsidRPr="00064A56">
        <w:rPr>
          <w:rFonts w:ascii="Arial" w:hAnsi="Arial" w:cs="Arial"/>
          <w:color w:val="000000"/>
          <w:sz w:val="20"/>
          <w:szCs w:val="20"/>
        </w:rPr>
        <w:t xml:space="preserve"> of various size panels</w:t>
      </w:r>
      <w:r w:rsidR="00DE31B5" w:rsidRPr="00064A56">
        <w:rPr>
          <w:rFonts w:ascii="Arial" w:hAnsi="Arial" w:cs="Arial"/>
          <w:color w:val="000000"/>
          <w:sz w:val="20"/>
          <w:szCs w:val="20"/>
        </w:rPr>
        <w:t>.</w:t>
      </w:r>
      <w:r w:rsidR="004E61E7" w:rsidRPr="00064A56">
        <w:rPr>
          <w:rFonts w:ascii="Arial" w:hAnsi="Arial" w:cs="Arial"/>
          <w:color w:val="000000"/>
          <w:sz w:val="20"/>
          <w:szCs w:val="20"/>
        </w:rPr>
        <w:t xml:space="preserve"> </w:t>
      </w:r>
      <w:r w:rsidR="00DE31B5" w:rsidRPr="00064A56">
        <w:rPr>
          <w:rFonts w:ascii="Arial" w:hAnsi="Arial" w:cs="Arial"/>
          <w:color w:val="000000"/>
          <w:sz w:val="20"/>
          <w:szCs w:val="20"/>
        </w:rPr>
        <w:t>A</w:t>
      </w:r>
      <w:r w:rsidR="00707665" w:rsidRPr="00064A56">
        <w:rPr>
          <w:rFonts w:ascii="Arial" w:hAnsi="Arial" w:cs="Arial"/>
          <w:color w:val="000000"/>
          <w:sz w:val="20"/>
          <w:szCs w:val="20"/>
        </w:rPr>
        <w:t xml:space="preserve">dditionally, </w:t>
      </w:r>
      <w:r w:rsidRPr="00064A56">
        <w:rPr>
          <w:rFonts w:ascii="Arial" w:hAnsi="Arial" w:cs="Arial"/>
          <w:color w:val="000000"/>
          <w:sz w:val="20"/>
          <w:szCs w:val="20"/>
        </w:rPr>
        <w:t xml:space="preserve">it is easy to add a </w:t>
      </w:r>
      <w:r w:rsidR="00BB39D9" w:rsidRPr="00064A56">
        <w:rPr>
          <w:rFonts w:ascii="Arial" w:hAnsi="Arial" w:cs="Arial"/>
          <w:color w:val="000000"/>
          <w:sz w:val="20"/>
          <w:szCs w:val="20"/>
        </w:rPr>
        <w:t>J</w:t>
      </w:r>
      <w:r w:rsidRPr="00064A56">
        <w:rPr>
          <w:rFonts w:ascii="Arial" w:hAnsi="Arial" w:cs="Arial"/>
          <w:color w:val="000000"/>
          <w:sz w:val="20"/>
          <w:szCs w:val="20"/>
        </w:rPr>
        <w:t xml:space="preserve">unior </w:t>
      </w:r>
      <w:r w:rsidR="00BB39D9" w:rsidRPr="00064A56">
        <w:rPr>
          <w:rFonts w:ascii="Arial" w:hAnsi="Arial" w:cs="Arial"/>
          <w:color w:val="000000"/>
          <w:sz w:val="20"/>
          <w:szCs w:val="20"/>
        </w:rPr>
        <w:t>W</w:t>
      </w:r>
      <w:r w:rsidRPr="00064A56">
        <w:rPr>
          <w:rFonts w:ascii="Arial" w:hAnsi="Arial" w:cs="Arial"/>
          <w:color w:val="000000"/>
          <w:sz w:val="20"/>
          <w:szCs w:val="20"/>
        </w:rPr>
        <w:t xml:space="preserve">all </w:t>
      </w:r>
      <w:r w:rsidR="00BB39D9" w:rsidRPr="00064A56">
        <w:rPr>
          <w:rFonts w:ascii="Arial" w:hAnsi="Arial" w:cs="Arial"/>
          <w:color w:val="000000"/>
          <w:sz w:val="20"/>
          <w:szCs w:val="20"/>
        </w:rPr>
        <w:t>P</w:t>
      </w:r>
      <w:r w:rsidRPr="00064A56">
        <w:rPr>
          <w:rFonts w:ascii="Arial" w:hAnsi="Arial" w:cs="Arial"/>
          <w:color w:val="000000"/>
          <w:sz w:val="20"/>
          <w:szCs w:val="20"/>
        </w:rPr>
        <w:t>late</w:t>
      </w:r>
      <w:r w:rsidR="00F462B0" w:rsidRPr="00064A56">
        <w:rPr>
          <w:rFonts w:ascii="Arial" w:hAnsi="Arial" w:cs="Arial"/>
          <w:color w:val="000000"/>
          <w:sz w:val="20"/>
          <w:szCs w:val="20"/>
        </w:rPr>
        <w:t xml:space="preserve"> for supporting a C+ Riser</w:t>
      </w:r>
      <w:r w:rsidRPr="00064A56">
        <w:rPr>
          <w:rFonts w:ascii="Arial" w:hAnsi="Arial" w:cs="Arial"/>
          <w:color w:val="000000"/>
          <w:sz w:val="20"/>
          <w:szCs w:val="20"/>
        </w:rPr>
        <w:t xml:space="preserve"> or </w:t>
      </w:r>
      <w:r w:rsidR="00F462B0" w:rsidRPr="00064A56">
        <w:rPr>
          <w:rFonts w:ascii="Arial" w:hAnsi="Arial" w:cs="Arial"/>
          <w:color w:val="000000"/>
          <w:sz w:val="20"/>
          <w:szCs w:val="20"/>
        </w:rPr>
        <w:t xml:space="preserve">a </w:t>
      </w:r>
      <w:r w:rsidR="00DE31B5" w:rsidRPr="00064A56">
        <w:rPr>
          <w:rFonts w:ascii="Arial" w:hAnsi="Arial" w:cs="Arial"/>
          <w:color w:val="000000"/>
          <w:sz w:val="20"/>
          <w:szCs w:val="20"/>
        </w:rPr>
        <w:t>V-Flat holder</w:t>
      </w:r>
      <w:r w:rsidR="00165F7F" w:rsidRPr="00064A56">
        <w:rPr>
          <w:rFonts w:ascii="Arial" w:hAnsi="Arial" w:cs="Arial"/>
          <w:color w:val="000000"/>
          <w:sz w:val="20"/>
          <w:szCs w:val="20"/>
        </w:rPr>
        <w:t xml:space="preserve"> </w:t>
      </w:r>
      <w:r w:rsidR="00BA0A51" w:rsidRPr="00064A56">
        <w:rPr>
          <w:rFonts w:ascii="Arial" w:hAnsi="Arial" w:cs="Arial"/>
          <w:color w:val="000000"/>
          <w:sz w:val="20"/>
          <w:szCs w:val="20"/>
        </w:rPr>
        <w:t xml:space="preserve">that easily </w:t>
      </w:r>
      <w:r w:rsidR="00FD60CC" w:rsidRPr="00064A56">
        <w:rPr>
          <w:rFonts w:ascii="Arial" w:hAnsi="Arial" w:cs="Arial"/>
          <w:color w:val="000000"/>
          <w:sz w:val="20"/>
          <w:szCs w:val="20"/>
        </w:rPr>
        <w:t>modif</w:t>
      </w:r>
      <w:r w:rsidR="002F583A" w:rsidRPr="00064A56">
        <w:rPr>
          <w:rFonts w:ascii="Arial" w:hAnsi="Arial" w:cs="Arial"/>
          <w:color w:val="000000"/>
          <w:sz w:val="20"/>
          <w:szCs w:val="20"/>
        </w:rPr>
        <w:t>ies</w:t>
      </w:r>
      <w:r w:rsidR="00165F7F" w:rsidRPr="00064A56">
        <w:rPr>
          <w:rFonts w:ascii="Arial" w:hAnsi="Arial" w:cs="Arial"/>
          <w:color w:val="000000"/>
          <w:sz w:val="20"/>
          <w:szCs w:val="20"/>
        </w:rPr>
        <w:t xml:space="preserve"> for varying angles</w:t>
      </w:r>
      <w:r w:rsidRPr="00064A56">
        <w:rPr>
          <w:rFonts w:ascii="Arial" w:hAnsi="Arial" w:cs="Arial"/>
          <w:color w:val="000000"/>
          <w:sz w:val="20"/>
          <w:szCs w:val="20"/>
        </w:rPr>
        <w:t xml:space="preserve">. </w:t>
      </w:r>
      <w:r w:rsidR="00DE31B5" w:rsidRPr="00064A56">
        <w:rPr>
          <w:rFonts w:ascii="Arial" w:hAnsi="Arial" w:cs="Arial"/>
          <w:color w:val="000000"/>
          <w:sz w:val="20"/>
          <w:szCs w:val="20"/>
        </w:rPr>
        <w:t xml:space="preserve"> </w:t>
      </w:r>
    </w:p>
    <w:p w14:paraId="4C597617" w14:textId="77777777" w:rsidR="00952D1F" w:rsidRPr="00064A56" w:rsidRDefault="00952D1F" w:rsidP="00952D1F">
      <w:pPr>
        <w:pStyle w:val="NormalWeb"/>
        <w:shd w:val="clear" w:color="auto" w:fill="FFFFFF"/>
        <w:spacing w:before="0" w:beforeAutospacing="0" w:after="0" w:afterAutospacing="0" w:line="360" w:lineRule="auto"/>
        <w:rPr>
          <w:rFonts w:ascii="Arial" w:hAnsi="Arial" w:cs="Arial"/>
          <w:color w:val="000000"/>
          <w:sz w:val="20"/>
          <w:szCs w:val="20"/>
        </w:rPr>
      </w:pPr>
    </w:p>
    <w:p w14:paraId="7F4E388B" w14:textId="61952C0C" w:rsidR="003A6ABA" w:rsidRPr="00064A56" w:rsidRDefault="00A14ED5" w:rsidP="00952D1F">
      <w:pPr>
        <w:pStyle w:val="NormalWeb"/>
        <w:shd w:val="clear" w:color="auto" w:fill="FFFFFF"/>
        <w:spacing w:before="0" w:beforeAutospacing="0" w:after="0" w:afterAutospacing="0" w:line="360" w:lineRule="auto"/>
        <w:rPr>
          <w:rFonts w:ascii="Arial" w:hAnsi="Arial" w:cs="Arial"/>
          <w:color w:val="000000"/>
          <w:sz w:val="20"/>
          <w:szCs w:val="20"/>
        </w:rPr>
      </w:pPr>
      <w:proofErr w:type="spellStart"/>
      <w:r w:rsidRPr="00064A56">
        <w:rPr>
          <w:rFonts w:ascii="Arial" w:hAnsi="Arial" w:cs="Arial"/>
          <w:color w:val="000000"/>
          <w:sz w:val="20"/>
          <w:szCs w:val="20"/>
        </w:rPr>
        <w:t>Gatorbuddy</w:t>
      </w:r>
      <w:proofErr w:type="spellEnd"/>
      <w:r w:rsidRPr="00064A56">
        <w:rPr>
          <w:rFonts w:ascii="Arial" w:hAnsi="Arial" w:cs="Arial"/>
          <w:color w:val="000000"/>
          <w:sz w:val="20"/>
          <w:szCs w:val="20"/>
        </w:rPr>
        <w:t xml:space="preserve"> is compatible with professional grip equipment thanks to 5/8" </w:t>
      </w:r>
      <w:r w:rsidR="00F462B0" w:rsidRPr="00064A56">
        <w:rPr>
          <w:rFonts w:ascii="Arial" w:hAnsi="Arial" w:cs="Arial"/>
          <w:color w:val="000000"/>
          <w:sz w:val="20"/>
          <w:szCs w:val="20"/>
        </w:rPr>
        <w:t xml:space="preserve">Baby Pins </w:t>
      </w:r>
      <w:r w:rsidRPr="00064A56">
        <w:rPr>
          <w:rFonts w:ascii="Arial" w:hAnsi="Arial" w:cs="Arial"/>
          <w:color w:val="000000"/>
          <w:sz w:val="20"/>
          <w:szCs w:val="20"/>
        </w:rPr>
        <w:t xml:space="preserve">on each </w:t>
      </w:r>
      <w:r w:rsidR="00467DE1" w:rsidRPr="00064A56">
        <w:rPr>
          <w:rFonts w:ascii="Arial" w:hAnsi="Arial" w:cs="Arial"/>
          <w:color w:val="000000"/>
          <w:sz w:val="20"/>
          <w:szCs w:val="20"/>
        </w:rPr>
        <w:t xml:space="preserve">aluminum </w:t>
      </w:r>
      <w:r w:rsidR="00DE40A6" w:rsidRPr="00064A56">
        <w:rPr>
          <w:rFonts w:ascii="Arial" w:hAnsi="Arial" w:cs="Arial"/>
          <w:color w:val="000000"/>
          <w:sz w:val="20"/>
          <w:szCs w:val="20"/>
        </w:rPr>
        <w:t>Baby Riser</w:t>
      </w:r>
      <w:r w:rsidR="00F462B0" w:rsidRPr="00064A56">
        <w:rPr>
          <w:rFonts w:ascii="Arial" w:hAnsi="Arial" w:cs="Arial"/>
          <w:color w:val="000000"/>
          <w:sz w:val="20"/>
          <w:szCs w:val="20"/>
        </w:rPr>
        <w:t xml:space="preserve"> along with multiple tapped 3/8"-16 receivers</w:t>
      </w:r>
      <w:r w:rsidR="00064A56" w:rsidRPr="00064A56">
        <w:rPr>
          <w:rFonts w:ascii="Arial" w:hAnsi="Arial" w:cs="Arial"/>
          <w:color w:val="000000"/>
          <w:sz w:val="20"/>
          <w:szCs w:val="20"/>
        </w:rPr>
        <w:t>.</w:t>
      </w:r>
      <w:r w:rsidR="00F462B0" w:rsidRPr="00064A56">
        <w:rPr>
          <w:rFonts w:ascii="Arial" w:hAnsi="Arial" w:cs="Arial"/>
          <w:color w:val="000000"/>
          <w:sz w:val="20"/>
          <w:szCs w:val="20"/>
        </w:rPr>
        <w:t xml:space="preserve"> </w:t>
      </w:r>
      <w:proofErr w:type="gramStart"/>
      <w:r w:rsidR="00064A56" w:rsidRPr="00064A56">
        <w:rPr>
          <w:rFonts w:ascii="Arial" w:hAnsi="Arial" w:cs="Arial"/>
          <w:color w:val="000000"/>
          <w:sz w:val="20"/>
          <w:szCs w:val="20"/>
        </w:rPr>
        <w:t>So</w:t>
      </w:r>
      <w:proofErr w:type="gramEnd"/>
      <w:r w:rsidR="00FD60CC" w:rsidRPr="00064A56">
        <w:rPr>
          <w:rFonts w:ascii="Arial" w:hAnsi="Arial" w:cs="Arial"/>
          <w:color w:val="000000"/>
          <w:sz w:val="20"/>
          <w:szCs w:val="20"/>
        </w:rPr>
        <w:t xml:space="preserve"> it </w:t>
      </w:r>
      <w:r w:rsidR="003A4ACC">
        <w:rPr>
          <w:rFonts w:ascii="Arial" w:hAnsi="Arial" w:cs="Arial"/>
          <w:color w:val="000000"/>
          <w:sz w:val="20"/>
          <w:szCs w:val="20"/>
        </w:rPr>
        <w:t xml:space="preserve">is </w:t>
      </w:r>
      <w:r w:rsidR="00FD60CC" w:rsidRPr="00064A56">
        <w:rPr>
          <w:rFonts w:ascii="Arial" w:hAnsi="Arial" w:cs="Arial"/>
          <w:color w:val="000000"/>
          <w:sz w:val="20"/>
          <w:szCs w:val="20"/>
        </w:rPr>
        <w:t>easy to add</w:t>
      </w:r>
      <w:r w:rsidRPr="00064A56">
        <w:rPr>
          <w:rFonts w:ascii="Arial" w:hAnsi="Arial" w:cs="Arial"/>
          <w:color w:val="000000"/>
          <w:sz w:val="20"/>
          <w:szCs w:val="20"/>
        </w:rPr>
        <w:t xml:space="preserve"> </w:t>
      </w:r>
      <w:r w:rsidR="008577A7" w:rsidRPr="00064A56">
        <w:rPr>
          <w:rFonts w:ascii="Arial" w:hAnsi="Arial" w:cs="Arial"/>
          <w:color w:val="000000"/>
          <w:sz w:val="20"/>
          <w:szCs w:val="20"/>
        </w:rPr>
        <w:t xml:space="preserve">baby pins, </w:t>
      </w:r>
      <w:r w:rsidR="00634639" w:rsidRPr="00064A56">
        <w:rPr>
          <w:rFonts w:ascii="Arial" w:hAnsi="Arial" w:cs="Arial"/>
          <w:color w:val="000000"/>
          <w:sz w:val="20"/>
          <w:szCs w:val="20"/>
        </w:rPr>
        <w:t xml:space="preserve">clamps, grip heads, and more. </w:t>
      </w:r>
      <w:r w:rsidR="00674E2D" w:rsidRPr="00064A56">
        <w:rPr>
          <w:rFonts w:ascii="Arial" w:hAnsi="Arial" w:cs="Arial"/>
          <w:color w:val="000000"/>
          <w:sz w:val="20"/>
          <w:szCs w:val="20"/>
        </w:rPr>
        <w:t>Finished in matte</w:t>
      </w:r>
      <w:r w:rsidR="002F583A" w:rsidRPr="00064A56">
        <w:rPr>
          <w:rFonts w:ascii="Arial" w:hAnsi="Arial" w:cs="Arial"/>
          <w:color w:val="000000"/>
          <w:sz w:val="20"/>
          <w:szCs w:val="20"/>
        </w:rPr>
        <w:t xml:space="preserve"> </w:t>
      </w:r>
      <w:r w:rsidR="00674E2D" w:rsidRPr="00064A56">
        <w:rPr>
          <w:rFonts w:ascii="Arial" w:hAnsi="Arial" w:cs="Arial"/>
          <w:color w:val="000000"/>
          <w:sz w:val="20"/>
          <w:szCs w:val="20"/>
        </w:rPr>
        <w:t>black, t</w:t>
      </w:r>
      <w:r w:rsidR="00D12B7C" w:rsidRPr="00064A56">
        <w:rPr>
          <w:rFonts w:ascii="Arial" w:hAnsi="Arial" w:cs="Arial"/>
          <w:color w:val="000000"/>
          <w:sz w:val="20"/>
          <w:szCs w:val="20"/>
        </w:rPr>
        <w:t>he system</w:t>
      </w:r>
      <w:r w:rsidR="003A6ABA" w:rsidRPr="00064A56">
        <w:rPr>
          <w:rFonts w:ascii="Arial" w:hAnsi="Arial" w:cs="Arial"/>
          <w:color w:val="000000"/>
          <w:sz w:val="20"/>
          <w:szCs w:val="20"/>
        </w:rPr>
        <w:t xml:space="preserve"> </w:t>
      </w:r>
      <w:r w:rsidR="00D12B7C" w:rsidRPr="00064A56">
        <w:rPr>
          <w:rFonts w:ascii="Arial" w:hAnsi="Arial" w:cs="Arial"/>
          <w:color w:val="000000"/>
          <w:sz w:val="20"/>
          <w:szCs w:val="20"/>
        </w:rPr>
        <w:t xml:space="preserve">measures </w:t>
      </w:r>
      <w:r w:rsidR="00141058" w:rsidRPr="00064A56">
        <w:rPr>
          <w:rFonts w:ascii="Arial" w:hAnsi="Arial" w:cs="Arial"/>
          <w:color w:val="000000" w:themeColor="text1"/>
          <w:sz w:val="20"/>
          <w:szCs w:val="20"/>
        </w:rPr>
        <w:t>39"</w:t>
      </w:r>
      <w:r w:rsidR="00D12B7C" w:rsidRPr="00064A56">
        <w:rPr>
          <w:rFonts w:ascii="Arial" w:hAnsi="Arial" w:cs="Arial"/>
          <w:color w:val="000000" w:themeColor="text1"/>
          <w:sz w:val="20"/>
          <w:szCs w:val="20"/>
        </w:rPr>
        <w:t xml:space="preserve"> x</w:t>
      </w:r>
      <w:r w:rsidR="00A4248A" w:rsidRPr="00064A56">
        <w:rPr>
          <w:rFonts w:ascii="Arial" w:hAnsi="Arial" w:cs="Arial"/>
          <w:color w:val="000000" w:themeColor="text1"/>
          <w:sz w:val="20"/>
          <w:szCs w:val="20"/>
        </w:rPr>
        <w:t xml:space="preserve"> </w:t>
      </w:r>
      <w:r w:rsidR="00141058" w:rsidRPr="00064A56">
        <w:rPr>
          <w:rFonts w:ascii="Arial" w:hAnsi="Arial" w:cs="Arial"/>
          <w:color w:val="000000" w:themeColor="text1"/>
          <w:sz w:val="20"/>
          <w:szCs w:val="20"/>
        </w:rPr>
        <w:t>18"</w:t>
      </w:r>
      <w:r w:rsidR="00D12B7C" w:rsidRPr="00064A56">
        <w:rPr>
          <w:rFonts w:ascii="Arial" w:hAnsi="Arial" w:cs="Arial"/>
          <w:color w:val="000000" w:themeColor="text1"/>
          <w:sz w:val="20"/>
          <w:szCs w:val="20"/>
        </w:rPr>
        <w:t xml:space="preserve"> x </w:t>
      </w:r>
      <w:r w:rsidR="00141058" w:rsidRPr="00064A56">
        <w:rPr>
          <w:rFonts w:ascii="Arial" w:hAnsi="Arial" w:cs="Arial"/>
          <w:color w:val="000000" w:themeColor="text1"/>
          <w:sz w:val="20"/>
          <w:szCs w:val="20"/>
        </w:rPr>
        <w:t>.82</w:t>
      </w:r>
      <w:r w:rsidR="00D12B7C" w:rsidRPr="00064A56">
        <w:rPr>
          <w:rFonts w:ascii="Arial" w:hAnsi="Arial" w:cs="Arial"/>
          <w:color w:val="000000" w:themeColor="text1"/>
          <w:sz w:val="20"/>
          <w:szCs w:val="20"/>
        </w:rPr>
        <w:t xml:space="preserve">" </w:t>
      </w:r>
      <w:r w:rsidR="00D12B7C" w:rsidRPr="00064A56">
        <w:rPr>
          <w:rFonts w:ascii="Arial" w:hAnsi="Arial" w:cs="Arial"/>
          <w:color w:val="000000"/>
          <w:sz w:val="20"/>
          <w:szCs w:val="20"/>
        </w:rPr>
        <w:t>/</w:t>
      </w:r>
      <w:r w:rsidR="00D12B7C" w:rsidRPr="00064A56">
        <w:rPr>
          <w:rFonts w:ascii="Arial" w:hAnsi="Arial" w:cs="Arial"/>
          <w:color w:val="303133"/>
          <w:sz w:val="20"/>
          <w:szCs w:val="20"/>
        </w:rPr>
        <w:t xml:space="preserve">99 </w:t>
      </w:r>
      <w:r w:rsidR="00FD60CC" w:rsidRPr="00064A56">
        <w:rPr>
          <w:rFonts w:ascii="Arial" w:hAnsi="Arial" w:cs="Arial"/>
          <w:color w:val="000000" w:themeColor="text1"/>
          <w:sz w:val="20"/>
          <w:szCs w:val="20"/>
        </w:rPr>
        <w:t>x</w:t>
      </w:r>
      <w:r w:rsidR="00D12B7C" w:rsidRPr="00064A56">
        <w:rPr>
          <w:rFonts w:ascii="Arial" w:hAnsi="Arial" w:cs="Arial"/>
          <w:color w:val="303133"/>
          <w:sz w:val="20"/>
          <w:szCs w:val="20"/>
        </w:rPr>
        <w:t xml:space="preserve"> 45.7 </w:t>
      </w:r>
      <w:r w:rsidR="00FD60CC" w:rsidRPr="00064A56">
        <w:rPr>
          <w:rFonts w:ascii="Arial" w:hAnsi="Arial" w:cs="Arial"/>
          <w:color w:val="000000" w:themeColor="text1"/>
          <w:sz w:val="20"/>
          <w:szCs w:val="20"/>
        </w:rPr>
        <w:t>x</w:t>
      </w:r>
      <w:r w:rsidR="00D12B7C" w:rsidRPr="00064A56">
        <w:rPr>
          <w:rFonts w:ascii="Arial" w:hAnsi="Arial" w:cs="Arial"/>
          <w:color w:val="303133"/>
          <w:sz w:val="20"/>
          <w:szCs w:val="20"/>
        </w:rPr>
        <w:t xml:space="preserve"> 2.1 cm and weighs </w:t>
      </w:r>
      <w:r w:rsidR="00121865" w:rsidRPr="00064A56">
        <w:rPr>
          <w:rFonts w:ascii="Arial" w:hAnsi="Arial" w:cs="Arial"/>
          <w:color w:val="303133"/>
          <w:sz w:val="20"/>
          <w:szCs w:val="20"/>
        </w:rPr>
        <w:t>26.4 lbs</w:t>
      </w:r>
      <w:r w:rsidR="00064A56" w:rsidRPr="00064A56">
        <w:rPr>
          <w:rFonts w:ascii="Arial" w:hAnsi="Arial" w:cs="Arial"/>
          <w:color w:val="303133"/>
          <w:sz w:val="20"/>
          <w:szCs w:val="20"/>
        </w:rPr>
        <w:t>.</w:t>
      </w:r>
      <w:r w:rsidR="00121865" w:rsidRPr="00064A56">
        <w:rPr>
          <w:rFonts w:ascii="Arial" w:hAnsi="Arial" w:cs="Arial"/>
          <w:color w:val="303133"/>
          <w:sz w:val="20"/>
          <w:szCs w:val="20"/>
        </w:rPr>
        <w:t>/</w:t>
      </w:r>
      <w:r w:rsidR="00D12B7C" w:rsidRPr="00064A56">
        <w:rPr>
          <w:rFonts w:ascii="Arial" w:hAnsi="Arial" w:cs="Arial"/>
          <w:color w:val="303133"/>
          <w:sz w:val="20"/>
          <w:szCs w:val="20"/>
        </w:rPr>
        <w:t>12</w:t>
      </w:r>
      <w:r w:rsidR="00064A56" w:rsidRPr="00064A56">
        <w:rPr>
          <w:rFonts w:ascii="Arial" w:hAnsi="Arial" w:cs="Arial"/>
          <w:color w:val="303133"/>
          <w:sz w:val="20"/>
          <w:szCs w:val="20"/>
        </w:rPr>
        <w:t xml:space="preserve"> </w:t>
      </w:r>
      <w:r w:rsidR="00D12B7C" w:rsidRPr="00064A56">
        <w:rPr>
          <w:rFonts w:ascii="Arial" w:hAnsi="Arial" w:cs="Arial"/>
          <w:color w:val="303133"/>
          <w:sz w:val="20"/>
          <w:szCs w:val="20"/>
        </w:rPr>
        <w:t>kg. It</w:t>
      </w:r>
      <w:r w:rsidR="00D12B7C" w:rsidRPr="00064A56">
        <w:rPr>
          <w:rFonts w:ascii="Arial" w:hAnsi="Arial" w:cs="Arial"/>
          <w:color w:val="000000"/>
          <w:sz w:val="20"/>
          <w:szCs w:val="20"/>
        </w:rPr>
        <w:t xml:space="preserve"> </w:t>
      </w:r>
      <w:r w:rsidR="003A6ABA" w:rsidRPr="00064A56">
        <w:rPr>
          <w:rFonts w:ascii="Arial" w:hAnsi="Arial" w:cs="Arial"/>
          <w:color w:val="000000"/>
          <w:sz w:val="20"/>
          <w:szCs w:val="20"/>
        </w:rPr>
        <w:t>sup</w:t>
      </w:r>
      <w:r w:rsidR="00D12B7C" w:rsidRPr="00064A56">
        <w:rPr>
          <w:rFonts w:ascii="Arial" w:hAnsi="Arial" w:cs="Arial"/>
          <w:color w:val="000000"/>
          <w:sz w:val="20"/>
          <w:szCs w:val="20"/>
        </w:rPr>
        <w:t>ports loads up to 50 lbs</w:t>
      </w:r>
      <w:r w:rsidR="003A4ACC">
        <w:rPr>
          <w:rFonts w:ascii="Arial" w:hAnsi="Arial" w:cs="Arial"/>
          <w:color w:val="000000"/>
          <w:sz w:val="20"/>
          <w:szCs w:val="20"/>
        </w:rPr>
        <w:t>.</w:t>
      </w:r>
      <w:r w:rsidR="00D12B7C" w:rsidRPr="00064A56">
        <w:rPr>
          <w:rFonts w:ascii="Arial" w:hAnsi="Arial" w:cs="Arial"/>
          <w:color w:val="000000"/>
          <w:sz w:val="20"/>
          <w:szCs w:val="20"/>
        </w:rPr>
        <w:t xml:space="preserve">/22.6 kg. </w:t>
      </w:r>
    </w:p>
    <w:p w14:paraId="63BA90CD" w14:textId="77777777" w:rsidR="00952D1F" w:rsidRPr="00064A56" w:rsidRDefault="00952D1F" w:rsidP="00952D1F">
      <w:pPr>
        <w:pStyle w:val="NormalWeb"/>
        <w:shd w:val="clear" w:color="auto" w:fill="FFFFFF"/>
        <w:spacing w:before="0" w:beforeAutospacing="0" w:after="0" w:afterAutospacing="0" w:line="360" w:lineRule="auto"/>
        <w:rPr>
          <w:rFonts w:ascii="Arial" w:hAnsi="Arial" w:cs="Arial"/>
          <w:color w:val="000000"/>
          <w:sz w:val="20"/>
          <w:szCs w:val="20"/>
        </w:rPr>
      </w:pPr>
    </w:p>
    <w:p w14:paraId="444CF1DB" w14:textId="65BEEDF3" w:rsidR="00D12B7C" w:rsidRPr="00064A56" w:rsidRDefault="005A626A" w:rsidP="00952D1F">
      <w:pPr>
        <w:pStyle w:val="NormalWeb"/>
        <w:shd w:val="clear" w:color="auto" w:fill="FFFFFF"/>
        <w:spacing w:before="0" w:beforeAutospacing="0" w:after="0" w:afterAutospacing="0" w:line="360" w:lineRule="auto"/>
        <w:rPr>
          <w:rFonts w:ascii="Arial" w:hAnsi="Arial" w:cs="Arial"/>
          <w:color w:val="000000"/>
          <w:sz w:val="20"/>
          <w:szCs w:val="20"/>
        </w:rPr>
      </w:pPr>
      <w:proofErr w:type="spellStart"/>
      <w:r w:rsidRPr="00F006EA">
        <w:rPr>
          <w:rStyle w:val="bumpedfont20"/>
          <w:rFonts w:ascii="Arial" w:hAnsi="Arial" w:cs="Arial"/>
          <w:color w:val="000000"/>
          <w:sz w:val="20"/>
          <w:szCs w:val="20"/>
        </w:rPr>
        <w:t>Gatorbuddy</w:t>
      </w:r>
      <w:proofErr w:type="spellEnd"/>
      <w:r w:rsidRPr="00F006EA">
        <w:rPr>
          <w:rStyle w:val="bumpedfont20"/>
          <w:rFonts w:ascii="Arial" w:hAnsi="Arial" w:cs="Arial"/>
          <w:color w:val="000000"/>
          <w:sz w:val="20"/>
          <w:szCs w:val="20"/>
        </w:rPr>
        <w:t xml:space="preserve"> was conceived by working photographer Carlo </w:t>
      </w:r>
      <w:proofErr w:type="spellStart"/>
      <w:r w:rsidRPr="00F006EA">
        <w:rPr>
          <w:rStyle w:val="bumpedfont20"/>
          <w:rFonts w:ascii="Arial" w:hAnsi="Arial" w:cs="Arial"/>
          <w:color w:val="000000"/>
          <w:sz w:val="20"/>
          <w:szCs w:val="20"/>
        </w:rPr>
        <w:t>Hindian</w:t>
      </w:r>
      <w:proofErr w:type="spellEnd"/>
      <w:r w:rsidRPr="00F006EA">
        <w:rPr>
          <w:rStyle w:val="bumpedfont20"/>
          <w:rFonts w:ascii="Arial" w:hAnsi="Arial" w:cs="Arial"/>
          <w:color w:val="000000"/>
          <w:sz w:val="20"/>
          <w:szCs w:val="20"/>
        </w:rPr>
        <w:t xml:space="preserve"> out of necessity when he needed a better way to handle gatorboard,</w:t>
      </w:r>
      <w:r w:rsidRPr="005A626A">
        <w:rPr>
          <w:rStyle w:val="bumpedfont20"/>
          <w:rFonts w:ascii="Arial" w:hAnsi="Arial" w:cs="Arial"/>
          <w:color w:val="000000"/>
          <w:sz w:val="20"/>
          <w:szCs w:val="20"/>
        </w:rPr>
        <w:t> a mainstay on still photo and</w:t>
      </w:r>
      <w:r w:rsidR="008577A7" w:rsidRPr="00064A56">
        <w:rPr>
          <w:rFonts w:ascii="Arial" w:hAnsi="Arial" w:cs="Arial"/>
          <w:color w:val="000000" w:themeColor="text1"/>
          <w:sz w:val="20"/>
          <w:szCs w:val="20"/>
        </w:rPr>
        <w:t xml:space="preserve"> </w:t>
      </w:r>
      <w:r w:rsidR="008577A7" w:rsidRPr="00064A56">
        <w:rPr>
          <w:rFonts w:ascii="Arial" w:hAnsi="Arial" w:cs="Arial"/>
          <w:color w:val="000000"/>
          <w:sz w:val="20"/>
          <w:szCs w:val="20"/>
        </w:rPr>
        <w:t xml:space="preserve">video sets. After testing in </w:t>
      </w:r>
      <w:r w:rsidR="00EA7C50" w:rsidRPr="00064A56">
        <w:rPr>
          <w:rFonts w:ascii="Arial" w:hAnsi="Arial" w:cs="Arial"/>
          <w:color w:val="000000"/>
          <w:sz w:val="20"/>
          <w:szCs w:val="20"/>
        </w:rPr>
        <w:t>real-world</w:t>
      </w:r>
      <w:r w:rsidR="008577A7" w:rsidRPr="00064A56">
        <w:rPr>
          <w:rFonts w:ascii="Arial" w:hAnsi="Arial" w:cs="Arial"/>
          <w:color w:val="000000"/>
          <w:sz w:val="20"/>
          <w:szCs w:val="20"/>
        </w:rPr>
        <w:t xml:space="preserve"> scenarios by videographers</w:t>
      </w:r>
      <w:r w:rsidR="00BA0A51" w:rsidRPr="00064A56">
        <w:rPr>
          <w:rFonts w:ascii="Arial" w:hAnsi="Arial" w:cs="Arial"/>
          <w:color w:val="000000"/>
          <w:sz w:val="20"/>
          <w:szCs w:val="20"/>
        </w:rPr>
        <w:t xml:space="preserve"> and </w:t>
      </w:r>
      <w:r w:rsidR="008577A7" w:rsidRPr="00064A56">
        <w:rPr>
          <w:rFonts w:ascii="Arial" w:hAnsi="Arial" w:cs="Arial"/>
          <w:color w:val="000000"/>
          <w:sz w:val="20"/>
          <w:szCs w:val="20"/>
        </w:rPr>
        <w:t xml:space="preserve">photographers, who unanimously saw its multifold benefits, </w:t>
      </w:r>
      <w:proofErr w:type="spellStart"/>
      <w:r w:rsidR="00FB2BED" w:rsidRPr="00064A56">
        <w:rPr>
          <w:rFonts w:ascii="Arial" w:hAnsi="Arial" w:cs="Arial"/>
          <w:color w:val="000000"/>
          <w:sz w:val="20"/>
          <w:szCs w:val="20"/>
        </w:rPr>
        <w:t>Hindian</w:t>
      </w:r>
      <w:proofErr w:type="spellEnd"/>
      <w:r w:rsidR="008577A7" w:rsidRPr="00064A56">
        <w:rPr>
          <w:rFonts w:ascii="Arial" w:hAnsi="Arial" w:cs="Arial"/>
          <w:color w:val="000000"/>
          <w:sz w:val="20"/>
          <w:szCs w:val="20"/>
        </w:rPr>
        <w:t xml:space="preserve"> partnered with Matthews Studio Equipment to manufacture and market </w:t>
      </w:r>
      <w:proofErr w:type="spellStart"/>
      <w:r w:rsidR="008577A7" w:rsidRPr="00064A56">
        <w:rPr>
          <w:rFonts w:ascii="Arial" w:hAnsi="Arial" w:cs="Arial"/>
          <w:color w:val="000000"/>
          <w:sz w:val="20"/>
          <w:szCs w:val="20"/>
        </w:rPr>
        <w:t>Gatorbuddy</w:t>
      </w:r>
      <w:proofErr w:type="spellEnd"/>
      <w:r w:rsidR="008577A7" w:rsidRPr="00064A56">
        <w:rPr>
          <w:rFonts w:ascii="Arial" w:hAnsi="Arial" w:cs="Arial"/>
          <w:color w:val="000000"/>
          <w:sz w:val="20"/>
          <w:szCs w:val="20"/>
        </w:rPr>
        <w:t xml:space="preserve">.  </w:t>
      </w:r>
    </w:p>
    <w:p w14:paraId="1D7DCCF6" w14:textId="77777777" w:rsidR="00D12B7C" w:rsidRPr="00064A56" w:rsidRDefault="00D12B7C" w:rsidP="00952D1F">
      <w:pPr>
        <w:spacing w:after="0" w:line="360" w:lineRule="auto"/>
        <w:rPr>
          <w:rFonts w:ascii="Arial" w:hAnsi="Arial" w:cs="Arial"/>
          <w:color w:val="000000"/>
          <w:sz w:val="20"/>
          <w:szCs w:val="20"/>
        </w:rPr>
      </w:pPr>
    </w:p>
    <w:p w14:paraId="46CF83C5" w14:textId="04572A66" w:rsidR="008577A7" w:rsidRPr="00064A56" w:rsidRDefault="008577A7" w:rsidP="00952D1F">
      <w:pPr>
        <w:spacing w:after="0" w:line="360" w:lineRule="auto"/>
        <w:rPr>
          <w:rFonts w:ascii="Arial" w:hAnsi="Arial" w:cs="Arial"/>
          <w:color w:val="000000" w:themeColor="text1"/>
          <w:sz w:val="20"/>
          <w:szCs w:val="20"/>
          <w:u w:val="single"/>
        </w:rPr>
      </w:pPr>
      <w:r w:rsidRPr="00064A56">
        <w:rPr>
          <w:rFonts w:ascii="Arial" w:hAnsi="Arial" w:cs="Arial"/>
          <w:color w:val="000000"/>
          <w:sz w:val="20"/>
          <w:szCs w:val="20"/>
        </w:rPr>
        <w:t xml:space="preserve">Today </w:t>
      </w:r>
      <w:proofErr w:type="spellStart"/>
      <w:r w:rsidRPr="00064A56">
        <w:rPr>
          <w:rFonts w:ascii="Arial" w:hAnsi="Arial" w:cs="Arial"/>
          <w:color w:val="000000"/>
          <w:sz w:val="20"/>
          <w:szCs w:val="20"/>
        </w:rPr>
        <w:t>Gatorbuddy</w:t>
      </w:r>
      <w:proofErr w:type="spellEnd"/>
      <w:r w:rsidRPr="00064A56">
        <w:rPr>
          <w:rFonts w:ascii="Arial" w:hAnsi="Arial" w:cs="Arial"/>
          <w:color w:val="000000"/>
          <w:sz w:val="20"/>
          <w:szCs w:val="20"/>
        </w:rPr>
        <w:t xml:space="preserve"> is available </w:t>
      </w:r>
      <w:r w:rsidR="00141058" w:rsidRPr="00064A56">
        <w:rPr>
          <w:rFonts w:ascii="Arial" w:hAnsi="Arial" w:cs="Arial"/>
          <w:color w:val="000000"/>
          <w:sz w:val="20"/>
          <w:szCs w:val="20"/>
        </w:rPr>
        <w:t>from</w:t>
      </w:r>
      <w:r w:rsidRPr="00064A56">
        <w:rPr>
          <w:rFonts w:ascii="Arial" w:hAnsi="Arial" w:cs="Arial"/>
          <w:color w:val="000000"/>
          <w:sz w:val="20"/>
          <w:szCs w:val="20"/>
        </w:rPr>
        <w:t xml:space="preserve"> </w:t>
      </w:r>
      <w:proofErr w:type="gramStart"/>
      <w:r w:rsidRPr="00064A56">
        <w:rPr>
          <w:rFonts w:ascii="Arial" w:hAnsi="Arial" w:cs="Arial"/>
          <w:color w:val="000000"/>
          <w:sz w:val="20"/>
          <w:szCs w:val="20"/>
        </w:rPr>
        <w:t>Matthews</w:t>
      </w:r>
      <w:proofErr w:type="gramEnd"/>
      <w:r w:rsidRPr="00064A56">
        <w:rPr>
          <w:rFonts w:ascii="Arial" w:hAnsi="Arial" w:cs="Arial"/>
          <w:color w:val="000000"/>
          <w:sz w:val="20"/>
          <w:szCs w:val="20"/>
        </w:rPr>
        <w:t xml:space="preserve"> dealers worldwide. </w:t>
      </w:r>
      <w:r w:rsidR="00D12B7C" w:rsidRPr="00064A56">
        <w:rPr>
          <w:rFonts w:ascii="Arial" w:hAnsi="Arial" w:cs="Arial"/>
          <w:color w:val="000000" w:themeColor="text1"/>
          <w:sz w:val="20"/>
          <w:szCs w:val="20"/>
        </w:rPr>
        <w:t xml:space="preserve">See it in action at </w:t>
      </w:r>
      <w:hyperlink r:id="rId10" w:history="1">
        <w:r w:rsidR="00064A56" w:rsidRPr="00064A56">
          <w:rPr>
            <w:rFonts w:ascii="Arial" w:eastAsia="Times New Roman" w:hAnsi="Arial" w:cs="Arial"/>
            <w:color w:val="0000FF"/>
            <w:sz w:val="20"/>
            <w:szCs w:val="20"/>
            <w:u w:val="single"/>
          </w:rPr>
          <w:t>https://bit.ly/Gatorbuddy</w:t>
        </w:r>
      </w:hyperlink>
      <w:r w:rsidR="00064A56" w:rsidRPr="00064A56">
        <w:rPr>
          <w:rFonts w:ascii="Arial" w:eastAsia="Times New Roman" w:hAnsi="Arial" w:cs="Arial"/>
          <w:color w:val="0000FF"/>
          <w:sz w:val="20"/>
          <w:szCs w:val="20"/>
          <w:u w:val="single"/>
        </w:rPr>
        <w:t xml:space="preserve"> </w:t>
      </w:r>
      <w:r w:rsidR="00D12B7C" w:rsidRPr="00064A56">
        <w:rPr>
          <w:rFonts w:ascii="Arial" w:hAnsi="Arial" w:cs="Arial"/>
          <w:color w:val="000000" w:themeColor="text1"/>
          <w:sz w:val="20"/>
          <w:szCs w:val="20"/>
        </w:rPr>
        <w:t>For more informat</w:t>
      </w:r>
      <w:r w:rsidR="002F583A" w:rsidRPr="00064A56">
        <w:rPr>
          <w:rFonts w:ascii="Arial" w:hAnsi="Arial" w:cs="Arial"/>
          <w:color w:val="000000" w:themeColor="text1"/>
          <w:sz w:val="20"/>
          <w:szCs w:val="20"/>
        </w:rPr>
        <w:t xml:space="preserve">ion on </w:t>
      </w:r>
      <w:r w:rsidR="00D12B7C" w:rsidRPr="00064A56">
        <w:rPr>
          <w:rFonts w:ascii="Arial" w:hAnsi="Arial" w:cs="Arial"/>
          <w:color w:val="000000" w:themeColor="text1"/>
          <w:sz w:val="20"/>
          <w:szCs w:val="20"/>
        </w:rPr>
        <w:t xml:space="preserve">Matthews’ full line of studio grip gear, please visit </w:t>
      </w:r>
      <w:hyperlink r:id="rId11" w:history="1">
        <w:r w:rsidR="00D12B7C" w:rsidRPr="00064A56">
          <w:rPr>
            <w:rStyle w:val="Hyperlink"/>
            <w:rFonts w:ascii="Arial" w:hAnsi="Arial" w:cs="Arial"/>
            <w:sz w:val="20"/>
            <w:szCs w:val="20"/>
          </w:rPr>
          <w:t>www.msegrip.com</w:t>
        </w:r>
      </w:hyperlink>
    </w:p>
    <w:p w14:paraId="699692F6" w14:textId="77777777" w:rsidR="008643DC" w:rsidRDefault="008643DC" w:rsidP="00B81047">
      <w:pPr>
        <w:spacing w:after="0" w:line="240" w:lineRule="auto"/>
        <w:rPr>
          <w:rFonts w:ascii="Arial" w:hAnsi="Arial" w:cs="Arial"/>
          <w:color w:val="000000" w:themeColor="text1"/>
          <w:sz w:val="20"/>
          <w:szCs w:val="20"/>
        </w:rPr>
      </w:pPr>
    </w:p>
    <w:p w14:paraId="312AEA21" w14:textId="77777777" w:rsidR="005B0EA0" w:rsidRPr="007409D0" w:rsidRDefault="005B0EA0" w:rsidP="00B81047">
      <w:pPr>
        <w:spacing w:after="0" w:line="240" w:lineRule="auto"/>
        <w:rPr>
          <w:rFonts w:ascii="Arial" w:hAnsi="Arial" w:cs="Arial"/>
          <w:color w:val="000000" w:themeColor="text1"/>
          <w:sz w:val="20"/>
          <w:szCs w:val="20"/>
        </w:rPr>
      </w:pPr>
    </w:p>
    <w:p w14:paraId="08A97C50" w14:textId="4B8324C0" w:rsidR="00E70462" w:rsidRPr="00984A55" w:rsidRDefault="00E70462" w:rsidP="00984A55">
      <w:pPr>
        <w:jc w:val="center"/>
        <w:rPr>
          <w:rFonts w:ascii="Arial" w:hAnsi="Arial"/>
        </w:rPr>
      </w:pPr>
      <w:r w:rsidRPr="004901A5">
        <w:rPr>
          <w:rFonts w:ascii="Arial" w:hAnsi="Arial"/>
        </w:rPr>
        <w:t>********</w:t>
      </w:r>
    </w:p>
    <w:p w14:paraId="002F8A11" w14:textId="77777777" w:rsidR="00665EF8" w:rsidRPr="00665EF8" w:rsidRDefault="00665EF8" w:rsidP="00FA3C32">
      <w:pPr>
        <w:spacing w:after="0" w:line="240" w:lineRule="auto"/>
        <w:rPr>
          <w:rFonts w:ascii="Arial" w:hAnsi="Arial"/>
          <w:b/>
          <w:bCs/>
        </w:rPr>
      </w:pPr>
      <w:r w:rsidRPr="00665EF8">
        <w:rPr>
          <w:rFonts w:ascii="Arial" w:hAnsi="Arial"/>
          <w:b/>
          <w:bCs/>
        </w:rPr>
        <w:t>About Matthews Studio Equipment</w:t>
      </w:r>
    </w:p>
    <w:p w14:paraId="383DFAD1" w14:textId="5FF95B36" w:rsidR="00665EF8" w:rsidRPr="00FA3C32" w:rsidRDefault="00531701" w:rsidP="00D96425">
      <w:pPr>
        <w:rPr>
          <w:rStyle w:val="None"/>
          <w:rFonts w:ascii="Arial" w:hAnsi="Arial" w:cs="Arial"/>
          <w:sz w:val="18"/>
          <w:szCs w:val="18"/>
        </w:rPr>
      </w:pPr>
      <w:r w:rsidRPr="00FA3C32">
        <w:rPr>
          <w:rFonts w:ascii="Arial" w:hAnsi="Arial" w:cs="Arial"/>
          <w:sz w:val="18"/>
          <w:szCs w:val="18"/>
        </w:rPr>
        <w:t>MSE now has 50 years of success in the manufacturing industry</w:t>
      </w:r>
      <w:r w:rsidR="00E70462" w:rsidRPr="00FA3C32">
        <w:rPr>
          <w:rFonts w:ascii="Arial" w:hAnsi="Arial" w:cs="Arial"/>
          <w:sz w:val="18"/>
          <w:szCs w:val="18"/>
        </w:rPr>
        <w:t>—</w:t>
      </w:r>
      <w:r w:rsidRPr="00FA3C32">
        <w:rPr>
          <w:rFonts w:ascii="Arial" w:hAnsi="Arial" w:cs="Arial"/>
          <w:sz w:val="18"/>
          <w:szCs w:val="18"/>
        </w:rPr>
        <w:t xml:space="preserve">specializing in hardware, </w:t>
      </w:r>
      <w:proofErr w:type="gramStart"/>
      <w:r w:rsidRPr="00FA3C32">
        <w:rPr>
          <w:rFonts w:ascii="Arial" w:hAnsi="Arial" w:cs="Arial"/>
          <w:sz w:val="18"/>
          <w:szCs w:val="18"/>
        </w:rPr>
        <w:t>camera</w:t>
      </w:r>
      <w:proofErr w:type="gramEnd"/>
      <w:r w:rsidRPr="00FA3C32">
        <w:rPr>
          <w:rFonts w:ascii="Arial" w:hAnsi="Arial" w:cs="Arial"/>
          <w:sz w:val="18"/>
          <w:szCs w:val="18"/>
        </w:rPr>
        <w:t xml:space="preserve"> and lighting support. Its equipment is being used </w:t>
      </w:r>
      <w:r w:rsidR="00EA489E">
        <w:rPr>
          <w:rFonts w:ascii="Arial" w:hAnsi="Arial" w:cs="Arial"/>
          <w:sz w:val="18"/>
          <w:szCs w:val="18"/>
        </w:rPr>
        <w:t>for</w:t>
      </w:r>
      <w:r w:rsidRPr="00FA3C32">
        <w:rPr>
          <w:rFonts w:ascii="Arial" w:hAnsi="Arial" w:cs="Arial"/>
          <w:sz w:val="18"/>
          <w:szCs w:val="18"/>
        </w:rPr>
        <w:t xml:space="preserve"> entertainment productions and in major studios in over 90 countries around the world. The company has been honored with two Presidential “E” Award</w:t>
      </w:r>
      <w:r w:rsidR="00EA489E">
        <w:rPr>
          <w:rFonts w:ascii="Arial" w:hAnsi="Arial" w:cs="Arial"/>
          <w:sz w:val="18"/>
          <w:szCs w:val="18"/>
        </w:rPr>
        <w:t>s</w:t>
      </w:r>
      <w:r w:rsidRPr="00FA3C32">
        <w:rPr>
          <w:rFonts w:ascii="Arial" w:hAnsi="Arial" w:cs="Arial"/>
          <w:sz w:val="18"/>
          <w:szCs w:val="18"/>
        </w:rPr>
        <w:t xml:space="preserve"> for outstanding contributions to growing </w:t>
      </w:r>
      <w:r w:rsidRPr="00FA3C32">
        <w:rPr>
          <w:rFonts w:ascii="Arial" w:hAnsi="Arial" w:cs="Arial"/>
          <w:sz w:val="18"/>
          <w:szCs w:val="18"/>
        </w:rPr>
        <w:lastRenderedPageBreak/>
        <w:t xml:space="preserve">U.S. exports, strengthening the </w:t>
      </w:r>
      <w:proofErr w:type="gramStart"/>
      <w:r w:rsidRPr="00FA3C32">
        <w:rPr>
          <w:rFonts w:ascii="Arial" w:hAnsi="Arial" w:cs="Arial"/>
          <w:sz w:val="18"/>
          <w:szCs w:val="18"/>
        </w:rPr>
        <w:t>economy</w:t>
      </w:r>
      <w:proofErr w:type="gramEnd"/>
      <w:r w:rsidRPr="00FA3C32">
        <w:rPr>
          <w:rFonts w:ascii="Arial" w:hAnsi="Arial" w:cs="Arial"/>
          <w:sz w:val="18"/>
          <w:szCs w:val="18"/>
        </w:rPr>
        <w:t xml:space="preserve"> and creating American jobs. Matthews has also been honored by the Academy of Motion Picture Arts and Sciences and the Academy of Television Arts and Sciences for Technical Achievement. MSE offices are located at their state-of-the-art manufacturing facility at 4520 West Valerio Street, Burbank, CA 91505. </w:t>
      </w:r>
      <w:hyperlink r:id="rId12" w:history="1">
        <w:r w:rsidRPr="00FA3C32">
          <w:rPr>
            <w:rStyle w:val="Hyperlink"/>
            <w:rFonts w:ascii="Arial" w:hAnsi="Arial" w:cs="Arial"/>
            <w:sz w:val="18"/>
            <w:szCs w:val="18"/>
          </w:rPr>
          <w:t>www.msegrip.com</w:t>
        </w:r>
      </w:hyperlink>
    </w:p>
    <w:p w14:paraId="1184DF64" w14:textId="1F21E673" w:rsidR="00194DC4" w:rsidRPr="00D96425" w:rsidRDefault="00194DC4" w:rsidP="00D96425">
      <w:pPr>
        <w:pStyle w:val="BodyAA"/>
        <w:spacing w:after="0" w:line="240" w:lineRule="auto"/>
        <w:rPr>
          <w:rFonts w:ascii="Arial" w:hAnsi="Arial" w:cs="Arial"/>
          <w:sz w:val="16"/>
          <w:szCs w:val="16"/>
        </w:rPr>
      </w:pPr>
    </w:p>
    <w:sectPr w:rsidR="00194DC4" w:rsidRPr="00D96425" w:rsidSect="006C0844">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CDF20" w14:textId="77777777" w:rsidR="00A40140" w:rsidRDefault="00A40140" w:rsidP="00DA4933">
      <w:pPr>
        <w:spacing w:after="0" w:line="240" w:lineRule="auto"/>
      </w:pPr>
      <w:r>
        <w:separator/>
      </w:r>
    </w:p>
  </w:endnote>
  <w:endnote w:type="continuationSeparator" w:id="0">
    <w:p w14:paraId="51F26987" w14:textId="77777777" w:rsidR="00A40140" w:rsidRDefault="00A40140" w:rsidP="00DA4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EAF8" w14:textId="77777777" w:rsidR="00194DC4" w:rsidRPr="007457EC" w:rsidRDefault="00194DC4" w:rsidP="007457EC">
    <w:pPr>
      <w:pStyle w:val="Footer"/>
      <w:jc w:val="center"/>
      <w:rPr>
        <w:b/>
      </w:rPr>
    </w:pPr>
  </w:p>
  <w:p w14:paraId="0BF000B1" w14:textId="77777777" w:rsidR="00194DC4" w:rsidRDefault="00194DC4">
    <w:pPr>
      <w:pStyle w:val="Footer"/>
    </w:pPr>
  </w:p>
  <w:p w14:paraId="11573C8D" w14:textId="77777777" w:rsidR="00194DC4" w:rsidRDefault="00194DC4">
    <w:pPr>
      <w:pStyle w:val="Footer"/>
    </w:pPr>
    <w:r>
      <w:rPr>
        <w:noProof/>
      </w:rPr>
      <w:drawing>
        <wp:anchor distT="0" distB="0" distL="114300" distR="114300" simplePos="0" relativeHeight="251657216" behindDoc="0" locked="0" layoutInCell="1" allowOverlap="1" wp14:anchorId="3E95406F" wp14:editId="7ED5BFAE">
          <wp:simplePos x="0" y="0"/>
          <wp:positionH relativeFrom="column">
            <wp:posOffset>1590675</wp:posOffset>
          </wp:positionH>
          <wp:positionV relativeFrom="paragraph">
            <wp:posOffset>-635</wp:posOffset>
          </wp:positionV>
          <wp:extent cx="3683635" cy="419100"/>
          <wp:effectExtent l="0" t="0" r="0" b="0"/>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83635" cy="4191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90378" w14:textId="77777777" w:rsidR="00A40140" w:rsidRDefault="00A40140" w:rsidP="00DA4933">
      <w:pPr>
        <w:spacing w:after="0" w:line="240" w:lineRule="auto"/>
      </w:pPr>
      <w:r>
        <w:separator/>
      </w:r>
    </w:p>
  </w:footnote>
  <w:footnote w:type="continuationSeparator" w:id="0">
    <w:p w14:paraId="488B3951" w14:textId="77777777" w:rsidR="00A40140" w:rsidRDefault="00A40140" w:rsidP="00DA49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A0424" w14:textId="77777777" w:rsidR="00194DC4" w:rsidRDefault="00194DC4">
    <w:pPr>
      <w:pStyle w:val="Header"/>
    </w:pPr>
    <w:r>
      <w:rPr>
        <w:noProof/>
      </w:rPr>
      <mc:AlternateContent>
        <mc:Choice Requires="wps">
          <w:drawing>
            <wp:anchor distT="0" distB="0" distL="114300" distR="114300" simplePos="0" relativeHeight="251658240" behindDoc="0" locked="0" layoutInCell="1" allowOverlap="1" wp14:anchorId="3F116BFD" wp14:editId="1A68ABD1">
              <wp:simplePos x="0" y="0"/>
              <wp:positionH relativeFrom="column">
                <wp:posOffset>3324225</wp:posOffset>
              </wp:positionH>
              <wp:positionV relativeFrom="paragraph">
                <wp:posOffset>-9526</wp:posOffset>
              </wp:positionV>
              <wp:extent cx="2867025" cy="3143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14325"/>
                      </a:xfrm>
                      <a:prstGeom prst="rect">
                        <a:avLst/>
                      </a:prstGeom>
                      <a:noFill/>
                      <a:ln w="9525">
                        <a:noFill/>
                        <a:miter lim="800000"/>
                        <a:headEnd/>
                        <a:tailEnd/>
                      </a:ln>
                    </wps:spPr>
                    <wps:txbx>
                      <w:txbxContent>
                        <w:p w14:paraId="692782D9" w14:textId="5621B238" w:rsidR="00194DC4" w:rsidRPr="007D149B" w:rsidRDefault="00383419" w:rsidP="007E0282">
                          <w:pPr>
                            <w:jc w:val="center"/>
                            <w:rPr>
                              <w:b/>
                              <w:sz w:val="24"/>
                              <w:szCs w:val="24"/>
                            </w:rPr>
                          </w:pPr>
                          <w:r>
                            <w:rPr>
                              <w:b/>
                            </w:rPr>
                            <w:t>2</w:t>
                          </w:r>
                          <w:r w:rsidR="00194DC4">
                            <w:rPr>
                              <w:b/>
                            </w:rPr>
                            <w:t>.</w:t>
                          </w:r>
                          <w:r>
                            <w:rPr>
                              <w:b/>
                            </w:rPr>
                            <w:t>1</w:t>
                          </w:r>
                          <w:r w:rsidR="00194DC4">
                            <w:rPr>
                              <w:b/>
                            </w:rPr>
                            <w:t>.2</w:t>
                          </w:r>
                          <w:r>
                            <w:rPr>
                              <w:b/>
                            </w:rPr>
                            <w:t>3</w:t>
                          </w:r>
                        </w:p>
                        <w:p w14:paraId="2BD3BCCA" w14:textId="77777777" w:rsidR="00194DC4" w:rsidRPr="00DA4933" w:rsidRDefault="00194DC4" w:rsidP="007E0282">
                          <w:pPr>
                            <w:jc w:val="center"/>
                            <w:rPr>
                              <w:b/>
                              <w:sz w:val="28"/>
                              <w:szCs w:val="28"/>
                            </w:rPr>
                          </w:pPr>
                        </w:p>
                        <w:p w14:paraId="74FE51D1" w14:textId="77777777" w:rsidR="00194DC4" w:rsidRDefault="00194DC4" w:rsidP="007E0282">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116BFD" id="_x0000_t202" coordsize="21600,21600" o:spt="202" path="m,l,21600r21600,l21600,xe">
              <v:stroke joinstyle="miter"/>
              <v:path gradientshapeok="t" o:connecttype="rect"/>
            </v:shapetype>
            <v:shape id="Text Box 2" o:spid="_x0000_s1026" type="#_x0000_t202" style="position:absolute;margin-left:261.75pt;margin-top:-.75pt;width:225.7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" filled="f" stroked="f">
              <v:textbox>
                <w:txbxContent>
                  <w:p w14:paraId="692782D9" w14:textId="5621B238" w:rsidR="00194DC4" w:rsidRPr="007D149B" w:rsidRDefault="00383419" w:rsidP="007E0282">
                    <w:pPr>
                      <w:jc w:val="center"/>
                      <w:rPr>
                        <w:b/>
                        <w:sz w:val="24"/>
                        <w:szCs w:val="24"/>
                      </w:rPr>
                    </w:pPr>
                    <w:r>
                      <w:rPr>
                        <w:b/>
                      </w:rPr>
                      <w:t>2</w:t>
                    </w:r>
                    <w:r w:rsidR="00194DC4">
                      <w:rPr>
                        <w:b/>
                      </w:rPr>
                      <w:t>.</w:t>
                    </w:r>
                    <w:r>
                      <w:rPr>
                        <w:b/>
                      </w:rPr>
                      <w:t>1</w:t>
                    </w:r>
                    <w:r w:rsidR="00194DC4">
                      <w:rPr>
                        <w:b/>
                      </w:rPr>
                      <w:t>.2</w:t>
                    </w:r>
                    <w:r>
                      <w:rPr>
                        <w:b/>
                      </w:rPr>
                      <w:t>3</w:t>
                    </w:r>
                  </w:p>
                  <w:p w14:paraId="2BD3BCCA" w14:textId="77777777" w:rsidR="00194DC4" w:rsidRPr="00DA4933" w:rsidRDefault="00194DC4" w:rsidP="007E0282">
                    <w:pPr>
                      <w:jc w:val="center"/>
                      <w:rPr>
                        <w:b/>
                        <w:sz w:val="28"/>
                        <w:szCs w:val="28"/>
                      </w:rPr>
                    </w:pPr>
                  </w:p>
                  <w:p w14:paraId="74FE51D1" w14:textId="77777777" w:rsidR="00194DC4" w:rsidRDefault="00194DC4" w:rsidP="007E0282">
                    <w:pPr>
                      <w:jc w:val="cente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3C9441C6" wp14:editId="1EAC2265">
              <wp:simplePos x="0" y="0"/>
              <wp:positionH relativeFrom="column">
                <wp:posOffset>3324225</wp:posOffset>
              </wp:positionH>
              <wp:positionV relativeFrom="paragraph">
                <wp:posOffset>-238125</wp:posOffset>
              </wp:positionV>
              <wp:extent cx="2867025" cy="285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85750"/>
                      </a:xfrm>
                      <a:prstGeom prst="rect">
                        <a:avLst/>
                      </a:prstGeom>
                      <a:noFill/>
                      <a:ln w="9525">
                        <a:noFill/>
                        <a:miter lim="800000"/>
                        <a:headEnd/>
                        <a:tailEnd/>
                      </a:ln>
                    </wps:spPr>
                    <wps:txbx>
                      <w:txbxContent>
                        <w:p w14:paraId="1C0898C5" w14:textId="6B69724A" w:rsidR="00194DC4" w:rsidRPr="007D149B" w:rsidRDefault="00194DC4" w:rsidP="007E0282">
                          <w:pPr>
                            <w:jc w:val="center"/>
                            <w:rPr>
                              <w:b/>
                              <w:sz w:val="24"/>
                              <w:szCs w:val="24"/>
                            </w:rPr>
                          </w:pPr>
                          <w:r>
                            <w:rPr>
                              <w:b/>
                              <w:sz w:val="28"/>
                              <w:szCs w:val="28"/>
                            </w:rPr>
                            <w:t>News Release</w:t>
                          </w:r>
                        </w:p>
                        <w:p w14:paraId="10D986D9" w14:textId="77777777" w:rsidR="00194DC4" w:rsidRPr="00DA4933" w:rsidRDefault="00194DC4" w:rsidP="00DA4933">
                          <w:pPr>
                            <w:jc w:val="center"/>
                            <w:rPr>
                              <w:b/>
                              <w:sz w:val="28"/>
                              <w:szCs w:val="28"/>
                            </w:rPr>
                          </w:pPr>
                        </w:p>
                        <w:p w14:paraId="0416FF0A" w14:textId="77777777" w:rsidR="00194DC4" w:rsidRDefault="00194D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9441C6" id="_x0000_s1027" type="#_x0000_t202" style="position:absolute;margin-left:261.75pt;margin-top:-18.75pt;width:225.75pt;height:2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" filled="f" stroked="f">
              <v:textbox>
                <w:txbxContent>
                  <w:p w14:paraId="1C0898C5" w14:textId="6B69724A" w:rsidR="00194DC4" w:rsidRPr="007D149B" w:rsidRDefault="00194DC4" w:rsidP="007E0282">
                    <w:pPr>
                      <w:jc w:val="center"/>
                      <w:rPr>
                        <w:b/>
                        <w:sz w:val="24"/>
                        <w:szCs w:val="24"/>
                      </w:rPr>
                    </w:pPr>
                    <w:r>
                      <w:rPr>
                        <w:b/>
                        <w:sz w:val="28"/>
                        <w:szCs w:val="28"/>
                      </w:rPr>
                      <w:t>News Release</w:t>
                    </w:r>
                  </w:p>
                  <w:p w14:paraId="10D986D9" w14:textId="77777777" w:rsidR="00194DC4" w:rsidRPr="00DA4933" w:rsidRDefault="00194DC4" w:rsidP="00DA4933">
                    <w:pPr>
                      <w:jc w:val="center"/>
                      <w:rPr>
                        <w:b/>
                        <w:sz w:val="28"/>
                        <w:szCs w:val="28"/>
                      </w:rPr>
                    </w:pPr>
                  </w:p>
                  <w:p w14:paraId="0416FF0A" w14:textId="77777777" w:rsidR="00194DC4" w:rsidRDefault="00194DC4"/>
                </w:txbxContent>
              </v:textbox>
            </v:shape>
          </w:pict>
        </mc:Fallback>
      </mc:AlternateContent>
    </w:r>
    <w:r>
      <w:rPr>
        <w:noProof/>
      </w:rPr>
      <w:drawing>
        <wp:anchor distT="0" distB="0" distL="114300" distR="114300" simplePos="0" relativeHeight="251659264" behindDoc="0" locked="0" layoutInCell="1" allowOverlap="1" wp14:anchorId="4CB051E2" wp14:editId="23423919">
          <wp:simplePos x="0" y="0"/>
          <wp:positionH relativeFrom="column">
            <wp:posOffset>76200</wp:posOffset>
          </wp:positionH>
          <wp:positionV relativeFrom="paragraph">
            <wp:posOffset>-238125</wp:posOffset>
          </wp:positionV>
          <wp:extent cx="3248025" cy="5429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8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9FB0063"/>
    <w:multiLevelType w:val="multilevel"/>
    <w:tmpl w:val="13421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8B3681"/>
    <w:multiLevelType w:val="multilevel"/>
    <w:tmpl w:val="662AF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EE10D8B"/>
    <w:multiLevelType w:val="multilevel"/>
    <w:tmpl w:val="9172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C009F5"/>
    <w:multiLevelType w:val="multilevel"/>
    <w:tmpl w:val="387C6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F4571A"/>
    <w:multiLevelType w:val="multilevel"/>
    <w:tmpl w:val="8C6EE4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370849"/>
    <w:multiLevelType w:val="multilevel"/>
    <w:tmpl w:val="2684F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B302B4"/>
    <w:multiLevelType w:val="multilevel"/>
    <w:tmpl w:val="B9D82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EB1747"/>
    <w:multiLevelType w:val="multilevel"/>
    <w:tmpl w:val="44BC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D23153A"/>
    <w:multiLevelType w:val="multilevel"/>
    <w:tmpl w:val="F5DCB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8725E8"/>
    <w:multiLevelType w:val="multilevel"/>
    <w:tmpl w:val="D46E2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AC410B"/>
    <w:multiLevelType w:val="multilevel"/>
    <w:tmpl w:val="0F18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15A6D6A"/>
    <w:multiLevelType w:val="multilevel"/>
    <w:tmpl w:val="994685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5E09C1"/>
    <w:multiLevelType w:val="hybridMultilevel"/>
    <w:tmpl w:val="ACA81F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53609B6"/>
    <w:multiLevelType w:val="hybridMultilevel"/>
    <w:tmpl w:val="882C9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6E77295"/>
    <w:multiLevelType w:val="multilevel"/>
    <w:tmpl w:val="FB324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F9E6084"/>
    <w:multiLevelType w:val="multilevel"/>
    <w:tmpl w:val="E684F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B025562"/>
    <w:multiLevelType w:val="multilevel"/>
    <w:tmpl w:val="C0BE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4411274">
    <w:abstractNumId w:val="15"/>
  </w:num>
  <w:num w:numId="2" w16cid:durableId="1474181909">
    <w:abstractNumId w:val="14"/>
  </w:num>
  <w:num w:numId="3" w16cid:durableId="1725982516">
    <w:abstractNumId w:val="16"/>
  </w:num>
  <w:num w:numId="4" w16cid:durableId="1630161065">
    <w:abstractNumId w:val="10"/>
  </w:num>
  <w:num w:numId="5" w16cid:durableId="171187192">
    <w:abstractNumId w:val="3"/>
  </w:num>
  <w:num w:numId="6" w16cid:durableId="578297215">
    <w:abstractNumId w:val="2"/>
  </w:num>
  <w:num w:numId="7" w16cid:durableId="866941502">
    <w:abstractNumId w:val="18"/>
  </w:num>
  <w:num w:numId="8" w16cid:durableId="234321216">
    <w:abstractNumId w:val="6"/>
  </w:num>
  <w:num w:numId="9" w16cid:durableId="1440372820">
    <w:abstractNumId w:val="17"/>
  </w:num>
  <w:num w:numId="10" w16cid:durableId="814032720">
    <w:abstractNumId w:val="5"/>
  </w:num>
  <w:num w:numId="11" w16cid:durableId="1310398190">
    <w:abstractNumId w:val="7"/>
  </w:num>
  <w:num w:numId="12" w16cid:durableId="143011880">
    <w:abstractNumId w:val="12"/>
  </w:num>
  <w:num w:numId="13" w16cid:durableId="1336810636">
    <w:abstractNumId w:val="11"/>
  </w:num>
  <w:num w:numId="14" w16cid:durableId="1890649181">
    <w:abstractNumId w:val="8"/>
  </w:num>
  <w:num w:numId="15" w16cid:durableId="353381559">
    <w:abstractNumId w:val="13"/>
  </w:num>
  <w:num w:numId="16" w16cid:durableId="1744251814">
    <w:abstractNumId w:val="4"/>
  </w:num>
  <w:num w:numId="17" w16cid:durableId="815537368">
    <w:abstractNumId w:val="9"/>
  </w:num>
  <w:num w:numId="18" w16cid:durableId="967053350">
    <w:abstractNumId w:val="0"/>
  </w:num>
  <w:num w:numId="19" w16cid:durableId="15608282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E"/>
    <w:rsid w:val="00001146"/>
    <w:rsid w:val="0001685E"/>
    <w:rsid w:val="00026DA1"/>
    <w:rsid w:val="000369E6"/>
    <w:rsid w:val="00037736"/>
    <w:rsid w:val="0004012D"/>
    <w:rsid w:val="00061BC6"/>
    <w:rsid w:val="00064A56"/>
    <w:rsid w:val="0006706D"/>
    <w:rsid w:val="00073E06"/>
    <w:rsid w:val="00094942"/>
    <w:rsid w:val="000A2B97"/>
    <w:rsid w:val="000D1E8F"/>
    <w:rsid w:val="000D3F10"/>
    <w:rsid w:val="000D4AD4"/>
    <w:rsid w:val="000E7E96"/>
    <w:rsid w:val="000F373B"/>
    <w:rsid w:val="0010415D"/>
    <w:rsid w:val="00110E18"/>
    <w:rsid w:val="00117482"/>
    <w:rsid w:val="00121865"/>
    <w:rsid w:val="00141058"/>
    <w:rsid w:val="001562A8"/>
    <w:rsid w:val="00163FB9"/>
    <w:rsid w:val="00165F7F"/>
    <w:rsid w:val="001703D3"/>
    <w:rsid w:val="0017574C"/>
    <w:rsid w:val="00194DC4"/>
    <w:rsid w:val="001A4D9E"/>
    <w:rsid w:val="001B06C9"/>
    <w:rsid w:val="001B1D67"/>
    <w:rsid w:val="001D2BE3"/>
    <w:rsid w:val="00224C8A"/>
    <w:rsid w:val="00225E0B"/>
    <w:rsid w:val="00253283"/>
    <w:rsid w:val="002557D9"/>
    <w:rsid w:val="00285DA9"/>
    <w:rsid w:val="002961C8"/>
    <w:rsid w:val="002B7DFA"/>
    <w:rsid w:val="002F1F1B"/>
    <w:rsid w:val="002F583A"/>
    <w:rsid w:val="002F5C75"/>
    <w:rsid w:val="00317A06"/>
    <w:rsid w:val="0033124F"/>
    <w:rsid w:val="003650B0"/>
    <w:rsid w:val="00383419"/>
    <w:rsid w:val="00385575"/>
    <w:rsid w:val="00394683"/>
    <w:rsid w:val="003A2829"/>
    <w:rsid w:val="003A4ACC"/>
    <w:rsid w:val="003A4DF8"/>
    <w:rsid w:val="003A6ABA"/>
    <w:rsid w:val="003B66E6"/>
    <w:rsid w:val="003C2462"/>
    <w:rsid w:val="003C4FE5"/>
    <w:rsid w:val="003D6F62"/>
    <w:rsid w:val="003E33A7"/>
    <w:rsid w:val="004134F0"/>
    <w:rsid w:val="00421B60"/>
    <w:rsid w:val="00467DE1"/>
    <w:rsid w:val="00482426"/>
    <w:rsid w:val="004901A5"/>
    <w:rsid w:val="004C3EC1"/>
    <w:rsid w:val="004D0046"/>
    <w:rsid w:val="004E083C"/>
    <w:rsid w:val="004E188B"/>
    <w:rsid w:val="004E29DA"/>
    <w:rsid w:val="004E61E7"/>
    <w:rsid w:val="004F6ED2"/>
    <w:rsid w:val="00515910"/>
    <w:rsid w:val="00531701"/>
    <w:rsid w:val="00543FA4"/>
    <w:rsid w:val="00545480"/>
    <w:rsid w:val="00566AB9"/>
    <w:rsid w:val="00566E95"/>
    <w:rsid w:val="00573F24"/>
    <w:rsid w:val="00577466"/>
    <w:rsid w:val="0058037C"/>
    <w:rsid w:val="005831EC"/>
    <w:rsid w:val="00595D2F"/>
    <w:rsid w:val="00595DFE"/>
    <w:rsid w:val="005A526E"/>
    <w:rsid w:val="005A626A"/>
    <w:rsid w:val="005B0EA0"/>
    <w:rsid w:val="005C0E10"/>
    <w:rsid w:val="005D3326"/>
    <w:rsid w:val="005D6F95"/>
    <w:rsid w:val="005E02CB"/>
    <w:rsid w:val="005F6D46"/>
    <w:rsid w:val="00601D61"/>
    <w:rsid w:val="00610AA0"/>
    <w:rsid w:val="006224EA"/>
    <w:rsid w:val="00622C1F"/>
    <w:rsid w:val="00632552"/>
    <w:rsid w:val="00634639"/>
    <w:rsid w:val="00636222"/>
    <w:rsid w:val="006566EB"/>
    <w:rsid w:val="00656C2E"/>
    <w:rsid w:val="00665EF8"/>
    <w:rsid w:val="00670DE6"/>
    <w:rsid w:val="00674E2D"/>
    <w:rsid w:val="0068636F"/>
    <w:rsid w:val="006950A5"/>
    <w:rsid w:val="006A34CC"/>
    <w:rsid w:val="006B19D5"/>
    <w:rsid w:val="006C0844"/>
    <w:rsid w:val="006C3D7C"/>
    <w:rsid w:val="006E15DA"/>
    <w:rsid w:val="00702B5B"/>
    <w:rsid w:val="00707665"/>
    <w:rsid w:val="007213F8"/>
    <w:rsid w:val="00727984"/>
    <w:rsid w:val="007365D3"/>
    <w:rsid w:val="00737665"/>
    <w:rsid w:val="00740857"/>
    <w:rsid w:val="007409D0"/>
    <w:rsid w:val="00743BBD"/>
    <w:rsid w:val="007457EC"/>
    <w:rsid w:val="00751332"/>
    <w:rsid w:val="00754EDE"/>
    <w:rsid w:val="007763C1"/>
    <w:rsid w:val="00780C79"/>
    <w:rsid w:val="007869B7"/>
    <w:rsid w:val="007A3327"/>
    <w:rsid w:val="007C0A0F"/>
    <w:rsid w:val="007D149B"/>
    <w:rsid w:val="007D71B6"/>
    <w:rsid w:val="007E0282"/>
    <w:rsid w:val="00816173"/>
    <w:rsid w:val="008276EB"/>
    <w:rsid w:val="00831D3A"/>
    <w:rsid w:val="008326BA"/>
    <w:rsid w:val="008438EE"/>
    <w:rsid w:val="008577A7"/>
    <w:rsid w:val="008643DC"/>
    <w:rsid w:val="008764AD"/>
    <w:rsid w:val="008854E8"/>
    <w:rsid w:val="008914E6"/>
    <w:rsid w:val="00895568"/>
    <w:rsid w:val="008A2A98"/>
    <w:rsid w:val="008E5F00"/>
    <w:rsid w:val="0091188D"/>
    <w:rsid w:val="00914046"/>
    <w:rsid w:val="00914AC3"/>
    <w:rsid w:val="00920C31"/>
    <w:rsid w:val="00923BD0"/>
    <w:rsid w:val="00923DA7"/>
    <w:rsid w:val="00931120"/>
    <w:rsid w:val="00941024"/>
    <w:rsid w:val="00952D1F"/>
    <w:rsid w:val="0095361D"/>
    <w:rsid w:val="009623E0"/>
    <w:rsid w:val="00970488"/>
    <w:rsid w:val="00982D0B"/>
    <w:rsid w:val="00984A55"/>
    <w:rsid w:val="0099026B"/>
    <w:rsid w:val="00992C27"/>
    <w:rsid w:val="009B1B6D"/>
    <w:rsid w:val="009D39AB"/>
    <w:rsid w:val="009E5A27"/>
    <w:rsid w:val="00A00541"/>
    <w:rsid w:val="00A14ED5"/>
    <w:rsid w:val="00A24A09"/>
    <w:rsid w:val="00A30D75"/>
    <w:rsid w:val="00A3286F"/>
    <w:rsid w:val="00A40140"/>
    <w:rsid w:val="00A4169B"/>
    <w:rsid w:val="00A4248A"/>
    <w:rsid w:val="00A713F6"/>
    <w:rsid w:val="00A73D0E"/>
    <w:rsid w:val="00A9778D"/>
    <w:rsid w:val="00AB04B4"/>
    <w:rsid w:val="00AB5874"/>
    <w:rsid w:val="00AC5BE4"/>
    <w:rsid w:val="00AC6952"/>
    <w:rsid w:val="00B13C0C"/>
    <w:rsid w:val="00B17EE9"/>
    <w:rsid w:val="00B36E22"/>
    <w:rsid w:val="00B4163C"/>
    <w:rsid w:val="00B4428D"/>
    <w:rsid w:val="00B55A55"/>
    <w:rsid w:val="00B66D55"/>
    <w:rsid w:val="00B81047"/>
    <w:rsid w:val="00B86C5D"/>
    <w:rsid w:val="00BA0A51"/>
    <w:rsid w:val="00BB206E"/>
    <w:rsid w:val="00BB39D9"/>
    <w:rsid w:val="00BB57F3"/>
    <w:rsid w:val="00BF1991"/>
    <w:rsid w:val="00BF5623"/>
    <w:rsid w:val="00BF7845"/>
    <w:rsid w:val="00C061BC"/>
    <w:rsid w:val="00C15C9C"/>
    <w:rsid w:val="00C316F9"/>
    <w:rsid w:val="00C31D1A"/>
    <w:rsid w:val="00C37B19"/>
    <w:rsid w:val="00C66360"/>
    <w:rsid w:val="00C75A1F"/>
    <w:rsid w:val="00C83692"/>
    <w:rsid w:val="00CA475D"/>
    <w:rsid w:val="00CA4DAC"/>
    <w:rsid w:val="00CA5E58"/>
    <w:rsid w:val="00CA6675"/>
    <w:rsid w:val="00CC7F2C"/>
    <w:rsid w:val="00CD2F38"/>
    <w:rsid w:val="00CD40A3"/>
    <w:rsid w:val="00CD64F1"/>
    <w:rsid w:val="00D12B7C"/>
    <w:rsid w:val="00D1361E"/>
    <w:rsid w:val="00D214D5"/>
    <w:rsid w:val="00D2671E"/>
    <w:rsid w:val="00D52B3A"/>
    <w:rsid w:val="00D62E7C"/>
    <w:rsid w:val="00D83B9D"/>
    <w:rsid w:val="00D87419"/>
    <w:rsid w:val="00D96425"/>
    <w:rsid w:val="00DA4933"/>
    <w:rsid w:val="00DA64A1"/>
    <w:rsid w:val="00DC485D"/>
    <w:rsid w:val="00DD2D1D"/>
    <w:rsid w:val="00DD4ED3"/>
    <w:rsid w:val="00DE31B5"/>
    <w:rsid w:val="00DE3E2C"/>
    <w:rsid w:val="00DE40A6"/>
    <w:rsid w:val="00DF60D0"/>
    <w:rsid w:val="00E1128E"/>
    <w:rsid w:val="00E1454D"/>
    <w:rsid w:val="00E14C83"/>
    <w:rsid w:val="00E7036B"/>
    <w:rsid w:val="00E70462"/>
    <w:rsid w:val="00E9062E"/>
    <w:rsid w:val="00E90811"/>
    <w:rsid w:val="00E9160E"/>
    <w:rsid w:val="00E9521E"/>
    <w:rsid w:val="00EA05C2"/>
    <w:rsid w:val="00EA489E"/>
    <w:rsid w:val="00EA7C50"/>
    <w:rsid w:val="00EB23CD"/>
    <w:rsid w:val="00ED5D99"/>
    <w:rsid w:val="00EF4EAA"/>
    <w:rsid w:val="00F006EA"/>
    <w:rsid w:val="00F00833"/>
    <w:rsid w:val="00F01ECB"/>
    <w:rsid w:val="00F1226A"/>
    <w:rsid w:val="00F1226E"/>
    <w:rsid w:val="00F177A8"/>
    <w:rsid w:val="00F22107"/>
    <w:rsid w:val="00F226B5"/>
    <w:rsid w:val="00F408F0"/>
    <w:rsid w:val="00F41AAA"/>
    <w:rsid w:val="00F462B0"/>
    <w:rsid w:val="00FA3155"/>
    <w:rsid w:val="00FA3C32"/>
    <w:rsid w:val="00FA3F76"/>
    <w:rsid w:val="00FB0B71"/>
    <w:rsid w:val="00FB1D06"/>
    <w:rsid w:val="00FB2BED"/>
    <w:rsid w:val="00FD60CC"/>
    <w:rsid w:val="00FD6E39"/>
    <w:rsid w:val="00FE4834"/>
    <w:rsid w:val="00FE68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265C981"/>
  <w15:docId w15:val="{92F0F66E-9AFB-5248-AAA3-8AA3B5126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4">
    <w:name w:val="heading 4"/>
    <w:basedOn w:val="Normal"/>
    <w:next w:val="Normal"/>
    <w:link w:val="Heading4Char"/>
    <w:uiPriority w:val="9"/>
    <w:semiHidden/>
    <w:unhideWhenUsed/>
    <w:qFormat/>
    <w:rsid w:val="008643DC"/>
    <w:pPr>
      <w:keepNext/>
      <w:keepLines/>
      <w:spacing w:before="40" w:after="0" w:line="240" w:lineRule="auto"/>
      <w:outlineLvl w:val="3"/>
    </w:pPr>
    <w:rPr>
      <w:rFonts w:asciiTheme="majorHAnsi" w:eastAsiaTheme="majorEastAsia" w:hAnsiTheme="majorHAnsi" w:cstheme="majorBidi"/>
      <w:i/>
      <w:iCs/>
      <w:color w:val="365F91"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49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4933"/>
  </w:style>
  <w:style w:type="paragraph" w:styleId="Footer">
    <w:name w:val="footer"/>
    <w:basedOn w:val="Normal"/>
    <w:link w:val="FooterChar"/>
    <w:uiPriority w:val="99"/>
    <w:unhideWhenUsed/>
    <w:rsid w:val="00DA49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4933"/>
  </w:style>
  <w:style w:type="paragraph" w:styleId="BalloonText">
    <w:name w:val="Balloon Text"/>
    <w:basedOn w:val="Normal"/>
    <w:link w:val="BalloonTextChar"/>
    <w:uiPriority w:val="99"/>
    <w:semiHidden/>
    <w:unhideWhenUsed/>
    <w:rsid w:val="00DA493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4933"/>
    <w:rPr>
      <w:rFonts w:ascii="Tahoma" w:hAnsi="Tahoma" w:cs="Tahoma"/>
      <w:sz w:val="16"/>
      <w:szCs w:val="16"/>
    </w:rPr>
  </w:style>
  <w:style w:type="paragraph" w:styleId="ListParagraph">
    <w:name w:val="List Paragraph"/>
    <w:basedOn w:val="Normal"/>
    <w:uiPriority w:val="34"/>
    <w:qFormat/>
    <w:rsid w:val="00F1226E"/>
    <w:pPr>
      <w:ind w:left="720"/>
      <w:contextualSpacing/>
    </w:pPr>
  </w:style>
  <w:style w:type="table" w:styleId="TableGrid">
    <w:name w:val="Table Grid"/>
    <w:basedOn w:val="TableNormal"/>
    <w:uiPriority w:val="59"/>
    <w:rsid w:val="007457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7457E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7457E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Grid-Accent2">
    <w:name w:val="Light Grid Accent 2"/>
    <w:basedOn w:val="TableNormal"/>
    <w:uiPriority w:val="62"/>
    <w:rsid w:val="007457E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character" w:styleId="Hyperlink">
    <w:name w:val="Hyperlink"/>
    <w:uiPriority w:val="99"/>
    <w:unhideWhenUsed/>
    <w:rsid w:val="007D149B"/>
    <w:rPr>
      <w:color w:val="0000FF"/>
      <w:u w:val="single"/>
    </w:rPr>
  </w:style>
  <w:style w:type="paragraph" w:styleId="NormalWeb">
    <w:name w:val="Normal (Web)"/>
    <w:basedOn w:val="Normal"/>
    <w:uiPriority w:val="99"/>
    <w:unhideWhenUsed/>
    <w:rsid w:val="003A4DF8"/>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uiPriority w:val="99"/>
    <w:semiHidden/>
    <w:unhideWhenUsed/>
    <w:rsid w:val="00FA3155"/>
    <w:rPr>
      <w:sz w:val="16"/>
      <w:szCs w:val="16"/>
    </w:rPr>
  </w:style>
  <w:style w:type="paragraph" w:styleId="CommentText">
    <w:name w:val="annotation text"/>
    <w:basedOn w:val="Normal"/>
    <w:link w:val="CommentTextChar"/>
    <w:uiPriority w:val="99"/>
    <w:semiHidden/>
    <w:unhideWhenUsed/>
    <w:rsid w:val="00FA3155"/>
    <w:pPr>
      <w:spacing w:line="240" w:lineRule="auto"/>
    </w:pPr>
    <w:rPr>
      <w:sz w:val="20"/>
      <w:szCs w:val="20"/>
    </w:rPr>
  </w:style>
  <w:style w:type="character" w:customStyle="1" w:styleId="CommentTextChar">
    <w:name w:val="Comment Text Char"/>
    <w:basedOn w:val="DefaultParagraphFont"/>
    <w:link w:val="CommentText"/>
    <w:uiPriority w:val="99"/>
    <w:semiHidden/>
    <w:rsid w:val="00FA3155"/>
  </w:style>
  <w:style w:type="paragraph" w:styleId="CommentSubject">
    <w:name w:val="annotation subject"/>
    <w:basedOn w:val="CommentText"/>
    <w:next w:val="CommentText"/>
    <w:link w:val="CommentSubjectChar"/>
    <w:uiPriority w:val="99"/>
    <w:semiHidden/>
    <w:unhideWhenUsed/>
    <w:rsid w:val="00FA3155"/>
    <w:rPr>
      <w:b/>
      <w:bCs/>
    </w:rPr>
  </w:style>
  <w:style w:type="character" w:customStyle="1" w:styleId="CommentSubjectChar">
    <w:name w:val="Comment Subject Char"/>
    <w:basedOn w:val="CommentTextChar"/>
    <w:link w:val="CommentSubject"/>
    <w:uiPriority w:val="99"/>
    <w:semiHidden/>
    <w:rsid w:val="00FA3155"/>
    <w:rPr>
      <w:b/>
      <w:bCs/>
    </w:rPr>
  </w:style>
  <w:style w:type="character" w:customStyle="1" w:styleId="None">
    <w:name w:val="None"/>
    <w:rsid w:val="00665EF8"/>
  </w:style>
  <w:style w:type="character" w:customStyle="1" w:styleId="Hyperlink1">
    <w:name w:val="Hyperlink.1"/>
    <w:basedOn w:val="Hyperlink"/>
    <w:rsid w:val="00665EF8"/>
    <w:rPr>
      <w:color w:val="0000FF"/>
      <w:u w:val="single" w:color="0000FF"/>
    </w:rPr>
  </w:style>
  <w:style w:type="character" w:customStyle="1" w:styleId="Hyperlink2">
    <w:name w:val="Hyperlink.2"/>
    <w:basedOn w:val="Hyperlink1"/>
    <w:rsid w:val="00665EF8"/>
    <w:rPr>
      <w:color w:val="0000FF"/>
      <w:u w:val="single" w:color="0000FF"/>
    </w:rPr>
  </w:style>
  <w:style w:type="paragraph" w:customStyle="1" w:styleId="BodyAA">
    <w:name w:val="Body A A"/>
    <w:rsid w:val="00665EF8"/>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FollowedHyperlink">
    <w:name w:val="FollowedHyperlink"/>
    <w:basedOn w:val="DefaultParagraphFont"/>
    <w:uiPriority w:val="99"/>
    <w:semiHidden/>
    <w:unhideWhenUsed/>
    <w:rsid w:val="00285DA9"/>
    <w:rPr>
      <w:color w:val="800080" w:themeColor="followedHyperlink"/>
      <w:u w:val="single"/>
    </w:rPr>
  </w:style>
  <w:style w:type="character" w:styleId="UnresolvedMention">
    <w:name w:val="Unresolved Mention"/>
    <w:basedOn w:val="DefaultParagraphFont"/>
    <w:uiPriority w:val="99"/>
    <w:semiHidden/>
    <w:unhideWhenUsed/>
    <w:rsid w:val="005B0EA0"/>
    <w:rPr>
      <w:color w:val="605E5C"/>
      <w:shd w:val="clear" w:color="auto" w:fill="E1DFDD"/>
    </w:rPr>
  </w:style>
  <w:style w:type="character" w:customStyle="1" w:styleId="Heading4Char">
    <w:name w:val="Heading 4 Char"/>
    <w:basedOn w:val="DefaultParagraphFont"/>
    <w:link w:val="Heading4"/>
    <w:uiPriority w:val="9"/>
    <w:semiHidden/>
    <w:rsid w:val="008643DC"/>
    <w:rPr>
      <w:rFonts w:asciiTheme="majorHAnsi" w:eastAsiaTheme="majorEastAsia" w:hAnsiTheme="majorHAnsi" w:cstheme="majorBidi"/>
      <w:i/>
      <w:iCs/>
      <w:color w:val="365F91" w:themeColor="accent1" w:themeShade="BF"/>
      <w:sz w:val="24"/>
      <w:szCs w:val="24"/>
    </w:rPr>
  </w:style>
  <w:style w:type="character" w:styleId="Strong">
    <w:name w:val="Strong"/>
    <w:basedOn w:val="DefaultParagraphFont"/>
    <w:uiPriority w:val="22"/>
    <w:qFormat/>
    <w:rsid w:val="008643DC"/>
    <w:rPr>
      <w:b/>
      <w:bCs/>
    </w:rPr>
  </w:style>
  <w:style w:type="character" w:customStyle="1" w:styleId="bumpedfont20">
    <w:name w:val="bumpedfont20"/>
    <w:basedOn w:val="DefaultParagraphFont"/>
    <w:rsid w:val="005A6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133808">
      <w:bodyDiv w:val="1"/>
      <w:marLeft w:val="0"/>
      <w:marRight w:val="0"/>
      <w:marTop w:val="0"/>
      <w:marBottom w:val="0"/>
      <w:divBdr>
        <w:top w:val="none" w:sz="0" w:space="0" w:color="auto"/>
        <w:left w:val="none" w:sz="0" w:space="0" w:color="auto"/>
        <w:bottom w:val="none" w:sz="0" w:space="0" w:color="auto"/>
        <w:right w:val="none" w:sz="0" w:space="0" w:color="auto"/>
      </w:divBdr>
    </w:div>
    <w:div w:id="584998626">
      <w:bodyDiv w:val="1"/>
      <w:marLeft w:val="0"/>
      <w:marRight w:val="0"/>
      <w:marTop w:val="0"/>
      <w:marBottom w:val="0"/>
      <w:divBdr>
        <w:top w:val="none" w:sz="0" w:space="0" w:color="auto"/>
        <w:left w:val="none" w:sz="0" w:space="0" w:color="auto"/>
        <w:bottom w:val="none" w:sz="0" w:space="0" w:color="auto"/>
        <w:right w:val="none" w:sz="0" w:space="0" w:color="auto"/>
      </w:divBdr>
    </w:div>
    <w:div w:id="863791968">
      <w:bodyDiv w:val="1"/>
      <w:marLeft w:val="0"/>
      <w:marRight w:val="0"/>
      <w:marTop w:val="0"/>
      <w:marBottom w:val="0"/>
      <w:divBdr>
        <w:top w:val="none" w:sz="0" w:space="0" w:color="auto"/>
        <w:left w:val="none" w:sz="0" w:space="0" w:color="auto"/>
        <w:bottom w:val="none" w:sz="0" w:space="0" w:color="auto"/>
        <w:right w:val="none" w:sz="0" w:space="0" w:color="auto"/>
      </w:divBdr>
    </w:div>
    <w:div w:id="973094951">
      <w:bodyDiv w:val="1"/>
      <w:marLeft w:val="0"/>
      <w:marRight w:val="0"/>
      <w:marTop w:val="0"/>
      <w:marBottom w:val="0"/>
      <w:divBdr>
        <w:top w:val="none" w:sz="0" w:space="0" w:color="auto"/>
        <w:left w:val="none" w:sz="0" w:space="0" w:color="auto"/>
        <w:bottom w:val="none" w:sz="0" w:space="0" w:color="auto"/>
        <w:right w:val="none" w:sz="0" w:space="0" w:color="auto"/>
      </w:divBdr>
    </w:div>
    <w:div w:id="15420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segrip.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msegrip.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it.ly/Gatorbudd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gness\AppData\Roaming\Microsoft\Templates\PR_Press_Release_Template_D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CB860F59BABC42A6D78A92CC99BCF0" ma:contentTypeVersion="6" ma:contentTypeDescription="Create a new document." ma:contentTypeScope="" ma:versionID="fd2b5d27a37f16e50c8ebf692a3ca827">
  <xsd:schema xmlns:xsd="http://www.w3.org/2001/XMLSchema" xmlns:xs="http://www.w3.org/2001/XMLSchema" xmlns:p="http://schemas.microsoft.com/office/2006/metadata/properties" xmlns:ns2="8606fe3d-8841-4c68-9e87-4e86c5f9779f" targetNamespace="http://schemas.microsoft.com/office/2006/metadata/properties" ma:root="true" ma:fieldsID="b83c87653099d783dce68d152247eeb2" ns2:_="">
    <xsd:import namespace="8606fe3d-8841-4c68-9e87-4e86c5f977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06fe3d-8841-4c68-9e87-4e86c5f977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D52F96-392B-4312-8D6C-39633323A887}">
  <ds:schemaRefs>
    <ds:schemaRef ds:uri="http://schemas.microsoft.com/sharepoint/v3/contenttype/forms"/>
  </ds:schemaRefs>
</ds:datastoreItem>
</file>

<file path=customXml/itemProps2.xml><?xml version="1.0" encoding="utf-8"?>
<ds:datastoreItem xmlns:ds="http://schemas.openxmlformats.org/officeDocument/2006/customXml" ds:itemID="{ACD414CA-2505-42EA-8E50-DB7F6D2D786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5BB588-85D9-462C-8026-B2A21A8025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06fe3d-8841-4c68-9e87-4e86c5f97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C:\Users\rmagness\AppData\Roaming\Microsoft\Templates\PR_Press_Release_Template_DATE.dotx</Template>
  <TotalTime>5</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Magness</dc:creator>
  <cp:lastModifiedBy>Kathryn Ferentchak</cp:lastModifiedBy>
  <cp:revision>9</cp:revision>
  <cp:lastPrinted>2022-06-02T18:20:00Z</cp:lastPrinted>
  <dcterms:created xsi:type="dcterms:W3CDTF">2023-02-01T20:07:00Z</dcterms:created>
  <dcterms:modified xsi:type="dcterms:W3CDTF">2023-02-01T21:04:00Z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0x01010050CB860F59BABC42A6D78A92CC99BCF0</vt:lpwstr>
  </property>
</Properties>
</file>