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212E" w14:textId="77777777" w:rsidR="00951B45" w:rsidRDefault="00951B45">
      <w:pPr>
        <w:rPr>
          <w:rFonts w:ascii="Arial" w:eastAsia="Arial" w:hAnsi="Arial" w:cs="Arial"/>
        </w:rPr>
      </w:pPr>
      <w:r>
        <w:rPr>
          <w:rFonts w:ascii="Arial" w:eastAsia="Arial" w:hAnsi="Arial" w:cs="Arial"/>
        </w:rPr>
        <w:t>6P Color</w:t>
      </w:r>
    </w:p>
    <w:p w14:paraId="71B933B3" w14:textId="7897E393" w:rsidR="006860AF" w:rsidRDefault="00C83503">
      <w:pPr>
        <w:rPr>
          <w:rFonts w:ascii="Arial" w:eastAsia="Arial" w:hAnsi="Arial" w:cs="Arial"/>
        </w:rPr>
      </w:pPr>
      <w:hyperlink r:id="rId5" w:history="1">
        <w:r w:rsidRPr="00C616C5">
          <w:rPr>
            <w:rStyle w:val="Hyperlink"/>
            <w:rFonts w:ascii="Arial" w:eastAsia="Arial" w:hAnsi="Arial" w:cs="Arial"/>
          </w:rPr>
          <w:t>www.6pcolor.com</w:t>
        </w:r>
      </w:hyperlink>
      <w:r>
        <w:rPr>
          <w:rFonts w:ascii="Arial" w:eastAsia="Arial" w:hAnsi="Arial" w:cs="Arial"/>
        </w:rPr>
        <w:t xml:space="preserve"> </w:t>
      </w:r>
    </w:p>
    <w:p w14:paraId="13BEC610" w14:textId="59246D9A" w:rsidR="006860AF" w:rsidRDefault="00C83503">
      <w:r>
        <w:rPr>
          <w:rFonts w:ascii="Arial" w:eastAsia="Arial" w:hAnsi="Arial" w:cs="Arial"/>
        </w:rPr>
        <w:t>Effective</w:t>
      </w:r>
      <w:r w:rsidR="006860AF">
        <w:rPr>
          <w:rFonts w:ascii="Arial" w:eastAsia="Arial" w:hAnsi="Arial" w:cs="Arial"/>
        </w:rPr>
        <w:t>: immediately</w:t>
      </w:r>
    </w:p>
    <w:p w14:paraId="00000003" w14:textId="77777777" w:rsidR="00BE2BCA" w:rsidRDefault="00BE2BCA"/>
    <w:p w14:paraId="00000004" w14:textId="51FC93A0" w:rsidR="00BE2BCA" w:rsidRDefault="002041EF">
      <w:pPr>
        <w:spacing w:line="360" w:lineRule="auto"/>
        <w:jc w:val="center"/>
        <w:rPr>
          <w:rFonts w:ascii="Arial" w:eastAsia="Arial" w:hAnsi="Arial" w:cs="Arial"/>
          <w:b/>
        </w:rPr>
      </w:pPr>
      <w:r>
        <w:rPr>
          <w:rFonts w:ascii="Arial" w:eastAsia="Arial" w:hAnsi="Arial" w:cs="Arial"/>
          <w:b/>
        </w:rPr>
        <w:t>6P Color's Full Color Range</w:t>
      </w:r>
      <w:r>
        <w:rPr>
          <w:rFonts w:ascii="Arial" w:eastAsia="Arial" w:hAnsi="Arial" w:cs="Arial"/>
          <w:color w:val="212121"/>
          <w:sz w:val="20"/>
          <w:szCs w:val="20"/>
        </w:rPr>
        <w:t>™</w:t>
      </w:r>
      <w:r>
        <w:rPr>
          <w:rFonts w:ascii="Arial" w:eastAsia="Arial" w:hAnsi="Arial" w:cs="Arial"/>
          <w:b/>
        </w:rPr>
        <w:t xml:space="preserve"> System</w:t>
      </w:r>
      <w:r w:rsidR="00951B45">
        <w:rPr>
          <w:rFonts w:ascii="Arial" w:eastAsia="Arial" w:hAnsi="Arial" w:cs="Arial"/>
          <w:b/>
        </w:rPr>
        <w:t xml:space="preserve"> Premiering at HPA</w:t>
      </w:r>
    </w:p>
    <w:p w14:paraId="00000005" w14:textId="61B84E25" w:rsidR="00BE2BCA" w:rsidRDefault="002041EF">
      <w:pPr>
        <w:spacing w:line="360" w:lineRule="auto"/>
        <w:jc w:val="center"/>
        <w:rPr>
          <w:rFonts w:ascii="Arial" w:eastAsia="Arial" w:hAnsi="Arial" w:cs="Arial"/>
          <w:b/>
        </w:rPr>
      </w:pPr>
      <w:r>
        <w:rPr>
          <w:rFonts w:ascii="Arial" w:eastAsia="Arial" w:hAnsi="Arial" w:cs="Arial"/>
          <w:b/>
        </w:rPr>
        <w:t xml:space="preserve">Revealing Colors Between the Colors </w:t>
      </w:r>
    </w:p>
    <w:p w14:paraId="00000006" w14:textId="77777777" w:rsidR="00BE2BCA" w:rsidRDefault="00BE2BCA">
      <w:pPr>
        <w:spacing w:line="360" w:lineRule="auto"/>
        <w:jc w:val="center"/>
        <w:rPr>
          <w:rFonts w:ascii="Arial" w:eastAsia="Arial" w:hAnsi="Arial" w:cs="Arial"/>
        </w:rPr>
      </w:pPr>
    </w:p>
    <w:p w14:paraId="00000007" w14:textId="09F29853" w:rsidR="00BE2BCA" w:rsidRDefault="002041EF">
      <w:pPr>
        <w:spacing w:line="360" w:lineRule="auto"/>
        <w:rPr>
          <w:rFonts w:ascii="Arial" w:eastAsia="Arial" w:hAnsi="Arial" w:cs="Arial"/>
          <w:color w:val="000000"/>
        </w:rPr>
      </w:pPr>
      <w:r>
        <w:rPr>
          <w:rFonts w:ascii="Arial" w:eastAsia="Arial" w:hAnsi="Arial" w:cs="Arial"/>
          <w:i/>
          <w:color w:val="000000"/>
        </w:rPr>
        <w:t xml:space="preserve">Burbank, California, February </w:t>
      </w:r>
      <w:r w:rsidR="002F05CC">
        <w:rPr>
          <w:rFonts w:ascii="Arial" w:eastAsia="Arial" w:hAnsi="Arial" w:cs="Arial"/>
          <w:i/>
          <w:color w:val="000000"/>
        </w:rPr>
        <w:t>1</w:t>
      </w:r>
      <w:r w:rsidR="00DB427E">
        <w:rPr>
          <w:rFonts w:ascii="Arial" w:eastAsia="Arial" w:hAnsi="Arial" w:cs="Arial"/>
          <w:i/>
          <w:color w:val="000000"/>
        </w:rPr>
        <w:t>3</w:t>
      </w:r>
      <w:r>
        <w:rPr>
          <w:rFonts w:ascii="Arial" w:eastAsia="Arial" w:hAnsi="Arial" w:cs="Arial"/>
          <w:i/>
          <w:color w:val="000000"/>
        </w:rPr>
        <w:t>, 2023</w:t>
      </w:r>
      <w:r>
        <w:rPr>
          <w:rFonts w:ascii="Arial" w:eastAsia="Arial" w:hAnsi="Arial" w:cs="Arial"/>
          <w:color w:val="000000"/>
        </w:rPr>
        <w:t xml:space="preserve">: At this year's HPA Tech Retreat </w:t>
      </w:r>
      <w:proofErr w:type="spellStart"/>
      <w:r>
        <w:rPr>
          <w:rFonts w:ascii="Arial" w:eastAsia="Arial" w:hAnsi="Arial" w:cs="Arial"/>
          <w:color w:val="000000"/>
        </w:rPr>
        <w:t>iZone</w:t>
      </w:r>
      <w:proofErr w:type="spellEnd"/>
      <w:r>
        <w:rPr>
          <w:rFonts w:ascii="Arial" w:eastAsia="Arial" w:hAnsi="Arial" w:cs="Arial"/>
          <w:color w:val="000000"/>
        </w:rPr>
        <w:t xml:space="preserve"> booth #501, 6P Color Inc. will demonstrate the latest advancements in </w:t>
      </w:r>
      <w:r>
        <w:rPr>
          <w:rFonts w:ascii="Arial" w:eastAsia="Arial" w:hAnsi="Arial" w:cs="Arial"/>
        </w:rPr>
        <w:t>color processing and display technology</w:t>
      </w:r>
      <w:r>
        <w:rPr>
          <w:rFonts w:ascii="Arial" w:eastAsia="Arial" w:hAnsi="Arial" w:cs="Arial"/>
          <w:color w:val="000000"/>
        </w:rPr>
        <w:t xml:space="preserve">. For the first time, visitors can experience 6P Color's Full Color Range (FCR) system designed to offer an unprecedented viewing experience by providing nearly full spectrum color to displays including monitors, LED walls, </w:t>
      </w:r>
      <w:r w:rsidR="002F05CC">
        <w:rPr>
          <w:rFonts w:ascii="Arial" w:eastAsia="Arial" w:hAnsi="Arial" w:cs="Arial"/>
          <w:color w:val="000000"/>
        </w:rPr>
        <w:t xml:space="preserve">and </w:t>
      </w:r>
      <w:r>
        <w:rPr>
          <w:rFonts w:ascii="Arial" w:eastAsia="Arial" w:hAnsi="Arial" w:cs="Arial"/>
          <w:color w:val="000000"/>
        </w:rPr>
        <w:t>digital project</w:t>
      </w:r>
      <w:r>
        <w:rPr>
          <w:rFonts w:ascii="Arial" w:eastAsia="Arial" w:hAnsi="Arial" w:cs="Arial"/>
        </w:rPr>
        <w:t>ors</w:t>
      </w:r>
      <w:r>
        <w:rPr>
          <w:rFonts w:ascii="Arial" w:eastAsia="Arial" w:hAnsi="Arial" w:cs="Arial"/>
          <w:color w:val="000000"/>
        </w:rPr>
        <w:t>.</w:t>
      </w:r>
    </w:p>
    <w:p w14:paraId="00000008" w14:textId="391DC184" w:rsidR="00BE2BCA" w:rsidRDefault="002041EF">
      <w:pPr>
        <w:spacing w:before="280" w:after="280" w:line="360" w:lineRule="auto"/>
        <w:rPr>
          <w:rFonts w:ascii="Arial" w:eastAsia="Arial" w:hAnsi="Arial" w:cs="Arial"/>
        </w:rPr>
      </w:pPr>
      <w:r>
        <w:rPr>
          <w:rFonts w:ascii="Arial" w:eastAsia="Arial" w:hAnsi="Arial" w:cs="Arial"/>
        </w:rPr>
        <w:t>FCR</w:t>
      </w:r>
      <w:r>
        <w:rPr>
          <w:rFonts w:ascii="Arial" w:eastAsia="Arial" w:hAnsi="Arial" w:cs="Arial"/>
          <w:color w:val="212121"/>
        </w:rPr>
        <w:t>™</w:t>
      </w:r>
      <w:r>
        <w:rPr>
          <w:rFonts w:ascii="Arial" w:eastAsia="Arial" w:hAnsi="Arial" w:cs="Arial"/>
        </w:rPr>
        <w:t xml:space="preserve"> is an end-to-end color system starting with captured or generated scene data from a camera or CG render. The system processes and transports </w:t>
      </w:r>
      <w:r>
        <w:rPr>
          <w:rFonts w:ascii="Arial" w:eastAsia="Arial" w:hAnsi="Arial" w:cs="Arial"/>
          <w:i/>
        </w:rPr>
        <w:t>all</w:t>
      </w:r>
      <w:r>
        <w:rPr>
          <w:rFonts w:ascii="Arial" w:eastAsia="Arial" w:hAnsi="Arial" w:cs="Arial"/>
        </w:rPr>
        <w:t> captured or created colors to displays using established tools, formats, and standards. </w:t>
      </w:r>
      <w:r w:rsidR="004F24AD">
        <w:rPr>
          <w:rFonts w:ascii="Arial" w:eastAsia="Arial" w:hAnsi="Arial" w:cs="Arial"/>
        </w:rPr>
        <w:t>M</w:t>
      </w:r>
      <w:r>
        <w:rPr>
          <w:rFonts w:ascii="Arial" w:eastAsia="Arial" w:hAnsi="Arial" w:cs="Arial"/>
        </w:rPr>
        <w:t xml:space="preserve">uch of the color information processed and transported by the FCR system </w:t>
      </w:r>
      <w:r w:rsidR="001519CE">
        <w:rPr>
          <w:rFonts w:ascii="Arial" w:eastAsia="Arial" w:hAnsi="Arial" w:cs="Arial"/>
        </w:rPr>
        <w:t>is</w:t>
      </w:r>
      <w:r>
        <w:rPr>
          <w:rFonts w:ascii="Arial" w:eastAsia="Arial" w:hAnsi="Arial" w:cs="Arial"/>
        </w:rPr>
        <w:t xml:space="preserve"> beyond the boundaries of traditional RGB color </w:t>
      </w:r>
      <w:proofErr w:type="spellStart"/>
      <w:r>
        <w:rPr>
          <w:rFonts w:ascii="Arial" w:eastAsia="Arial" w:hAnsi="Arial" w:cs="Arial"/>
        </w:rPr>
        <w:t>gamut</w:t>
      </w:r>
      <w:r w:rsidR="006860AF">
        <w:rPr>
          <w:rFonts w:ascii="Arial" w:eastAsia="Arial" w:hAnsi="Arial" w:cs="Arial"/>
        </w:rPr>
        <w:t>s</w:t>
      </w:r>
      <w:proofErr w:type="spellEnd"/>
      <w:r>
        <w:rPr>
          <w:rFonts w:ascii="Arial" w:eastAsia="Arial" w:hAnsi="Arial" w:cs="Arial"/>
        </w:rPr>
        <w:t>. To show these colors, displays </w:t>
      </w:r>
      <w:r>
        <w:rPr>
          <w:rFonts w:ascii="Arial" w:eastAsia="Arial" w:hAnsi="Arial" w:cs="Arial"/>
          <w:color w:val="000000"/>
        </w:rPr>
        <w:t>are being exhibited</w:t>
      </w:r>
      <w:r>
        <w:rPr>
          <w:rFonts w:ascii="Arial" w:eastAsia="Arial" w:hAnsi="Arial" w:cs="Arial"/>
        </w:rPr>
        <w:t xml:space="preserve"> with primaries beyond RGB. The result is an </w:t>
      </w:r>
      <w:r>
        <w:rPr>
          <w:rFonts w:ascii="Arial" w:eastAsia="Arial" w:hAnsi="Arial" w:cs="Arial"/>
          <w:i/>
        </w:rPr>
        <w:t xml:space="preserve">ultra-wide color gamut </w:t>
      </w:r>
      <w:r>
        <w:rPr>
          <w:rFonts w:ascii="Arial" w:eastAsia="Arial" w:hAnsi="Arial" w:cs="Arial"/>
        </w:rPr>
        <w:t>offering a new frontier of aesthetic and creative possibility, with applications spanning filmmaking, live production, gaming, and medical imaging.</w:t>
      </w:r>
    </w:p>
    <w:p w14:paraId="00000009" w14:textId="17971CE8" w:rsidR="00BE2BCA" w:rsidRDefault="002041EF">
      <w:pPr>
        <w:spacing w:line="360" w:lineRule="auto"/>
        <w:rPr>
          <w:rFonts w:ascii="Arial" w:eastAsia="Arial" w:hAnsi="Arial" w:cs="Arial"/>
        </w:rPr>
      </w:pPr>
      <w:r>
        <w:rPr>
          <w:rFonts w:ascii="Arial" w:eastAsia="Arial" w:hAnsi="Arial" w:cs="Arial"/>
        </w:rPr>
        <w:t xml:space="preserve">While standard RGB P3 displays reproduce just 45 percent of visible </w:t>
      </w:r>
      <w:r w:rsidR="001519CE">
        <w:rPr>
          <w:rFonts w:ascii="Arial" w:eastAsia="Arial" w:hAnsi="Arial" w:cs="Arial"/>
        </w:rPr>
        <w:t>colors</w:t>
      </w:r>
      <w:r>
        <w:rPr>
          <w:rFonts w:ascii="Arial" w:eastAsia="Arial" w:hAnsi="Arial" w:cs="Arial"/>
        </w:rPr>
        <w:t>, 6P Color’s 81” demonstration display shows over 75 percent.</w:t>
      </w:r>
      <w:r>
        <w:rPr>
          <w:rFonts w:ascii="Arial" w:eastAsia="Arial" w:hAnsi="Arial" w:cs="Arial"/>
          <w:color w:val="212121"/>
          <w:highlight w:val="white"/>
        </w:rPr>
        <w:t xml:space="preserve"> 6P invites</w:t>
      </w:r>
      <w:r w:rsidR="001519CE">
        <w:rPr>
          <w:rFonts w:ascii="Arial" w:eastAsia="Arial" w:hAnsi="Arial" w:cs="Arial"/>
          <w:color w:val="212121"/>
          <w:highlight w:val="white"/>
        </w:rPr>
        <w:t xml:space="preserve"> </w:t>
      </w:r>
      <w:r>
        <w:rPr>
          <w:rFonts w:ascii="Arial" w:eastAsia="Arial" w:hAnsi="Arial" w:cs="Arial"/>
          <w:color w:val="212121"/>
          <w:highlight w:val="white"/>
        </w:rPr>
        <w:t xml:space="preserve">HPA's discerning attendees to ask questions and offer feedback on these innovations. Attendees will experience content captured by standard cameras and processed via the proprietary FCR </w:t>
      </w:r>
      <w:proofErr w:type="spellStart"/>
      <w:r>
        <w:rPr>
          <w:rFonts w:ascii="Arial" w:eastAsia="Arial" w:hAnsi="Arial" w:cs="Arial"/>
          <w:color w:val="212121"/>
          <w:highlight w:val="white"/>
        </w:rPr>
        <w:t>Yxy</w:t>
      </w:r>
      <w:proofErr w:type="spellEnd"/>
      <w:r>
        <w:rPr>
          <w:rFonts w:ascii="Arial" w:eastAsia="Arial" w:hAnsi="Arial" w:cs="Arial"/>
          <w:color w:val="212121"/>
          <w:highlight w:val="white"/>
        </w:rPr>
        <w:t xml:space="preserve"> pipeline with the application of an additional Cyan primary. Other color primaries are in lab development.</w:t>
      </w:r>
    </w:p>
    <w:p w14:paraId="0000000A" w14:textId="77777777" w:rsidR="00BE2BCA" w:rsidRDefault="00BE2BCA">
      <w:pPr>
        <w:rPr>
          <w:rFonts w:ascii="Arial" w:eastAsia="Arial" w:hAnsi="Arial" w:cs="Arial"/>
          <w:color w:val="FF0000"/>
        </w:rPr>
      </w:pPr>
    </w:p>
    <w:p w14:paraId="0000000D" w14:textId="430F298A" w:rsidR="00BE2BCA" w:rsidRPr="006860AF" w:rsidRDefault="002041EF" w:rsidP="001519CE">
      <w:pPr>
        <w:spacing w:line="360" w:lineRule="auto"/>
        <w:rPr>
          <w:rFonts w:ascii="Arial" w:eastAsia="Arial" w:hAnsi="Arial" w:cs="Arial"/>
        </w:rPr>
      </w:pPr>
      <w:r>
        <w:rPr>
          <w:rFonts w:ascii="Arial" w:eastAsia="Arial" w:hAnsi="Arial" w:cs="Arial"/>
        </w:rPr>
        <w:t xml:space="preserve">FCR is already at work. It is currently being used by select colorists in Hollywood with a full creative DaVinci Resolve System employing today's most accepted workflow and standards. </w:t>
      </w:r>
      <w:r w:rsidR="007508AD">
        <w:rPr>
          <w:rFonts w:ascii="Arial" w:eastAsia="Arial" w:hAnsi="Arial" w:cs="Arial"/>
        </w:rPr>
        <w:t xml:space="preserve">According to </w:t>
      </w:r>
      <w:r w:rsidR="001519CE">
        <w:rPr>
          <w:rFonts w:ascii="Arial" w:eastAsia="Arial" w:hAnsi="Arial" w:cs="Arial"/>
        </w:rPr>
        <w:t xml:space="preserve">top </w:t>
      </w:r>
      <w:r w:rsidR="002F05CC">
        <w:rPr>
          <w:rFonts w:ascii="Arial" w:eastAsia="Arial" w:hAnsi="Arial" w:cs="Arial"/>
        </w:rPr>
        <w:t xml:space="preserve">Colorist, </w:t>
      </w:r>
      <w:r w:rsidR="007508AD">
        <w:rPr>
          <w:rFonts w:ascii="Arial" w:eastAsia="Arial" w:hAnsi="Arial" w:cs="Arial"/>
        </w:rPr>
        <w:t xml:space="preserve">Cullen Kelly, </w:t>
      </w:r>
      <w:r>
        <w:rPr>
          <w:rFonts w:ascii="Arial" w:eastAsia="Arial" w:hAnsi="Arial" w:cs="Arial"/>
        </w:rPr>
        <w:t xml:space="preserve">“FCR is a game-changer for </w:t>
      </w:r>
      <w:r>
        <w:rPr>
          <w:rFonts w:ascii="Arial" w:eastAsia="Arial" w:hAnsi="Arial" w:cs="Arial"/>
        </w:rPr>
        <w:lastRenderedPageBreak/>
        <w:t>filmmakers</w:t>
      </w:r>
      <w:r w:rsidR="001519CE">
        <w:rPr>
          <w:rFonts w:ascii="Arial" w:eastAsia="Arial" w:hAnsi="Arial" w:cs="Arial"/>
        </w:rPr>
        <w:t>.</w:t>
      </w:r>
      <w:r>
        <w:rPr>
          <w:rFonts w:ascii="Arial" w:eastAsia="Arial" w:hAnsi="Arial" w:cs="Arial"/>
        </w:rPr>
        <w:t xml:space="preserve"> </w:t>
      </w:r>
      <w:r w:rsidR="001519CE">
        <w:rPr>
          <w:rFonts w:ascii="Arial" w:eastAsia="Arial" w:hAnsi="Arial" w:cs="Arial"/>
        </w:rPr>
        <w:t>I</w:t>
      </w:r>
      <w:r>
        <w:rPr>
          <w:rFonts w:ascii="Arial" w:eastAsia="Arial" w:hAnsi="Arial" w:cs="Arial"/>
        </w:rPr>
        <w:t>t provides the ability to reproduce more original scene colors than previously possible, while at the same time offering wider creative possibility in the color grade. Adoption of this system is inevitable: the only question is how well creatives will utilize this exciting new tool.”</w:t>
      </w:r>
    </w:p>
    <w:p w14:paraId="0000000E" w14:textId="77777777" w:rsidR="00BE2BCA" w:rsidRDefault="00BE2BCA">
      <w:pPr>
        <w:rPr>
          <w:rFonts w:ascii="Arial" w:eastAsia="Arial" w:hAnsi="Arial" w:cs="Arial"/>
        </w:rPr>
      </w:pPr>
    </w:p>
    <w:p w14:paraId="00000010" w14:textId="77777777" w:rsidR="00BE2BCA" w:rsidRDefault="002041EF">
      <w:pPr>
        <w:spacing w:line="360" w:lineRule="auto"/>
        <w:rPr>
          <w:rFonts w:ascii="Arial" w:eastAsia="Arial" w:hAnsi="Arial" w:cs="Arial"/>
        </w:rPr>
      </w:pPr>
      <w:r>
        <w:rPr>
          <w:rFonts w:ascii="Arial" w:eastAsia="Arial" w:hAnsi="Arial" w:cs="Arial"/>
        </w:rPr>
        <w:t xml:space="preserve">Following HPA, a series of screenings, </w:t>
      </w:r>
      <w:r>
        <w:rPr>
          <w:rFonts w:ascii="Arial" w:eastAsia="Arial" w:hAnsi="Arial" w:cs="Arial"/>
          <w:i/>
        </w:rPr>
        <w:t>Enabling Digital Color Without Limits</w:t>
      </w:r>
      <w:r>
        <w:rPr>
          <w:rFonts w:ascii="Arial" w:eastAsia="Arial" w:hAnsi="Arial" w:cs="Arial"/>
        </w:rPr>
        <w:t xml:space="preserve"> will demonstrate this new advance. Contact Rachel Jobin at Rachel@6PColor.com for information about demos, and other details. www.6pcolor.com </w:t>
      </w:r>
    </w:p>
    <w:p w14:paraId="00000012" w14:textId="62D06C3D" w:rsidR="00BE2BCA" w:rsidRDefault="002041EF">
      <w:pPr>
        <w:spacing w:line="360" w:lineRule="auto"/>
        <w:rPr>
          <w:rFonts w:ascii="Arial" w:eastAsia="Arial" w:hAnsi="Arial" w:cs="Arial"/>
        </w:rPr>
      </w:pPr>
      <w:r>
        <w:rPr>
          <w:rFonts w:ascii="Arial" w:eastAsia="Arial" w:hAnsi="Arial" w:cs="Arial"/>
        </w:rPr>
        <w:t>###</w:t>
      </w:r>
    </w:p>
    <w:p w14:paraId="664DF17B" w14:textId="77777777" w:rsidR="00DB427E" w:rsidRPr="00EF4383" w:rsidRDefault="002041EF" w:rsidP="00DB427E">
      <w:pPr>
        <w:rPr>
          <w:rFonts w:ascii="Arial" w:hAnsi="Arial"/>
          <w:color w:val="000000" w:themeColor="text1"/>
          <w:sz w:val="20"/>
        </w:rPr>
      </w:pPr>
      <w:r w:rsidRPr="00EF4383">
        <w:rPr>
          <w:rFonts w:ascii="Arial" w:eastAsia="Montserrat" w:hAnsi="Arial" w:cs="Montserrat"/>
          <w:color w:val="000000" w:themeColor="text1"/>
          <w:sz w:val="20"/>
          <w:highlight w:val="white"/>
        </w:rPr>
        <w:t>About 6P Color</w:t>
      </w:r>
      <w:r w:rsidRPr="00EF4383">
        <w:rPr>
          <w:rFonts w:ascii="Arial" w:eastAsia="Montserrat" w:hAnsi="Arial" w:cs="Montserrat"/>
          <w:color w:val="000000" w:themeColor="text1"/>
          <w:sz w:val="20"/>
        </w:rPr>
        <w:br/>
      </w:r>
      <w:r w:rsidR="00DB427E" w:rsidRPr="00EF4383">
        <w:rPr>
          <w:rFonts w:ascii="Arial" w:hAnsi="Arial"/>
          <w:color w:val="000000" w:themeColor="text1"/>
          <w:sz w:val="20"/>
        </w:rPr>
        <w:t xml:space="preserve">6P Color is a Waco, TX based color science technology company with expertise in digital imaging processing and human visual perception. 6P Color specializes in technology to expand current color </w:t>
      </w:r>
      <w:proofErr w:type="spellStart"/>
      <w:r w:rsidR="00DB427E" w:rsidRPr="00EF4383">
        <w:rPr>
          <w:rFonts w:ascii="Arial" w:hAnsi="Arial"/>
          <w:color w:val="000000" w:themeColor="text1"/>
          <w:sz w:val="20"/>
        </w:rPr>
        <w:t>gamuts</w:t>
      </w:r>
      <w:proofErr w:type="spellEnd"/>
      <w:r w:rsidR="00DB427E" w:rsidRPr="00EF4383">
        <w:rPr>
          <w:rFonts w:ascii="Arial" w:hAnsi="Arial"/>
          <w:color w:val="000000" w:themeColor="text1"/>
          <w:sz w:val="20"/>
        </w:rPr>
        <w:t>, leveraging patented color processing and transport algorithms to enable expanded primary systems and hardware, including digital displays. 6P Color’s Full Color Range technology began as a research project at Baylor University and is now implemented in LED walls and employed by top colorists in Hollywood. 6P Color is pioneering the future of digital images, equipping creatives with more tools to craft their stories, and providing audiences with unparalleled visual experiences.</w:t>
      </w:r>
    </w:p>
    <w:p w14:paraId="00000014" w14:textId="0F755E8C" w:rsidR="00BE2BCA" w:rsidRDefault="002041EF">
      <w:pPr>
        <w:rPr>
          <w:rFonts w:ascii="Arial" w:eastAsia="Montserrat" w:hAnsi="Arial" w:cs="Montserrat"/>
          <w:color w:val="000000" w:themeColor="text1"/>
          <w:sz w:val="20"/>
        </w:rPr>
      </w:pPr>
      <w:r w:rsidRPr="00EF4383">
        <w:rPr>
          <w:rFonts w:ascii="Arial" w:eastAsia="Montserrat" w:hAnsi="Arial" w:cs="Montserrat"/>
          <w:color w:val="000000" w:themeColor="text1"/>
          <w:sz w:val="20"/>
          <w:highlight w:val="white"/>
        </w:rPr>
        <w:t>For more information visit </w:t>
      </w:r>
      <w:hyperlink r:id="rId6">
        <w:r w:rsidRPr="00EF4383">
          <w:rPr>
            <w:rFonts w:ascii="Arial" w:eastAsia="Montserrat" w:hAnsi="Arial" w:cs="Montserrat"/>
            <w:color w:val="000000" w:themeColor="text1"/>
            <w:sz w:val="20"/>
            <w:highlight w:val="white"/>
            <w:u w:val="single"/>
          </w:rPr>
          <w:t>www.6PColor.com</w:t>
        </w:r>
      </w:hyperlink>
      <w:r w:rsidRPr="00EF4383">
        <w:rPr>
          <w:rFonts w:ascii="Arial" w:eastAsia="Montserrat" w:hAnsi="Arial" w:cs="Montserrat"/>
          <w:color w:val="000000" w:themeColor="text1"/>
          <w:sz w:val="20"/>
          <w:highlight w:val="white"/>
        </w:rPr>
        <w:t>.</w:t>
      </w:r>
    </w:p>
    <w:p w14:paraId="41C54527" w14:textId="77777777" w:rsidR="00D25FD6" w:rsidRDefault="00D25FD6" w:rsidP="00D25FD6">
      <w:pPr>
        <w:spacing w:line="360" w:lineRule="auto"/>
        <w:rPr>
          <w:rFonts w:ascii="Arial" w:eastAsia="Arial" w:hAnsi="Arial" w:cs="Arial"/>
        </w:rPr>
      </w:pPr>
      <w:r>
        <w:rPr>
          <w:rFonts w:ascii="Arial" w:eastAsia="Arial" w:hAnsi="Arial" w:cs="Arial"/>
        </w:rPr>
        <w:t>###</w:t>
      </w:r>
    </w:p>
    <w:p w14:paraId="24B8DBAE" w14:textId="77777777" w:rsidR="00D25FD6" w:rsidRDefault="00D25FD6">
      <w:pPr>
        <w:rPr>
          <w:rFonts w:ascii="Arial" w:eastAsia="Montserrat" w:hAnsi="Arial" w:cs="Montserrat"/>
          <w:color w:val="000000" w:themeColor="text1"/>
          <w:sz w:val="20"/>
        </w:rPr>
      </w:pPr>
    </w:p>
    <w:p w14:paraId="2AC4C546" w14:textId="59D0D23D" w:rsidR="00D25FD6" w:rsidRDefault="00D25FD6">
      <w:pPr>
        <w:rPr>
          <w:rFonts w:ascii="Arial" w:eastAsia="Montserrat" w:hAnsi="Arial" w:cs="Montserrat"/>
          <w:color w:val="000000" w:themeColor="text1"/>
          <w:sz w:val="20"/>
        </w:rPr>
      </w:pPr>
    </w:p>
    <w:p w14:paraId="3B1E56C3" w14:textId="47FAB538" w:rsidR="00D25FD6" w:rsidRDefault="00D25FD6">
      <w:pPr>
        <w:rPr>
          <w:rFonts w:ascii="Arial" w:eastAsia="Montserrat" w:hAnsi="Arial" w:cs="Montserrat"/>
          <w:color w:val="000000" w:themeColor="text1"/>
          <w:sz w:val="20"/>
        </w:rPr>
      </w:pPr>
      <w:r>
        <w:rPr>
          <w:rFonts w:ascii="Arial" w:eastAsia="Montserrat" w:hAnsi="Arial" w:cs="Montserrat"/>
          <w:color w:val="000000" w:themeColor="text1"/>
          <w:sz w:val="20"/>
        </w:rPr>
        <w:t>For additional press inquiries contact susan@lewiscommunications.net</w:t>
      </w:r>
    </w:p>
    <w:p w14:paraId="0EBDB835" w14:textId="1F508ABE" w:rsidR="00CD5E05" w:rsidRDefault="00CD5E05">
      <w:pPr>
        <w:rPr>
          <w:rFonts w:ascii="Arial" w:eastAsia="Montserrat" w:hAnsi="Arial" w:cs="Montserrat"/>
          <w:color w:val="000000" w:themeColor="text1"/>
          <w:sz w:val="20"/>
        </w:rPr>
      </w:pPr>
    </w:p>
    <w:p w14:paraId="6FE76B6B" w14:textId="77777777" w:rsidR="00CD5E05" w:rsidRPr="00EF4383" w:rsidRDefault="00CD5E05">
      <w:pPr>
        <w:rPr>
          <w:rFonts w:ascii="Arial" w:hAnsi="Arial"/>
          <w:color w:val="000000" w:themeColor="text1"/>
          <w:sz w:val="20"/>
        </w:rPr>
      </w:pPr>
    </w:p>
    <w:p w14:paraId="00000015" w14:textId="2B09F6AF" w:rsidR="00BE2BCA" w:rsidRDefault="00BE2BCA"/>
    <w:p w14:paraId="7007B0C5" w14:textId="77777777" w:rsidR="0089016F" w:rsidRDefault="0089016F"/>
    <w:sectPr w:rsidR="008901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Rg">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4D"/>
    <w:family w:val="auto"/>
    <w:pitch w:val="variable"/>
    <w:sig w:usb0="8000002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CA"/>
    <w:rsid w:val="000409F0"/>
    <w:rsid w:val="0009192B"/>
    <w:rsid w:val="000C5C35"/>
    <w:rsid w:val="000E334B"/>
    <w:rsid w:val="00106B15"/>
    <w:rsid w:val="00117610"/>
    <w:rsid w:val="00121BE6"/>
    <w:rsid w:val="00122103"/>
    <w:rsid w:val="00131B29"/>
    <w:rsid w:val="001519CE"/>
    <w:rsid w:val="001C39E7"/>
    <w:rsid w:val="001E66B7"/>
    <w:rsid w:val="001F007E"/>
    <w:rsid w:val="002041EF"/>
    <w:rsid w:val="00221D05"/>
    <w:rsid w:val="002F05CC"/>
    <w:rsid w:val="00363045"/>
    <w:rsid w:val="003D2413"/>
    <w:rsid w:val="004427F8"/>
    <w:rsid w:val="004F24AD"/>
    <w:rsid w:val="00581BC2"/>
    <w:rsid w:val="00582DF3"/>
    <w:rsid w:val="00602903"/>
    <w:rsid w:val="00635A28"/>
    <w:rsid w:val="006459B3"/>
    <w:rsid w:val="00653EE0"/>
    <w:rsid w:val="006860AF"/>
    <w:rsid w:val="006F7382"/>
    <w:rsid w:val="007508AD"/>
    <w:rsid w:val="00756248"/>
    <w:rsid w:val="00772F58"/>
    <w:rsid w:val="00840CFD"/>
    <w:rsid w:val="00874109"/>
    <w:rsid w:val="0089016F"/>
    <w:rsid w:val="008F3D51"/>
    <w:rsid w:val="00951B45"/>
    <w:rsid w:val="009605EF"/>
    <w:rsid w:val="00990357"/>
    <w:rsid w:val="009A4392"/>
    <w:rsid w:val="009E06EF"/>
    <w:rsid w:val="009F0C0D"/>
    <w:rsid w:val="00A874AA"/>
    <w:rsid w:val="00BC2AAF"/>
    <w:rsid w:val="00BD1F25"/>
    <w:rsid w:val="00BE2BCA"/>
    <w:rsid w:val="00BE5DAC"/>
    <w:rsid w:val="00C17296"/>
    <w:rsid w:val="00C83503"/>
    <w:rsid w:val="00CD5E05"/>
    <w:rsid w:val="00D25FD6"/>
    <w:rsid w:val="00DB427E"/>
    <w:rsid w:val="00E00523"/>
    <w:rsid w:val="00E631BE"/>
    <w:rsid w:val="00E72D02"/>
    <w:rsid w:val="00EF2FC0"/>
    <w:rsid w:val="00EF4383"/>
    <w:rsid w:val="00F74C57"/>
    <w:rsid w:val="00FA56F8"/>
    <w:rsid w:val="00FA733D"/>
    <w:rsid w:val="00FE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CAEE"/>
  <w15:docId w15:val="{7769376A-C5BD-4A48-88DB-D44CD4FD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B99"/>
  </w:style>
  <w:style w:type="paragraph" w:styleId="Heading1">
    <w:name w:val="heading 1"/>
    <w:basedOn w:val="Normal"/>
    <w:link w:val="Heading1Char"/>
    <w:uiPriority w:val="9"/>
    <w:qFormat/>
    <w:rsid w:val="00546F49"/>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94927"/>
    <w:rPr>
      <w:color w:val="0563C1" w:themeColor="hyperlink"/>
      <w:u w:val="single"/>
    </w:rPr>
  </w:style>
  <w:style w:type="character" w:customStyle="1" w:styleId="Heading1Char">
    <w:name w:val="Heading 1 Char"/>
    <w:basedOn w:val="DefaultParagraphFont"/>
    <w:link w:val="Heading1"/>
    <w:uiPriority w:val="9"/>
    <w:rsid w:val="00546F49"/>
    <w:rPr>
      <w:rFonts w:ascii="Times New Roman" w:eastAsia="Times New Roman" w:hAnsi="Times New Roman" w:cs="Times New Roman"/>
      <w:b/>
      <w:bCs/>
      <w:kern w:val="36"/>
      <w:sz w:val="48"/>
      <w:szCs w:val="48"/>
    </w:rPr>
  </w:style>
  <w:style w:type="character" w:customStyle="1" w:styleId="field">
    <w:name w:val="field"/>
    <w:basedOn w:val="DefaultParagraphFont"/>
    <w:rsid w:val="00546F49"/>
  </w:style>
  <w:style w:type="paragraph" w:customStyle="1" w:styleId="Default">
    <w:name w:val="Default"/>
    <w:rsid w:val="004273A9"/>
    <w:pPr>
      <w:autoSpaceDE w:val="0"/>
      <w:autoSpaceDN w:val="0"/>
      <w:adjustRightInd w:val="0"/>
    </w:pPr>
    <w:rPr>
      <w:rFonts w:ascii="Proxima Nova Rg" w:hAnsi="Proxima Nova Rg" w:cs="Proxima Nova Rg"/>
      <w:color w:val="000000"/>
    </w:rPr>
  </w:style>
  <w:style w:type="character" w:customStyle="1" w:styleId="A2">
    <w:name w:val="A2"/>
    <w:uiPriority w:val="99"/>
    <w:rsid w:val="004273A9"/>
    <w:rPr>
      <w:rFonts w:cs="Proxima Nova Rg"/>
      <w:color w:val="000000"/>
      <w:sz w:val="18"/>
      <w:szCs w:val="18"/>
    </w:rPr>
  </w:style>
  <w:style w:type="character" w:styleId="CommentReference">
    <w:name w:val="annotation reference"/>
    <w:basedOn w:val="DefaultParagraphFont"/>
    <w:uiPriority w:val="99"/>
    <w:semiHidden/>
    <w:unhideWhenUsed/>
    <w:rsid w:val="000C78A8"/>
    <w:rPr>
      <w:sz w:val="16"/>
      <w:szCs w:val="16"/>
    </w:rPr>
  </w:style>
  <w:style w:type="character" w:customStyle="1" w:styleId="s1">
    <w:name w:val="s1"/>
    <w:basedOn w:val="DefaultParagraphFont"/>
    <w:rsid w:val="003758D7"/>
  </w:style>
  <w:style w:type="character" w:customStyle="1" w:styleId="s2">
    <w:name w:val="s2"/>
    <w:basedOn w:val="DefaultParagraphFont"/>
    <w:rsid w:val="003758D7"/>
  </w:style>
  <w:style w:type="paragraph" w:customStyle="1" w:styleId="p2">
    <w:name w:val="p2"/>
    <w:basedOn w:val="Normal"/>
    <w:rsid w:val="0080153E"/>
    <w:pPr>
      <w:spacing w:before="100" w:beforeAutospacing="1" w:after="100" w:afterAutospacing="1"/>
    </w:pPr>
  </w:style>
  <w:style w:type="paragraph" w:customStyle="1" w:styleId="p1">
    <w:name w:val="p1"/>
    <w:basedOn w:val="Normal"/>
    <w:rsid w:val="0080153E"/>
    <w:pPr>
      <w:spacing w:before="100" w:beforeAutospacing="1" w:after="100" w:afterAutospacing="1"/>
    </w:pPr>
  </w:style>
  <w:style w:type="character" w:customStyle="1" w:styleId="apple-converted-space">
    <w:name w:val="apple-converted-space"/>
    <w:basedOn w:val="DefaultParagraphFont"/>
    <w:rsid w:val="00290B9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2F05CC"/>
    <w:rPr>
      <w:i/>
      <w:iCs/>
    </w:rPr>
  </w:style>
  <w:style w:type="paragraph" w:styleId="Revision">
    <w:name w:val="Revision"/>
    <w:hidden/>
    <w:uiPriority w:val="99"/>
    <w:semiHidden/>
    <w:rsid w:val="004F24AD"/>
  </w:style>
  <w:style w:type="character" w:styleId="UnresolvedMention">
    <w:name w:val="Unresolved Mention"/>
    <w:basedOn w:val="DefaultParagraphFont"/>
    <w:uiPriority w:val="99"/>
    <w:semiHidden/>
    <w:unhideWhenUsed/>
    <w:rsid w:val="00C83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118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6pcolor.com/" TargetMode="External"/><Relationship Id="rId5" Type="http://schemas.openxmlformats.org/officeDocument/2006/relationships/hyperlink" Target="http://www.6pcol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udl1uBNJjVW5+oSJlGkzucN4xg==">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Lewis</dc:creator>
  <cp:lastModifiedBy>Kathryn Ferentchak</cp:lastModifiedBy>
  <cp:revision>4</cp:revision>
  <dcterms:created xsi:type="dcterms:W3CDTF">2023-02-13T19:41:00Z</dcterms:created>
  <dcterms:modified xsi:type="dcterms:W3CDTF">2023-02-13T20:10:00Z</dcterms:modified>
</cp:coreProperties>
</file>