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964B" w14:textId="77777777" w:rsidR="00D11ED2" w:rsidRPr="00F02885" w:rsidRDefault="006A1CE1">
      <w:pPr>
        <w:widowControl w:val="0"/>
        <w:shd w:val="clear" w:color="auto" w:fill="FFFFFF"/>
        <w:jc w:val="center"/>
        <w:rPr>
          <w:rFonts w:ascii="Arial" w:eastAsia="Century Gothic" w:hAnsi="Arial" w:cs="Arial"/>
          <w:i/>
          <w:color w:val="000000" w:themeColor="text1"/>
          <w:sz w:val="20"/>
          <w:szCs w:val="20"/>
        </w:rPr>
      </w:pPr>
      <w:r w:rsidRPr="00F02885">
        <w:rPr>
          <w:rFonts w:ascii="Arial" w:eastAsia="Century Gothic" w:hAnsi="Arial" w:cs="Arial"/>
          <w:i/>
          <w:noProof/>
          <w:color w:val="000000" w:themeColor="text1"/>
          <w:sz w:val="20"/>
          <w:szCs w:val="20"/>
        </w:rPr>
        <w:drawing>
          <wp:inline distT="114300" distB="114300" distL="114300" distR="114300" wp14:anchorId="357FC84E" wp14:editId="023419C1">
            <wp:extent cx="976313" cy="90522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976313" cy="905222"/>
                    </a:xfrm>
                    <a:prstGeom prst="rect">
                      <a:avLst/>
                    </a:prstGeom>
                    <a:ln/>
                  </pic:spPr>
                </pic:pic>
              </a:graphicData>
            </a:graphic>
          </wp:inline>
        </w:drawing>
      </w:r>
    </w:p>
    <w:p w14:paraId="42161E7A" w14:textId="77777777" w:rsidR="00D11ED2" w:rsidRPr="00323768" w:rsidRDefault="00D11ED2">
      <w:pPr>
        <w:jc w:val="center"/>
        <w:rPr>
          <w:rFonts w:ascii="Arial" w:eastAsia="Century Gothic" w:hAnsi="Arial" w:cs="Arial"/>
          <w:color w:val="000000" w:themeColor="text1"/>
          <w:sz w:val="20"/>
          <w:szCs w:val="20"/>
          <w:highlight w:val="white"/>
        </w:rPr>
      </w:pPr>
    </w:p>
    <w:p w14:paraId="3D1C517D" w14:textId="4392EFE6" w:rsidR="00536026" w:rsidRPr="00323768" w:rsidRDefault="00536026">
      <w:pPr>
        <w:rPr>
          <w:rFonts w:ascii="Arial" w:eastAsia="Century Gothic" w:hAnsi="Arial" w:cs="Arial"/>
          <w:color w:val="000000" w:themeColor="text1"/>
          <w:sz w:val="20"/>
          <w:szCs w:val="20"/>
          <w:highlight w:val="white"/>
        </w:rPr>
      </w:pPr>
      <w:r w:rsidRPr="00323768">
        <w:rPr>
          <w:rFonts w:ascii="Arial" w:eastAsia="Century Gothic" w:hAnsi="Arial" w:cs="Arial"/>
          <w:color w:val="000000" w:themeColor="text1"/>
          <w:sz w:val="20"/>
          <w:szCs w:val="20"/>
          <w:highlight w:val="white"/>
        </w:rPr>
        <w:t>News Release</w:t>
      </w:r>
      <w:r w:rsidR="00595861" w:rsidRPr="00323768">
        <w:rPr>
          <w:rFonts w:ascii="Arial" w:eastAsia="Century Gothic" w:hAnsi="Arial" w:cs="Arial"/>
          <w:color w:val="000000" w:themeColor="text1"/>
          <w:sz w:val="20"/>
          <w:szCs w:val="20"/>
          <w:highlight w:val="white"/>
        </w:rPr>
        <w:t xml:space="preserve"> </w:t>
      </w:r>
    </w:p>
    <w:p w14:paraId="659C180B" w14:textId="4C2EDE8B" w:rsidR="00D11ED2" w:rsidRPr="00323768" w:rsidRDefault="006A1CE1">
      <w:pPr>
        <w:rPr>
          <w:rFonts w:ascii="Arial" w:eastAsia="Century Gothic" w:hAnsi="Arial" w:cs="Arial"/>
          <w:color w:val="000000" w:themeColor="text1"/>
          <w:sz w:val="20"/>
          <w:szCs w:val="20"/>
          <w:highlight w:val="white"/>
        </w:rPr>
      </w:pPr>
      <w:r w:rsidRPr="00323768">
        <w:rPr>
          <w:rFonts w:ascii="Arial" w:eastAsia="Century Gothic" w:hAnsi="Arial" w:cs="Arial"/>
          <w:color w:val="000000" w:themeColor="text1"/>
          <w:sz w:val="20"/>
          <w:szCs w:val="20"/>
          <w:highlight w:val="white"/>
        </w:rPr>
        <w:t>FOR IMMEDIATE RELEASE</w:t>
      </w:r>
    </w:p>
    <w:p w14:paraId="0F0612CD" w14:textId="6670DBCD" w:rsidR="00536026" w:rsidRPr="00323768" w:rsidRDefault="00536026">
      <w:pPr>
        <w:rPr>
          <w:rFonts w:ascii="Arial" w:eastAsia="Century Gothic" w:hAnsi="Arial" w:cs="Arial"/>
          <w:color w:val="000000" w:themeColor="text1"/>
          <w:sz w:val="20"/>
          <w:szCs w:val="20"/>
          <w:highlight w:val="white"/>
        </w:rPr>
      </w:pPr>
      <w:r w:rsidRPr="00323768">
        <w:rPr>
          <w:rFonts w:ascii="Arial" w:eastAsia="Century Gothic" w:hAnsi="Arial" w:cs="Arial"/>
          <w:color w:val="000000" w:themeColor="text1"/>
          <w:sz w:val="20"/>
          <w:szCs w:val="20"/>
          <w:highlight w:val="white"/>
        </w:rPr>
        <w:t xml:space="preserve">Effective </w:t>
      </w:r>
      <w:r w:rsidR="001E6411" w:rsidRPr="00323768">
        <w:rPr>
          <w:rFonts w:ascii="Arial" w:eastAsia="Century Gothic" w:hAnsi="Arial" w:cs="Arial"/>
          <w:color w:val="000000" w:themeColor="text1"/>
          <w:sz w:val="20"/>
          <w:szCs w:val="20"/>
          <w:highlight w:val="white"/>
        </w:rPr>
        <w:t>Ma</w:t>
      </w:r>
      <w:r w:rsidR="00637AB2" w:rsidRPr="00323768">
        <w:rPr>
          <w:rFonts w:ascii="Arial" w:eastAsia="Century Gothic" w:hAnsi="Arial" w:cs="Arial"/>
          <w:color w:val="000000" w:themeColor="text1"/>
          <w:sz w:val="20"/>
          <w:szCs w:val="20"/>
          <w:highlight w:val="white"/>
        </w:rPr>
        <w:t>y</w:t>
      </w:r>
      <w:r w:rsidR="001E6411" w:rsidRPr="00323768">
        <w:rPr>
          <w:rFonts w:ascii="Arial" w:eastAsia="Century Gothic" w:hAnsi="Arial" w:cs="Arial"/>
          <w:color w:val="000000" w:themeColor="text1"/>
          <w:sz w:val="20"/>
          <w:szCs w:val="20"/>
          <w:highlight w:val="white"/>
        </w:rPr>
        <w:t xml:space="preserve"> 30, 2023 </w:t>
      </w:r>
    </w:p>
    <w:p w14:paraId="770C8A8D" w14:textId="35860653" w:rsidR="00536026" w:rsidRPr="00323768" w:rsidRDefault="00000000">
      <w:pPr>
        <w:rPr>
          <w:rFonts w:ascii="Arial" w:eastAsia="Century Gothic" w:hAnsi="Arial" w:cs="Arial"/>
          <w:color w:val="000000" w:themeColor="text1"/>
          <w:sz w:val="20"/>
          <w:szCs w:val="20"/>
          <w:highlight w:val="white"/>
        </w:rPr>
      </w:pPr>
      <w:hyperlink r:id="rId5" w:history="1">
        <w:r w:rsidR="00626990" w:rsidRPr="00323768">
          <w:rPr>
            <w:rStyle w:val="Hyperlink"/>
            <w:rFonts w:ascii="Arial" w:eastAsia="Century Gothic" w:hAnsi="Arial" w:cs="Arial"/>
            <w:sz w:val="20"/>
            <w:szCs w:val="20"/>
            <w:highlight w:val="white"/>
          </w:rPr>
          <w:t>www.womennmedia.com</w:t>
        </w:r>
      </w:hyperlink>
      <w:r w:rsidR="00626990" w:rsidRPr="00323768">
        <w:rPr>
          <w:rFonts w:ascii="Arial" w:eastAsia="Century Gothic" w:hAnsi="Arial" w:cs="Arial"/>
          <w:color w:val="000000" w:themeColor="text1"/>
          <w:sz w:val="20"/>
          <w:szCs w:val="20"/>
          <w:highlight w:val="white"/>
        </w:rPr>
        <w:t xml:space="preserve"> </w:t>
      </w:r>
    </w:p>
    <w:p w14:paraId="5DA7E277" w14:textId="77777777" w:rsidR="00596D47" w:rsidRPr="00323768" w:rsidRDefault="00596D47">
      <w:pPr>
        <w:rPr>
          <w:rFonts w:ascii="Arial" w:eastAsia="Century Gothic" w:hAnsi="Arial" w:cs="Arial"/>
          <w:color w:val="000000" w:themeColor="text1"/>
          <w:sz w:val="20"/>
          <w:szCs w:val="20"/>
          <w:highlight w:val="white"/>
        </w:rPr>
      </w:pPr>
    </w:p>
    <w:p w14:paraId="5208D09E" w14:textId="4175715B" w:rsidR="00596D47" w:rsidRDefault="00596D47" w:rsidP="00323768">
      <w:pPr>
        <w:jc w:val="center"/>
        <w:rPr>
          <w:rFonts w:ascii="Arial" w:hAnsi="Arial" w:cs="Arial"/>
          <w:b/>
          <w:bCs/>
          <w:sz w:val="20"/>
          <w:szCs w:val="20"/>
        </w:rPr>
      </w:pPr>
      <w:proofErr w:type="spellStart"/>
      <w:r w:rsidRPr="00323768">
        <w:rPr>
          <w:rFonts w:ascii="Arial" w:hAnsi="Arial" w:cs="Arial"/>
          <w:b/>
          <w:bCs/>
          <w:sz w:val="20"/>
          <w:szCs w:val="20"/>
        </w:rPr>
        <w:t>W</w:t>
      </w:r>
      <w:r w:rsidR="006A71AF">
        <w:rPr>
          <w:rFonts w:ascii="Arial" w:hAnsi="Arial" w:cs="Arial"/>
          <w:b/>
          <w:bCs/>
          <w:sz w:val="20"/>
          <w:szCs w:val="20"/>
        </w:rPr>
        <w:t>i</w:t>
      </w:r>
      <w:r w:rsidRPr="00323768">
        <w:rPr>
          <w:rFonts w:ascii="Arial" w:hAnsi="Arial" w:cs="Arial"/>
          <w:b/>
          <w:bCs/>
          <w:sz w:val="20"/>
          <w:szCs w:val="20"/>
        </w:rPr>
        <w:t>M</w:t>
      </w:r>
      <w:proofErr w:type="spellEnd"/>
      <w:r w:rsidRPr="00323768">
        <w:rPr>
          <w:rFonts w:ascii="Arial" w:hAnsi="Arial" w:cs="Arial"/>
          <w:b/>
          <w:bCs/>
          <w:sz w:val="20"/>
          <w:szCs w:val="20"/>
        </w:rPr>
        <w:t xml:space="preserve"> to Honor Juliane Grosso with </w:t>
      </w:r>
      <w:r w:rsidRPr="00323768">
        <w:rPr>
          <w:rFonts w:ascii="Arial" w:hAnsi="Arial" w:cs="Arial"/>
          <w:b/>
          <w:bCs/>
          <w:color w:val="2D2D2D"/>
          <w:sz w:val="20"/>
          <w:szCs w:val="20"/>
        </w:rPr>
        <w:t xml:space="preserve">Women </w:t>
      </w:r>
      <w:proofErr w:type="gramStart"/>
      <w:r w:rsidRPr="00323768">
        <w:rPr>
          <w:rFonts w:ascii="Arial" w:hAnsi="Arial" w:cs="Arial"/>
          <w:b/>
          <w:bCs/>
          <w:color w:val="2D2D2D"/>
          <w:sz w:val="20"/>
          <w:szCs w:val="20"/>
        </w:rPr>
        <w:t>In</w:t>
      </w:r>
      <w:proofErr w:type="gramEnd"/>
      <w:r w:rsidRPr="00323768">
        <w:rPr>
          <w:rFonts w:ascii="Arial" w:hAnsi="Arial" w:cs="Arial"/>
          <w:b/>
          <w:bCs/>
          <w:color w:val="2D2D2D"/>
          <w:sz w:val="20"/>
          <w:szCs w:val="20"/>
        </w:rPr>
        <w:t xml:space="preserve"> Media’s 2023 Icon Award</w:t>
      </w:r>
    </w:p>
    <w:p w14:paraId="150DAB05" w14:textId="77777777" w:rsidR="00323768" w:rsidRPr="00323768" w:rsidRDefault="00323768" w:rsidP="00323768">
      <w:pPr>
        <w:jc w:val="center"/>
        <w:rPr>
          <w:rFonts w:ascii="Arial" w:hAnsi="Arial" w:cs="Arial"/>
          <w:b/>
          <w:bCs/>
          <w:sz w:val="20"/>
          <w:szCs w:val="20"/>
        </w:rPr>
      </w:pPr>
    </w:p>
    <w:p w14:paraId="373820D4" w14:textId="53A0A872" w:rsidR="00596D47" w:rsidRPr="00323768" w:rsidRDefault="00596D47" w:rsidP="00323768">
      <w:pPr>
        <w:spacing w:line="360" w:lineRule="auto"/>
        <w:rPr>
          <w:rFonts w:ascii="Arial" w:hAnsi="Arial" w:cs="Arial"/>
          <w:color w:val="2D2D2D"/>
          <w:sz w:val="20"/>
          <w:szCs w:val="20"/>
        </w:rPr>
      </w:pPr>
      <w:r w:rsidRPr="00323768">
        <w:rPr>
          <w:rFonts w:ascii="Arial" w:hAnsi="Arial" w:cs="Arial"/>
          <w:color w:val="2D2D2D"/>
          <w:sz w:val="20"/>
          <w:szCs w:val="20"/>
        </w:rPr>
        <w:t xml:space="preserve">Women In Media is pleased to honor Juliane Grosso as Women </w:t>
      </w:r>
      <w:proofErr w:type="gramStart"/>
      <w:r w:rsidRPr="00323768">
        <w:rPr>
          <w:rFonts w:ascii="Arial" w:hAnsi="Arial" w:cs="Arial"/>
          <w:color w:val="2D2D2D"/>
          <w:sz w:val="20"/>
          <w:szCs w:val="20"/>
        </w:rPr>
        <w:t>In</w:t>
      </w:r>
      <w:proofErr w:type="gramEnd"/>
      <w:r w:rsidRPr="00323768">
        <w:rPr>
          <w:rFonts w:ascii="Arial" w:hAnsi="Arial" w:cs="Arial"/>
          <w:color w:val="2D2D2D"/>
          <w:sz w:val="20"/>
          <w:szCs w:val="20"/>
        </w:rPr>
        <w:t xml:space="preserve"> Media’s 2023 Icon Award recipient.</w:t>
      </w:r>
    </w:p>
    <w:p w14:paraId="556AFA8D" w14:textId="77777777" w:rsidR="00323768" w:rsidRPr="00323768" w:rsidRDefault="00323768" w:rsidP="00323768">
      <w:pPr>
        <w:spacing w:line="360" w:lineRule="auto"/>
        <w:rPr>
          <w:rFonts w:ascii="Arial" w:hAnsi="Arial" w:cs="Arial"/>
          <w:color w:val="2D2D2D"/>
          <w:sz w:val="20"/>
          <w:szCs w:val="20"/>
        </w:rPr>
      </w:pPr>
    </w:p>
    <w:p w14:paraId="7F504046" w14:textId="0D32D6ED" w:rsidR="00596D47" w:rsidRPr="00323768" w:rsidRDefault="00596D47" w:rsidP="00323768">
      <w:pPr>
        <w:spacing w:line="360" w:lineRule="auto"/>
        <w:rPr>
          <w:rFonts w:ascii="Arial" w:hAnsi="Arial" w:cs="Arial"/>
          <w:sz w:val="20"/>
          <w:szCs w:val="20"/>
        </w:rPr>
      </w:pPr>
      <w:r w:rsidRPr="00323768">
        <w:rPr>
          <w:rFonts w:ascii="Arial" w:hAnsi="Arial" w:cs="Arial"/>
          <w:sz w:val="20"/>
          <w:szCs w:val="20"/>
        </w:rPr>
        <w:t xml:space="preserve">Each year Women </w:t>
      </w:r>
      <w:proofErr w:type="gramStart"/>
      <w:r w:rsidRPr="00323768">
        <w:rPr>
          <w:rFonts w:ascii="Arial" w:hAnsi="Arial" w:cs="Arial"/>
          <w:sz w:val="20"/>
          <w:szCs w:val="20"/>
        </w:rPr>
        <w:t>In</w:t>
      </w:r>
      <w:proofErr w:type="gramEnd"/>
      <w:r w:rsidRPr="00323768">
        <w:rPr>
          <w:rFonts w:ascii="Arial" w:hAnsi="Arial" w:cs="Arial"/>
          <w:sz w:val="20"/>
          <w:szCs w:val="20"/>
        </w:rPr>
        <w:t xml:space="preserve"> Media (</w:t>
      </w:r>
      <w:proofErr w:type="spellStart"/>
      <w:r w:rsidRPr="00323768">
        <w:rPr>
          <w:rFonts w:ascii="Arial" w:hAnsi="Arial" w:cs="Arial"/>
          <w:sz w:val="20"/>
          <w:szCs w:val="20"/>
        </w:rPr>
        <w:t>W</w:t>
      </w:r>
      <w:r w:rsidR="006A71AF">
        <w:rPr>
          <w:rFonts w:ascii="Arial" w:hAnsi="Arial" w:cs="Arial"/>
          <w:sz w:val="20"/>
          <w:szCs w:val="20"/>
        </w:rPr>
        <w:t>i</w:t>
      </w:r>
      <w:r w:rsidRPr="00323768">
        <w:rPr>
          <w:rFonts w:ascii="Arial" w:hAnsi="Arial" w:cs="Arial"/>
          <w:sz w:val="20"/>
          <w:szCs w:val="20"/>
        </w:rPr>
        <w:t>M</w:t>
      </w:r>
      <w:proofErr w:type="spellEnd"/>
      <w:r w:rsidRPr="00323768">
        <w:rPr>
          <w:rFonts w:ascii="Arial" w:hAnsi="Arial" w:cs="Arial"/>
          <w:sz w:val="20"/>
          <w:szCs w:val="20"/>
        </w:rPr>
        <w:t xml:space="preserve">) presents the Icon Award to celebrate a women in the cinematographic arts who has a long-standing record of supporting the entertainment community, earning the respect and admiration of her peers. Women In Media promotes gender balance in the film and entertainment industries through networking, professional development, and advocacy for filmmakers who work above and below the line. The Icon Award is traditionally celebrated at </w:t>
      </w:r>
      <w:proofErr w:type="spellStart"/>
      <w:r w:rsidRPr="00323768">
        <w:rPr>
          <w:rFonts w:ascii="Arial" w:hAnsi="Arial" w:cs="Arial"/>
          <w:sz w:val="20"/>
          <w:szCs w:val="20"/>
        </w:rPr>
        <w:t>W</w:t>
      </w:r>
      <w:r w:rsidR="00C1201D">
        <w:rPr>
          <w:rFonts w:ascii="Arial" w:hAnsi="Arial" w:cs="Arial"/>
          <w:sz w:val="20"/>
          <w:szCs w:val="20"/>
        </w:rPr>
        <w:t>i</w:t>
      </w:r>
      <w:r w:rsidRPr="00323768">
        <w:rPr>
          <w:rFonts w:ascii="Arial" w:hAnsi="Arial" w:cs="Arial"/>
          <w:sz w:val="20"/>
          <w:szCs w:val="20"/>
        </w:rPr>
        <w:t>M's</w:t>
      </w:r>
      <w:proofErr w:type="spellEnd"/>
      <w:r w:rsidRPr="00323768">
        <w:rPr>
          <w:rFonts w:ascii="Arial" w:hAnsi="Arial" w:cs="Arial"/>
          <w:sz w:val="20"/>
          <w:szCs w:val="20"/>
        </w:rPr>
        <w:t xml:space="preserve"> Altitude Awards which will held at Cine Gear Expo LA this year.</w:t>
      </w:r>
    </w:p>
    <w:p w14:paraId="44BEC6C6" w14:textId="77777777" w:rsidR="00596D47" w:rsidRPr="00323768" w:rsidRDefault="00596D47" w:rsidP="00323768">
      <w:pPr>
        <w:spacing w:line="360" w:lineRule="auto"/>
        <w:rPr>
          <w:rFonts w:ascii="Arial" w:hAnsi="Arial" w:cs="Arial"/>
          <w:sz w:val="20"/>
          <w:szCs w:val="20"/>
        </w:rPr>
      </w:pPr>
    </w:p>
    <w:p w14:paraId="65DC71D2" w14:textId="21138F54" w:rsidR="00596D47" w:rsidRPr="00323768" w:rsidRDefault="00596D47" w:rsidP="00323768">
      <w:pPr>
        <w:spacing w:line="360" w:lineRule="auto"/>
        <w:rPr>
          <w:rFonts w:ascii="Arial" w:hAnsi="Arial" w:cs="Arial"/>
          <w:sz w:val="20"/>
          <w:szCs w:val="20"/>
        </w:rPr>
      </w:pPr>
      <w:r w:rsidRPr="00323768">
        <w:rPr>
          <w:rFonts w:ascii="Arial" w:hAnsi="Arial" w:cs="Arial"/>
          <w:sz w:val="20"/>
          <w:szCs w:val="20"/>
        </w:rPr>
        <w:t>Juliane Gross</w:t>
      </w:r>
      <w:r w:rsidR="00BF1756">
        <w:rPr>
          <w:rFonts w:ascii="Arial" w:hAnsi="Arial" w:cs="Arial"/>
          <w:sz w:val="20"/>
          <w:szCs w:val="20"/>
        </w:rPr>
        <w:t>o</w:t>
      </w:r>
      <w:r w:rsidRPr="00323768">
        <w:rPr>
          <w:rFonts w:ascii="Arial" w:hAnsi="Arial" w:cs="Arial"/>
          <w:sz w:val="20"/>
          <w:szCs w:val="20"/>
        </w:rPr>
        <w:t xml:space="preserve"> is the CEO of Cine Gear Expo which she founded with her late husband, Karl </w:t>
      </w:r>
      <w:proofErr w:type="spellStart"/>
      <w:r w:rsidRPr="00323768">
        <w:rPr>
          <w:rFonts w:ascii="Arial" w:hAnsi="Arial" w:cs="Arial"/>
          <w:sz w:val="20"/>
          <w:szCs w:val="20"/>
        </w:rPr>
        <w:t>Kresser</w:t>
      </w:r>
      <w:proofErr w:type="spellEnd"/>
      <w:r w:rsidR="00343970">
        <w:rPr>
          <w:rFonts w:ascii="Arial" w:hAnsi="Arial" w:cs="Arial"/>
          <w:sz w:val="20"/>
          <w:szCs w:val="20"/>
        </w:rPr>
        <w:t>,</w:t>
      </w:r>
      <w:r w:rsidRPr="00323768">
        <w:rPr>
          <w:rFonts w:ascii="Arial" w:hAnsi="Arial" w:cs="Arial"/>
          <w:sz w:val="20"/>
          <w:szCs w:val="20"/>
        </w:rPr>
        <w:t xml:space="preserve"> 25 years ago. The </w:t>
      </w:r>
      <w:r w:rsidR="00BF1756" w:rsidRPr="00323768">
        <w:rPr>
          <w:rFonts w:ascii="Arial" w:hAnsi="Arial" w:cs="Arial"/>
          <w:sz w:val="20"/>
          <w:szCs w:val="20"/>
        </w:rPr>
        <w:t>much anticipated</w:t>
      </w:r>
      <w:r w:rsidRPr="00323768">
        <w:rPr>
          <w:rFonts w:ascii="Arial" w:hAnsi="Arial" w:cs="Arial"/>
          <w:sz w:val="20"/>
          <w:szCs w:val="20"/>
        </w:rPr>
        <w:t xml:space="preserve"> gathering of professionals in the film and entertainment industry has grown to over 300 exhibitors and thousands of attendees with master classes, a student film competition, and speaker sessions. With timely events in Holly</w:t>
      </w:r>
      <w:r w:rsidR="00693219">
        <w:rPr>
          <w:rFonts w:ascii="Arial" w:hAnsi="Arial" w:cs="Arial"/>
          <w:sz w:val="20"/>
          <w:szCs w:val="20"/>
        </w:rPr>
        <w:t>w</w:t>
      </w:r>
      <w:r w:rsidRPr="00323768">
        <w:rPr>
          <w:rFonts w:ascii="Arial" w:hAnsi="Arial" w:cs="Arial"/>
          <w:sz w:val="20"/>
          <w:szCs w:val="20"/>
        </w:rPr>
        <w:t>ood, Atlanta</w:t>
      </w:r>
      <w:r w:rsidR="00693219">
        <w:rPr>
          <w:rFonts w:ascii="Arial" w:hAnsi="Arial" w:cs="Arial"/>
          <w:sz w:val="20"/>
          <w:szCs w:val="20"/>
        </w:rPr>
        <w:t>,</w:t>
      </w:r>
      <w:r w:rsidRPr="00323768">
        <w:rPr>
          <w:rFonts w:ascii="Arial" w:hAnsi="Arial" w:cs="Arial"/>
          <w:sz w:val="20"/>
          <w:szCs w:val="20"/>
        </w:rPr>
        <w:t xml:space="preserve"> and New York, this premier networking event has become a hub of education and collaboration, dedicated to the art and technology of filmmaking. </w:t>
      </w:r>
    </w:p>
    <w:p w14:paraId="5507619A" w14:textId="77777777" w:rsidR="00596D47" w:rsidRPr="00323768" w:rsidRDefault="00596D47" w:rsidP="00323768">
      <w:pPr>
        <w:spacing w:line="360" w:lineRule="auto"/>
        <w:rPr>
          <w:rFonts w:ascii="Arial" w:hAnsi="Arial" w:cs="Arial"/>
          <w:sz w:val="20"/>
          <w:szCs w:val="20"/>
        </w:rPr>
      </w:pPr>
    </w:p>
    <w:p w14:paraId="17382265" w14:textId="06E5683B" w:rsidR="00596D47" w:rsidRPr="00323768" w:rsidRDefault="00596D47" w:rsidP="00323768">
      <w:pPr>
        <w:spacing w:line="360" w:lineRule="auto"/>
        <w:rPr>
          <w:rFonts w:ascii="Arial" w:hAnsi="Arial" w:cs="Arial"/>
          <w:sz w:val="20"/>
          <w:szCs w:val="20"/>
        </w:rPr>
      </w:pPr>
      <w:proofErr w:type="spellStart"/>
      <w:r w:rsidRPr="00323768">
        <w:rPr>
          <w:rFonts w:ascii="Arial" w:hAnsi="Arial" w:cs="Arial"/>
          <w:sz w:val="20"/>
          <w:szCs w:val="20"/>
        </w:rPr>
        <w:t>Tema</w:t>
      </w:r>
      <w:proofErr w:type="spellEnd"/>
      <w:r w:rsidRPr="00323768">
        <w:rPr>
          <w:rFonts w:ascii="Arial" w:hAnsi="Arial" w:cs="Arial"/>
          <w:sz w:val="20"/>
          <w:szCs w:val="20"/>
        </w:rPr>
        <w:t xml:space="preserve"> </w:t>
      </w:r>
      <w:proofErr w:type="spellStart"/>
      <w:r w:rsidRPr="00323768">
        <w:rPr>
          <w:rFonts w:ascii="Arial" w:hAnsi="Arial" w:cs="Arial"/>
          <w:sz w:val="20"/>
          <w:szCs w:val="20"/>
        </w:rPr>
        <w:t>Staig</w:t>
      </w:r>
      <w:proofErr w:type="spellEnd"/>
      <w:r w:rsidRPr="00323768">
        <w:rPr>
          <w:rFonts w:ascii="Arial" w:hAnsi="Arial" w:cs="Arial"/>
          <w:sz w:val="20"/>
          <w:szCs w:val="20"/>
        </w:rPr>
        <w:t xml:space="preserve">, Executive Director and Founder of Women </w:t>
      </w:r>
      <w:proofErr w:type="gramStart"/>
      <w:r w:rsidR="00693219">
        <w:rPr>
          <w:rFonts w:ascii="Arial" w:hAnsi="Arial" w:cs="Arial"/>
          <w:sz w:val="20"/>
          <w:szCs w:val="20"/>
        </w:rPr>
        <w:t>I</w:t>
      </w:r>
      <w:r w:rsidRPr="00323768">
        <w:rPr>
          <w:rFonts w:ascii="Arial" w:hAnsi="Arial" w:cs="Arial"/>
          <w:sz w:val="20"/>
          <w:szCs w:val="20"/>
        </w:rPr>
        <w:t>n</w:t>
      </w:r>
      <w:proofErr w:type="gramEnd"/>
      <w:r w:rsidRPr="00323768">
        <w:rPr>
          <w:rFonts w:ascii="Arial" w:hAnsi="Arial" w:cs="Arial"/>
          <w:sz w:val="20"/>
          <w:szCs w:val="20"/>
        </w:rPr>
        <w:t xml:space="preserve"> Media</w:t>
      </w:r>
      <w:r w:rsidR="00693219">
        <w:rPr>
          <w:rFonts w:ascii="Arial" w:hAnsi="Arial" w:cs="Arial"/>
          <w:sz w:val="20"/>
          <w:szCs w:val="20"/>
        </w:rPr>
        <w:t>,</w:t>
      </w:r>
      <w:r w:rsidRPr="00323768">
        <w:rPr>
          <w:rFonts w:ascii="Arial" w:hAnsi="Arial" w:cs="Arial"/>
          <w:sz w:val="20"/>
          <w:szCs w:val="20"/>
        </w:rPr>
        <w:t xml:space="preserve"> explains, “Juliane</w:t>
      </w:r>
      <w:r w:rsidR="00BF1756">
        <w:rPr>
          <w:rFonts w:ascii="Arial" w:hAnsi="Arial" w:cs="Arial"/>
          <w:sz w:val="20"/>
          <w:szCs w:val="20"/>
        </w:rPr>
        <w:t>’</w:t>
      </w:r>
      <w:r w:rsidRPr="00323768">
        <w:rPr>
          <w:rFonts w:ascii="Arial" w:hAnsi="Arial" w:cs="Arial"/>
          <w:sz w:val="20"/>
          <w:szCs w:val="20"/>
        </w:rPr>
        <w:t xml:space="preserve">s dedication to connecting artists and technicians to the gear they need is inspirational. Her ability to bring the community together is nothing short of miraculous. I can't wait to celebrate her achievements and present her with the Icon Award.” </w:t>
      </w:r>
    </w:p>
    <w:p w14:paraId="5F8C412D" w14:textId="77777777" w:rsidR="00596D47" w:rsidRPr="00323768" w:rsidRDefault="00596D47" w:rsidP="00323768">
      <w:pPr>
        <w:spacing w:line="360" w:lineRule="auto"/>
        <w:rPr>
          <w:rFonts w:ascii="Arial" w:hAnsi="Arial" w:cs="Arial"/>
          <w:sz w:val="20"/>
          <w:szCs w:val="20"/>
        </w:rPr>
      </w:pPr>
    </w:p>
    <w:p w14:paraId="22AD35F0" w14:textId="09568F93" w:rsidR="00596D47" w:rsidRPr="00323768" w:rsidRDefault="00596D47" w:rsidP="00323768">
      <w:pPr>
        <w:spacing w:line="360" w:lineRule="auto"/>
        <w:rPr>
          <w:rFonts w:ascii="Arial" w:hAnsi="Arial" w:cs="Arial"/>
          <w:sz w:val="20"/>
          <w:szCs w:val="20"/>
        </w:rPr>
      </w:pPr>
      <w:proofErr w:type="spellStart"/>
      <w:r w:rsidRPr="00323768">
        <w:rPr>
          <w:rFonts w:ascii="Arial" w:hAnsi="Arial" w:cs="Arial"/>
          <w:sz w:val="20"/>
          <w:szCs w:val="20"/>
        </w:rPr>
        <w:t>W</w:t>
      </w:r>
      <w:r w:rsidR="00CC293A">
        <w:rPr>
          <w:rFonts w:ascii="Arial" w:hAnsi="Arial" w:cs="Arial"/>
          <w:sz w:val="20"/>
          <w:szCs w:val="20"/>
        </w:rPr>
        <w:t>i</w:t>
      </w:r>
      <w:r w:rsidRPr="00323768">
        <w:rPr>
          <w:rFonts w:ascii="Arial" w:hAnsi="Arial" w:cs="Arial"/>
          <w:sz w:val="20"/>
          <w:szCs w:val="20"/>
        </w:rPr>
        <w:t>M's</w:t>
      </w:r>
      <w:proofErr w:type="spellEnd"/>
      <w:r w:rsidRPr="00323768">
        <w:rPr>
          <w:rFonts w:ascii="Arial" w:hAnsi="Arial" w:cs="Arial"/>
          <w:sz w:val="20"/>
          <w:szCs w:val="20"/>
        </w:rPr>
        <w:t xml:space="preserve"> </w:t>
      </w:r>
      <w:proofErr w:type="spellStart"/>
      <w:r w:rsidRPr="00323768">
        <w:rPr>
          <w:rFonts w:ascii="Arial" w:hAnsi="Arial" w:cs="Arial"/>
          <w:sz w:val="20"/>
          <w:szCs w:val="20"/>
        </w:rPr>
        <w:t>Staig</w:t>
      </w:r>
      <w:proofErr w:type="spellEnd"/>
      <w:r w:rsidRPr="00323768">
        <w:rPr>
          <w:rFonts w:ascii="Arial" w:hAnsi="Arial" w:cs="Arial"/>
          <w:sz w:val="20"/>
          <w:szCs w:val="20"/>
        </w:rPr>
        <w:t xml:space="preserve"> will bestow the award during the Cine Gear Expo VIP party on Friday, June 2nd, at the Paramount Theater, immediately following The Altitude Awards</w:t>
      </w:r>
      <w:r w:rsidR="00FF6378" w:rsidRPr="00323768">
        <w:rPr>
          <w:rFonts w:ascii="Arial" w:hAnsi="Arial" w:cs="Arial"/>
          <w:sz w:val="20"/>
          <w:szCs w:val="20"/>
        </w:rPr>
        <w:t>,</w:t>
      </w:r>
      <w:r w:rsidRPr="00323768">
        <w:rPr>
          <w:rFonts w:ascii="Arial" w:hAnsi="Arial" w:cs="Arial"/>
          <w:sz w:val="20"/>
          <w:szCs w:val="20"/>
        </w:rPr>
        <w:t xml:space="preserve"> which will be celebrated in Theater 5.</w:t>
      </w:r>
    </w:p>
    <w:p w14:paraId="541D010C" w14:textId="77777777" w:rsidR="00596D47" w:rsidRPr="00F02885" w:rsidRDefault="00596D47">
      <w:pPr>
        <w:jc w:val="center"/>
        <w:rPr>
          <w:rFonts w:ascii="Arial" w:eastAsia="Century Gothic" w:hAnsi="Arial" w:cs="Arial"/>
          <w:b/>
          <w:iCs/>
          <w:color w:val="000000" w:themeColor="text1"/>
          <w:sz w:val="20"/>
          <w:szCs w:val="20"/>
          <w:highlight w:val="white"/>
        </w:rPr>
      </w:pPr>
    </w:p>
    <w:p w14:paraId="3300F5CB" w14:textId="77777777" w:rsidR="0040686D" w:rsidRPr="00F02885" w:rsidRDefault="0040686D">
      <w:pPr>
        <w:rPr>
          <w:rFonts w:ascii="Arial" w:eastAsia="Century Gothic" w:hAnsi="Arial" w:cs="Arial"/>
          <w:color w:val="000000" w:themeColor="text1"/>
          <w:sz w:val="18"/>
          <w:szCs w:val="18"/>
          <w:highlight w:val="white"/>
        </w:rPr>
      </w:pPr>
    </w:p>
    <w:p w14:paraId="38B31C2B" w14:textId="2C8FBDD7" w:rsidR="0040686D" w:rsidRPr="00F02885" w:rsidRDefault="0040686D" w:rsidP="00126AD7">
      <w:pPr>
        <w:rPr>
          <w:rFonts w:ascii="Arial" w:eastAsia="Century Gothic" w:hAnsi="Arial" w:cs="Arial"/>
          <w:color w:val="000000" w:themeColor="text1"/>
          <w:sz w:val="18"/>
          <w:szCs w:val="18"/>
        </w:rPr>
      </w:pPr>
      <w:r w:rsidRPr="00F02885">
        <w:rPr>
          <w:rFonts w:ascii="Arial" w:eastAsia="Century Gothic" w:hAnsi="Arial" w:cs="Arial"/>
          <w:color w:val="000000" w:themeColor="text1"/>
          <w:sz w:val="18"/>
          <w:szCs w:val="18"/>
        </w:rPr>
        <w:t>###</w:t>
      </w:r>
    </w:p>
    <w:p w14:paraId="3952B672" w14:textId="655994EC" w:rsidR="00126AD7" w:rsidRPr="00F02885" w:rsidRDefault="00126AD7" w:rsidP="00126AD7">
      <w:pPr>
        <w:rPr>
          <w:rFonts w:ascii="Arial" w:hAnsi="Arial" w:cs="Arial"/>
          <w:b/>
          <w:bCs/>
          <w:color w:val="000000" w:themeColor="text1"/>
          <w:sz w:val="18"/>
          <w:szCs w:val="18"/>
          <w:shd w:val="clear" w:color="auto" w:fill="FFFFFF"/>
        </w:rPr>
      </w:pPr>
      <w:r w:rsidRPr="00F02885">
        <w:rPr>
          <w:rFonts w:ascii="Arial" w:hAnsi="Arial" w:cs="Arial"/>
          <w:b/>
          <w:bCs/>
          <w:color w:val="000000" w:themeColor="text1"/>
          <w:sz w:val="18"/>
          <w:szCs w:val="18"/>
          <w:shd w:val="clear" w:color="auto" w:fill="FFFFFF"/>
        </w:rPr>
        <w:t xml:space="preserve">About Women </w:t>
      </w:r>
      <w:proofErr w:type="gramStart"/>
      <w:r w:rsidRPr="00F02885">
        <w:rPr>
          <w:rFonts w:ascii="Arial" w:hAnsi="Arial" w:cs="Arial"/>
          <w:b/>
          <w:bCs/>
          <w:color w:val="000000" w:themeColor="text1"/>
          <w:sz w:val="18"/>
          <w:szCs w:val="18"/>
          <w:shd w:val="clear" w:color="auto" w:fill="FFFFFF"/>
        </w:rPr>
        <w:t>In</w:t>
      </w:r>
      <w:proofErr w:type="gramEnd"/>
      <w:r w:rsidRPr="00F02885">
        <w:rPr>
          <w:rFonts w:ascii="Arial" w:hAnsi="Arial" w:cs="Arial"/>
          <w:b/>
          <w:bCs/>
          <w:color w:val="000000" w:themeColor="text1"/>
          <w:sz w:val="18"/>
          <w:szCs w:val="18"/>
          <w:shd w:val="clear" w:color="auto" w:fill="FFFFFF"/>
        </w:rPr>
        <w:t xml:space="preserve"> Media</w:t>
      </w:r>
    </w:p>
    <w:p w14:paraId="18D50781" w14:textId="3D020452" w:rsidR="007A1BE4" w:rsidRPr="00F02885" w:rsidRDefault="00126AD7" w:rsidP="007A1BE4">
      <w:pPr>
        <w:rPr>
          <w:rFonts w:ascii="Arial" w:eastAsia="Century Gothic" w:hAnsi="Arial" w:cs="Arial"/>
          <w:color w:val="000000" w:themeColor="text1"/>
          <w:sz w:val="18"/>
          <w:szCs w:val="18"/>
          <w:highlight w:val="white"/>
        </w:rPr>
      </w:pPr>
      <w:r w:rsidRPr="00F02885">
        <w:rPr>
          <w:rFonts w:ascii="Arial" w:hAnsi="Arial" w:cs="Arial"/>
          <w:color w:val="000000" w:themeColor="text1"/>
          <w:sz w:val="18"/>
          <w:szCs w:val="18"/>
          <w:shd w:val="clear" w:color="auto" w:fill="FFFFFF"/>
        </w:rPr>
        <w:t xml:space="preserve">In 2010, Women </w:t>
      </w:r>
      <w:proofErr w:type="gramStart"/>
      <w:r w:rsidRPr="00F02885">
        <w:rPr>
          <w:rFonts w:ascii="Arial" w:hAnsi="Arial" w:cs="Arial"/>
          <w:color w:val="000000" w:themeColor="text1"/>
          <w:sz w:val="18"/>
          <w:szCs w:val="18"/>
          <w:shd w:val="clear" w:color="auto" w:fill="FFFFFF"/>
        </w:rPr>
        <w:t>In</w:t>
      </w:r>
      <w:proofErr w:type="gramEnd"/>
      <w:r w:rsidRPr="00F02885">
        <w:rPr>
          <w:rFonts w:ascii="Arial" w:hAnsi="Arial" w:cs="Arial"/>
          <w:color w:val="000000" w:themeColor="text1"/>
          <w:sz w:val="18"/>
          <w:szCs w:val="18"/>
          <w:shd w:val="clear" w:color="auto" w:fill="FFFFFF"/>
        </w:rPr>
        <w:t xml:space="preserve"> Media started as an informal group of </w:t>
      </w:r>
      <w:proofErr w:type="spellStart"/>
      <w:r w:rsidRPr="00F02885">
        <w:rPr>
          <w:rFonts w:ascii="Arial" w:hAnsi="Arial" w:cs="Arial"/>
          <w:color w:val="000000" w:themeColor="text1"/>
          <w:sz w:val="18"/>
          <w:szCs w:val="18"/>
          <w:shd w:val="clear" w:color="auto" w:fill="FFFFFF"/>
        </w:rPr>
        <w:t>like minded</w:t>
      </w:r>
      <w:proofErr w:type="spellEnd"/>
      <w:r w:rsidRPr="00F02885">
        <w:rPr>
          <w:rFonts w:ascii="Arial" w:hAnsi="Arial" w:cs="Arial"/>
          <w:color w:val="000000" w:themeColor="text1"/>
          <w:sz w:val="18"/>
          <w:szCs w:val="18"/>
          <w:shd w:val="clear" w:color="auto" w:fill="FFFFFF"/>
        </w:rPr>
        <w:t xml:space="preserve"> folks who wanted to network and hire more women. </w:t>
      </w:r>
      <w:r w:rsidRPr="00F02885">
        <w:rPr>
          <w:rFonts w:ascii="Arial" w:hAnsi="Arial" w:cs="Arial"/>
          <w:color w:val="000000" w:themeColor="text1"/>
          <w:sz w:val="18"/>
          <w:szCs w:val="18"/>
        </w:rPr>
        <w:t xml:space="preserve">In 2017, </w:t>
      </w:r>
      <w:proofErr w:type="spellStart"/>
      <w:r w:rsidRPr="00F02885">
        <w:rPr>
          <w:rFonts w:ascii="Arial" w:hAnsi="Arial" w:cs="Arial"/>
          <w:color w:val="000000" w:themeColor="text1"/>
          <w:sz w:val="18"/>
          <w:szCs w:val="18"/>
        </w:rPr>
        <w:t>W</w:t>
      </w:r>
      <w:r w:rsidR="00265728" w:rsidRPr="00F02885">
        <w:rPr>
          <w:rFonts w:ascii="Arial" w:hAnsi="Arial" w:cs="Arial"/>
          <w:color w:val="000000" w:themeColor="text1"/>
          <w:sz w:val="18"/>
          <w:szCs w:val="18"/>
        </w:rPr>
        <w:t>i</w:t>
      </w:r>
      <w:r w:rsidRPr="00F02885">
        <w:rPr>
          <w:rFonts w:ascii="Arial" w:hAnsi="Arial" w:cs="Arial"/>
          <w:color w:val="000000" w:themeColor="text1"/>
          <w:sz w:val="18"/>
          <w:szCs w:val="18"/>
        </w:rPr>
        <w:t>M</w:t>
      </w:r>
      <w:proofErr w:type="spellEnd"/>
      <w:r w:rsidRPr="00F02885">
        <w:rPr>
          <w:rFonts w:ascii="Arial" w:hAnsi="Arial" w:cs="Arial"/>
          <w:color w:val="000000" w:themeColor="text1"/>
          <w:sz w:val="18"/>
          <w:szCs w:val="18"/>
        </w:rPr>
        <w:t xml:space="preserve"> became a </w:t>
      </w:r>
      <w:r w:rsidRPr="00F02885">
        <w:rPr>
          <w:rFonts w:ascii="Arial" w:eastAsia="Century Gothic" w:hAnsi="Arial" w:cs="Arial"/>
          <w:iCs/>
          <w:color w:val="000000" w:themeColor="text1"/>
          <w:sz w:val="18"/>
          <w:szCs w:val="18"/>
        </w:rPr>
        <w:t>501(c)(3) Charity ~ EIN# 82-1807178</w:t>
      </w:r>
      <w:r w:rsidR="00536026" w:rsidRPr="00F02885">
        <w:rPr>
          <w:rFonts w:ascii="Arial" w:eastAsia="Century Gothic" w:hAnsi="Arial" w:cs="Arial"/>
          <w:iCs/>
          <w:color w:val="000000" w:themeColor="text1"/>
          <w:sz w:val="18"/>
          <w:szCs w:val="18"/>
        </w:rPr>
        <w:t xml:space="preserve">, </w:t>
      </w:r>
      <w:r w:rsidRPr="00F02885">
        <w:rPr>
          <w:rFonts w:ascii="Arial" w:hAnsi="Arial" w:cs="Arial"/>
          <w:color w:val="000000" w:themeColor="text1"/>
          <w:sz w:val="18"/>
          <w:szCs w:val="18"/>
        </w:rPr>
        <w:t xml:space="preserve">and expanded services to include education and initiatives. The cornerstone program is the </w:t>
      </w:r>
      <w:proofErr w:type="spellStart"/>
      <w:r w:rsidRPr="00F02885">
        <w:rPr>
          <w:rFonts w:ascii="Arial" w:hAnsi="Arial" w:cs="Arial"/>
          <w:color w:val="000000" w:themeColor="text1"/>
          <w:sz w:val="18"/>
          <w:szCs w:val="18"/>
        </w:rPr>
        <w:t>CAMERAderie</w:t>
      </w:r>
      <w:proofErr w:type="spellEnd"/>
      <w:r w:rsidRPr="00F02885">
        <w:rPr>
          <w:rFonts w:ascii="Arial" w:hAnsi="Arial" w:cs="Arial"/>
          <w:color w:val="000000" w:themeColor="text1"/>
          <w:sz w:val="18"/>
          <w:szCs w:val="18"/>
        </w:rPr>
        <w:t xml:space="preserve"> Initiative, which has boosted the careers of women and gender non-conforming folks from every department in the crew with development, production, and </w:t>
      </w:r>
      <w:proofErr w:type="gramStart"/>
      <w:r w:rsidRPr="00F02885">
        <w:rPr>
          <w:rFonts w:ascii="Arial" w:hAnsi="Arial" w:cs="Arial"/>
          <w:color w:val="000000" w:themeColor="text1"/>
          <w:sz w:val="18"/>
          <w:szCs w:val="18"/>
        </w:rPr>
        <w:t>post production</w:t>
      </w:r>
      <w:proofErr w:type="gramEnd"/>
      <w:r w:rsidRPr="00F02885">
        <w:rPr>
          <w:rFonts w:ascii="Arial" w:hAnsi="Arial" w:cs="Arial"/>
          <w:color w:val="000000" w:themeColor="text1"/>
          <w:sz w:val="18"/>
          <w:szCs w:val="18"/>
        </w:rPr>
        <w:t xml:space="preserve"> of </w:t>
      </w:r>
      <w:r w:rsidRPr="00F02885">
        <w:rPr>
          <w:rFonts w:ascii="Arial" w:hAnsi="Arial" w:cs="Arial"/>
          <w:color w:val="000000" w:themeColor="text1"/>
          <w:sz w:val="18"/>
          <w:szCs w:val="18"/>
        </w:rPr>
        <w:lastRenderedPageBreak/>
        <w:t xml:space="preserve">high production short films. Through mentorship, education, and </w:t>
      </w:r>
      <w:proofErr w:type="gramStart"/>
      <w:r w:rsidRPr="00F02885">
        <w:rPr>
          <w:rFonts w:ascii="Arial" w:hAnsi="Arial" w:cs="Arial"/>
          <w:color w:val="000000" w:themeColor="text1"/>
          <w:sz w:val="18"/>
          <w:szCs w:val="18"/>
        </w:rPr>
        <w:t>long term</w:t>
      </w:r>
      <w:proofErr w:type="gramEnd"/>
      <w:r w:rsidRPr="00F02885">
        <w:rPr>
          <w:rFonts w:ascii="Arial" w:hAnsi="Arial" w:cs="Arial"/>
          <w:color w:val="000000" w:themeColor="text1"/>
          <w:sz w:val="18"/>
          <w:szCs w:val="18"/>
        </w:rPr>
        <w:t xml:space="preserve"> support, with an eye towards sustainable jobs, </w:t>
      </w:r>
      <w:proofErr w:type="spellStart"/>
      <w:r w:rsidR="004D4F58" w:rsidRPr="00F02885">
        <w:rPr>
          <w:rFonts w:ascii="Arial" w:hAnsi="Arial" w:cs="Arial"/>
          <w:color w:val="000000" w:themeColor="text1"/>
          <w:sz w:val="18"/>
          <w:szCs w:val="18"/>
        </w:rPr>
        <w:t>WiM</w:t>
      </w:r>
      <w:proofErr w:type="spellEnd"/>
      <w:r w:rsidR="004D4F58" w:rsidRPr="00F02885">
        <w:rPr>
          <w:rFonts w:ascii="Arial" w:hAnsi="Arial" w:cs="Arial"/>
          <w:color w:val="000000" w:themeColor="text1"/>
          <w:sz w:val="18"/>
          <w:szCs w:val="18"/>
        </w:rPr>
        <w:t xml:space="preserve"> </w:t>
      </w:r>
      <w:r w:rsidRPr="00F02885">
        <w:rPr>
          <w:rFonts w:ascii="Arial" w:hAnsi="Arial" w:cs="Arial"/>
          <w:color w:val="000000" w:themeColor="text1"/>
          <w:sz w:val="18"/>
          <w:szCs w:val="18"/>
        </w:rPr>
        <w:t>has helped propel the industry closer to the goal of 40% – 60% women and gender non-conforming folks working in every crew, every department, on every show.</w:t>
      </w:r>
      <w:r w:rsidR="007A1BE4" w:rsidRPr="00F02885">
        <w:rPr>
          <w:rFonts w:ascii="Arial" w:eastAsia="Century Gothic" w:hAnsi="Arial" w:cs="Arial"/>
          <w:color w:val="000000" w:themeColor="text1"/>
          <w:sz w:val="18"/>
          <w:szCs w:val="18"/>
          <w:highlight w:val="white"/>
        </w:rPr>
        <w:t xml:space="preserve"> For more information on Women </w:t>
      </w:r>
      <w:proofErr w:type="gramStart"/>
      <w:r w:rsidR="007A1BE4" w:rsidRPr="00F02885">
        <w:rPr>
          <w:rFonts w:ascii="Arial" w:eastAsia="Century Gothic" w:hAnsi="Arial" w:cs="Arial"/>
          <w:color w:val="000000" w:themeColor="text1"/>
          <w:sz w:val="18"/>
          <w:szCs w:val="18"/>
          <w:highlight w:val="white"/>
        </w:rPr>
        <w:t>In</w:t>
      </w:r>
      <w:proofErr w:type="gramEnd"/>
      <w:r w:rsidR="007A1BE4" w:rsidRPr="00F02885">
        <w:rPr>
          <w:rFonts w:ascii="Arial" w:eastAsia="Century Gothic" w:hAnsi="Arial" w:cs="Arial"/>
          <w:color w:val="000000" w:themeColor="text1"/>
          <w:sz w:val="18"/>
          <w:szCs w:val="18"/>
          <w:highlight w:val="white"/>
        </w:rPr>
        <w:t xml:space="preserve"> Media, </w:t>
      </w:r>
      <w:r w:rsidR="0012573B">
        <w:rPr>
          <w:rFonts w:ascii="Arial" w:eastAsia="Century Gothic" w:hAnsi="Arial" w:cs="Arial"/>
          <w:color w:val="000000" w:themeColor="text1"/>
          <w:sz w:val="18"/>
          <w:szCs w:val="18"/>
          <w:highlight w:val="white"/>
        </w:rPr>
        <w:t>visit</w:t>
      </w:r>
      <w:r w:rsidR="007A1BE4" w:rsidRPr="00F02885">
        <w:rPr>
          <w:rFonts w:ascii="Arial" w:eastAsia="Century Gothic" w:hAnsi="Arial" w:cs="Arial"/>
          <w:color w:val="000000" w:themeColor="text1"/>
          <w:sz w:val="18"/>
          <w:szCs w:val="18"/>
          <w:highlight w:val="white"/>
        </w:rPr>
        <w:t xml:space="preserve"> </w:t>
      </w:r>
      <w:hyperlink r:id="rId6">
        <w:r w:rsidR="007A1BE4" w:rsidRPr="00F02885">
          <w:rPr>
            <w:rFonts w:ascii="Arial" w:eastAsia="Century Gothic" w:hAnsi="Arial" w:cs="Arial"/>
            <w:color w:val="000000" w:themeColor="text1"/>
            <w:sz w:val="18"/>
            <w:szCs w:val="18"/>
            <w:highlight w:val="white"/>
            <w:u w:val="single"/>
          </w:rPr>
          <w:t>www.womennmedia.com</w:t>
        </w:r>
      </w:hyperlink>
      <w:r w:rsidR="007A1BE4" w:rsidRPr="00F02885">
        <w:rPr>
          <w:rFonts w:ascii="Arial" w:eastAsia="Century Gothic" w:hAnsi="Arial" w:cs="Arial"/>
          <w:color w:val="000000" w:themeColor="text1"/>
          <w:sz w:val="18"/>
          <w:szCs w:val="18"/>
          <w:highlight w:val="white"/>
        </w:rPr>
        <w:t>.</w:t>
      </w:r>
    </w:p>
    <w:p w14:paraId="79BD24A0" w14:textId="3F8D92AA" w:rsidR="00126AD7" w:rsidRPr="00F02885" w:rsidRDefault="00126AD7" w:rsidP="00536026">
      <w:pPr>
        <w:shd w:val="clear" w:color="auto" w:fill="FFFFFF"/>
        <w:spacing w:line="276" w:lineRule="auto"/>
        <w:rPr>
          <w:rFonts w:ascii="Arial" w:eastAsia="Century Gothic" w:hAnsi="Arial" w:cs="Arial"/>
          <w:color w:val="000000" w:themeColor="text1"/>
          <w:sz w:val="18"/>
          <w:szCs w:val="18"/>
          <w:highlight w:val="white"/>
          <w:lang w:val="en"/>
        </w:rPr>
      </w:pPr>
    </w:p>
    <w:p w14:paraId="0FFC2DBE" w14:textId="3D1D2DDD" w:rsidR="00B02947" w:rsidRPr="00F02885" w:rsidRDefault="00AF3BAC">
      <w:pPr>
        <w:rPr>
          <w:rFonts w:ascii="Arial" w:eastAsia="Century Gothic" w:hAnsi="Arial" w:cs="Arial"/>
          <w:color w:val="000000" w:themeColor="text1"/>
          <w:sz w:val="18"/>
          <w:szCs w:val="18"/>
          <w:highlight w:val="white"/>
        </w:rPr>
      </w:pPr>
      <w:r w:rsidRPr="00F02885">
        <w:rPr>
          <w:rFonts w:ascii="Arial" w:eastAsia="Century Gothic" w:hAnsi="Arial" w:cs="Arial"/>
          <w:color w:val="000000" w:themeColor="text1"/>
          <w:sz w:val="18"/>
          <w:szCs w:val="18"/>
          <w:highlight w:val="white"/>
        </w:rPr>
        <w:t>###</w:t>
      </w:r>
    </w:p>
    <w:p w14:paraId="1554C497" w14:textId="6DD0DF16" w:rsidR="008432B7" w:rsidRDefault="008432B7">
      <w:pPr>
        <w:rPr>
          <w:rFonts w:ascii="Arial" w:eastAsia="Century Gothic" w:hAnsi="Arial" w:cs="Arial"/>
          <w:b/>
          <w:bCs/>
          <w:color w:val="000000" w:themeColor="text1"/>
          <w:sz w:val="18"/>
          <w:szCs w:val="18"/>
          <w:highlight w:val="white"/>
        </w:rPr>
      </w:pPr>
    </w:p>
    <w:p w14:paraId="7B790824" w14:textId="70F2144F" w:rsidR="00731D6A" w:rsidRPr="00F02885" w:rsidRDefault="00731D6A">
      <w:pPr>
        <w:rPr>
          <w:rFonts w:ascii="Arial" w:eastAsia="Century Gothic" w:hAnsi="Arial" w:cs="Arial"/>
          <w:color w:val="000000" w:themeColor="text1"/>
          <w:sz w:val="18"/>
          <w:szCs w:val="18"/>
          <w:highlight w:val="white"/>
        </w:rPr>
      </w:pPr>
    </w:p>
    <w:sectPr w:rsidR="00731D6A" w:rsidRPr="00F028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D2"/>
    <w:rsid w:val="00026486"/>
    <w:rsid w:val="00035112"/>
    <w:rsid w:val="0006388A"/>
    <w:rsid w:val="00066E68"/>
    <w:rsid w:val="00074E17"/>
    <w:rsid w:val="00097685"/>
    <w:rsid w:val="000C39DF"/>
    <w:rsid w:val="000D6042"/>
    <w:rsid w:val="000F3514"/>
    <w:rsid w:val="00113089"/>
    <w:rsid w:val="0012573B"/>
    <w:rsid w:val="00126AD7"/>
    <w:rsid w:val="00130420"/>
    <w:rsid w:val="001371FB"/>
    <w:rsid w:val="00137C0B"/>
    <w:rsid w:val="00147FA0"/>
    <w:rsid w:val="00165204"/>
    <w:rsid w:val="00187230"/>
    <w:rsid w:val="0019432F"/>
    <w:rsid w:val="001B48D4"/>
    <w:rsid w:val="001D6C4B"/>
    <w:rsid w:val="001E6411"/>
    <w:rsid w:val="001F4BF9"/>
    <w:rsid w:val="00213F62"/>
    <w:rsid w:val="00265728"/>
    <w:rsid w:val="002B1C1B"/>
    <w:rsid w:val="002C4E1C"/>
    <w:rsid w:val="002E080B"/>
    <w:rsid w:val="002E1508"/>
    <w:rsid w:val="003212DF"/>
    <w:rsid w:val="003213CA"/>
    <w:rsid w:val="00323768"/>
    <w:rsid w:val="00343970"/>
    <w:rsid w:val="003645E9"/>
    <w:rsid w:val="00384433"/>
    <w:rsid w:val="003B749F"/>
    <w:rsid w:val="003C0054"/>
    <w:rsid w:val="0040686D"/>
    <w:rsid w:val="00426F45"/>
    <w:rsid w:val="004344E0"/>
    <w:rsid w:val="00445396"/>
    <w:rsid w:val="00453E28"/>
    <w:rsid w:val="00456BD0"/>
    <w:rsid w:val="00483464"/>
    <w:rsid w:val="004B08E5"/>
    <w:rsid w:val="004D17D8"/>
    <w:rsid w:val="004D4381"/>
    <w:rsid w:val="004D4F58"/>
    <w:rsid w:val="004E0B25"/>
    <w:rsid w:val="00517E23"/>
    <w:rsid w:val="00536026"/>
    <w:rsid w:val="00557BA3"/>
    <w:rsid w:val="00591686"/>
    <w:rsid w:val="00594E50"/>
    <w:rsid w:val="00595861"/>
    <w:rsid w:val="00596D47"/>
    <w:rsid w:val="005A1CAA"/>
    <w:rsid w:val="005C5FAD"/>
    <w:rsid w:val="005E6DC1"/>
    <w:rsid w:val="00606CB4"/>
    <w:rsid w:val="00626990"/>
    <w:rsid w:val="00637AB2"/>
    <w:rsid w:val="00640073"/>
    <w:rsid w:val="00642120"/>
    <w:rsid w:val="00666473"/>
    <w:rsid w:val="00675963"/>
    <w:rsid w:val="00677350"/>
    <w:rsid w:val="00693219"/>
    <w:rsid w:val="006A1CE1"/>
    <w:rsid w:val="006A71AF"/>
    <w:rsid w:val="006D53B5"/>
    <w:rsid w:val="007010D4"/>
    <w:rsid w:val="007239E0"/>
    <w:rsid w:val="00731D6A"/>
    <w:rsid w:val="00744E3E"/>
    <w:rsid w:val="007A1BE4"/>
    <w:rsid w:val="007C56DC"/>
    <w:rsid w:val="008015DB"/>
    <w:rsid w:val="00813C38"/>
    <w:rsid w:val="008432B7"/>
    <w:rsid w:val="008922BA"/>
    <w:rsid w:val="008C176B"/>
    <w:rsid w:val="009022D6"/>
    <w:rsid w:val="0091112F"/>
    <w:rsid w:val="0094261C"/>
    <w:rsid w:val="00963ACF"/>
    <w:rsid w:val="00981602"/>
    <w:rsid w:val="009F6F14"/>
    <w:rsid w:val="00A17E16"/>
    <w:rsid w:val="00A47DB5"/>
    <w:rsid w:val="00A618E5"/>
    <w:rsid w:val="00A75F28"/>
    <w:rsid w:val="00A85C1A"/>
    <w:rsid w:val="00A90E50"/>
    <w:rsid w:val="00AA4F19"/>
    <w:rsid w:val="00AB0D8E"/>
    <w:rsid w:val="00AD4D09"/>
    <w:rsid w:val="00AE5968"/>
    <w:rsid w:val="00AE7038"/>
    <w:rsid w:val="00AF3B58"/>
    <w:rsid w:val="00AF3BAC"/>
    <w:rsid w:val="00B02947"/>
    <w:rsid w:val="00B04A74"/>
    <w:rsid w:val="00B37003"/>
    <w:rsid w:val="00B468B3"/>
    <w:rsid w:val="00BC373A"/>
    <w:rsid w:val="00BC7CDB"/>
    <w:rsid w:val="00BF1756"/>
    <w:rsid w:val="00C06EF8"/>
    <w:rsid w:val="00C076FD"/>
    <w:rsid w:val="00C07798"/>
    <w:rsid w:val="00C1201D"/>
    <w:rsid w:val="00C27E66"/>
    <w:rsid w:val="00C669C3"/>
    <w:rsid w:val="00C91391"/>
    <w:rsid w:val="00CB0161"/>
    <w:rsid w:val="00CC293A"/>
    <w:rsid w:val="00CE28D4"/>
    <w:rsid w:val="00CF1879"/>
    <w:rsid w:val="00CF6099"/>
    <w:rsid w:val="00D0247B"/>
    <w:rsid w:val="00D065D0"/>
    <w:rsid w:val="00D11ED2"/>
    <w:rsid w:val="00D15602"/>
    <w:rsid w:val="00D214B7"/>
    <w:rsid w:val="00D40BAB"/>
    <w:rsid w:val="00D41AF0"/>
    <w:rsid w:val="00D42F5A"/>
    <w:rsid w:val="00D5324B"/>
    <w:rsid w:val="00D5766B"/>
    <w:rsid w:val="00D77232"/>
    <w:rsid w:val="00D84CA3"/>
    <w:rsid w:val="00DB2994"/>
    <w:rsid w:val="00DC1975"/>
    <w:rsid w:val="00DC6C1E"/>
    <w:rsid w:val="00DE2F21"/>
    <w:rsid w:val="00E2108A"/>
    <w:rsid w:val="00EA0014"/>
    <w:rsid w:val="00EE4ACA"/>
    <w:rsid w:val="00EF1AD8"/>
    <w:rsid w:val="00F02885"/>
    <w:rsid w:val="00F07B8F"/>
    <w:rsid w:val="00F22028"/>
    <w:rsid w:val="00F27D97"/>
    <w:rsid w:val="00F424EF"/>
    <w:rsid w:val="00F42A54"/>
    <w:rsid w:val="00F43703"/>
    <w:rsid w:val="00F56DE2"/>
    <w:rsid w:val="00F62C25"/>
    <w:rsid w:val="00FF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52D9"/>
  <w15:docId w15:val="{C9705DD7-A699-F549-BEBE-3B819075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2DF"/>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character" w:styleId="Hyperlink">
    <w:name w:val="Hyperlink"/>
    <w:basedOn w:val="DefaultParagraphFont"/>
    <w:uiPriority w:val="99"/>
    <w:unhideWhenUsed/>
    <w:rsid w:val="00D42F5A"/>
    <w:rPr>
      <w:color w:val="0000FF"/>
      <w:u w:val="single"/>
    </w:rPr>
  </w:style>
  <w:style w:type="character" w:styleId="FollowedHyperlink">
    <w:name w:val="FollowedHyperlink"/>
    <w:basedOn w:val="DefaultParagraphFont"/>
    <w:uiPriority w:val="99"/>
    <w:semiHidden/>
    <w:unhideWhenUsed/>
    <w:rsid w:val="00F43703"/>
    <w:rPr>
      <w:color w:val="800080" w:themeColor="followedHyperlink"/>
      <w:u w:val="single"/>
    </w:rPr>
  </w:style>
  <w:style w:type="paragraph" w:customStyle="1" w:styleId="p1">
    <w:name w:val="p1"/>
    <w:basedOn w:val="Normal"/>
    <w:rsid w:val="003C0054"/>
    <w:pPr>
      <w:spacing w:before="100" w:beforeAutospacing="1" w:after="100" w:afterAutospacing="1"/>
    </w:pPr>
  </w:style>
  <w:style w:type="character" w:customStyle="1" w:styleId="s1">
    <w:name w:val="s1"/>
    <w:basedOn w:val="DefaultParagraphFont"/>
    <w:rsid w:val="003C0054"/>
  </w:style>
  <w:style w:type="paragraph" w:customStyle="1" w:styleId="p2">
    <w:name w:val="p2"/>
    <w:basedOn w:val="Normal"/>
    <w:rsid w:val="003C0054"/>
    <w:pPr>
      <w:spacing w:before="100" w:beforeAutospacing="1" w:after="100" w:afterAutospacing="1"/>
    </w:pPr>
  </w:style>
  <w:style w:type="paragraph" w:styleId="NormalWeb">
    <w:name w:val="Normal (Web)"/>
    <w:basedOn w:val="Normal"/>
    <w:uiPriority w:val="99"/>
    <w:semiHidden/>
    <w:unhideWhenUsed/>
    <w:rsid w:val="00426F45"/>
    <w:pPr>
      <w:spacing w:before="100" w:beforeAutospacing="1" w:after="100" w:afterAutospacing="1"/>
    </w:pPr>
  </w:style>
  <w:style w:type="character" w:styleId="UnresolvedMention">
    <w:name w:val="Unresolved Mention"/>
    <w:basedOn w:val="DefaultParagraphFont"/>
    <w:uiPriority w:val="99"/>
    <w:semiHidden/>
    <w:unhideWhenUsed/>
    <w:rsid w:val="00626990"/>
    <w:rPr>
      <w:color w:val="605E5C"/>
      <w:shd w:val="clear" w:color="auto" w:fill="E1DFDD"/>
    </w:rPr>
  </w:style>
  <w:style w:type="paragraph" w:styleId="Revision">
    <w:name w:val="Revision"/>
    <w:hidden/>
    <w:uiPriority w:val="99"/>
    <w:semiHidden/>
    <w:rsid w:val="00626990"/>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0146">
      <w:bodyDiv w:val="1"/>
      <w:marLeft w:val="0"/>
      <w:marRight w:val="0"/>
      <w:marTop w:val="0"/>
      <w:marBottom w:val="0"/>
      <w:divBdr>
        <w:top w:val="none" w:sz="0" w:space="0" w:color="auto"/>
        <w:left w:val="none" w:sz="0" w:space="0" w:color="auto"/>
        <w:bottom w:val="none" w:sz="0" w:space="0" w:color="auto"/>
        <w:right w:val="none" w:sz="0" w:space="0" w:color="auto"/>
      </w:divBdr>
    </w:div>
    <w:div w:id="67502596">
      <w:bodyDiv w:val="1"/>
      <w:marLeft w:val="0"/>
      <w:marRight w:val="0"/>
      <w:marTop w:val="0"/>
      <w:marBottom w:val="0"/>
      <w:divBdr>
        <w:top w:val="none" w:sz="0" w:space="0" w:color="auto"/>
        <w:left w:val="none" w:sz="0" w:space="0" w:color="auto"/>
        <w:bottom w:val="none" w:sz="0" w:space="0" w:color="auto"/>
        <w:right w:val="none" w:sz="0" w:space="0" w:color="auto"/>
      </w:divBdr>
    </w:div>
    <w:div w:id="407194286">
      <w:bodyDiv w:val="1"/>
      <w:marLeft w:val="0"/>
      <w:marRight w:val="0"/>
      <w:marTop w:val="0"/>
      <w:marBottom w:val="0"/>
      <w:divBdr>
        <w:top w:val="none" w:sz="0" w:space="0" w:color="auto"/>
        <w:left w:val="none" w:sz="0" w:space="0" w:color="auto"/>
        <w:bottom w:val="none" w:sz="0" w:space="0" w:color="auto"/>
        <w:right w:val="none" w:sz="0" w:space="0" w:color="auto"/>
      </w:divBdr>
    </w:div>
    <w:div w:id="447284633">
      <w:bodyDiv w:val="1"/>
      <w:marLeft w:val="0"/>
      <w:marRight w:val="0"/>
      <w:marTop w:val="0"/>
      <w:marBottom w:val="0"/>
      <w:divBdr>
        <w:top w:val="none" w:sz="0" w:space="0" w:color="auto"/>
        <w:left w:val="none" w:sz="0" w:space="0" w:color="auto"/>
        <w:bottom w:val="none" w:sz="0" w:space="0" w:color="auto"/>
        <w:right w:val="none" w:sz="0" w:space="0" w:color="auto"/>
      </w:divBdr>
    </w:div>
    <w:div w:id="636645708">
      <w:bodyDiv w:val="1"/>
      <w:marLeft w:val="0"/>
      <w:marRight w:val="0"/>
      <w:marTop w:val="0"/>
      <w:marBottom w:val="0"/>
      <w:divBdr>
        <w:top w:val="none" w:sz="0" w:space="0" w:color="auto"/>
        <w:left w:val="none" w:sz="0" w:space="0" w:color="auto"/>
        <w:bottom w:val="none" w:sz="0" w:space="0" w:color="auto"/>
        <w:right w:val="none" w:sz="0" w:space="0" w:color="auto"/>
      </w:divBdr>
    </w:div>
    <w:div w:id="842205833">
      <w:bodyDiv w:val="1"/>
      <w:marLeft w:val="0"/>
      <w:marRight w:val="0"/>
      <w:marTop w:val="0"/>
      <w:marBottom w:val="0"/>
      <w:divBdr>
        <w:top w:val="none" w:sz="0" w:space="0" w:color="auto"/>
        <w:left w:val="none" w:sz="0" w:space="0" w:color="auto"/>
        <w:bottom w:val="none" w:sz="0" w:space="0" w:color="auto"/>
        <w:right w:val="none" w:sz="0" w:space="0" w:color="auto"/>
      </w:divBdr>
    </w:div>
    <w:div w:id="868645754">
      <w:bodyDiv w:val="1"/>
      <w:marLeft w:val="0"/>
      <w:marRight w:val="0"/>
      <w:marTop w:val="0"/>
      <w:marBottom w:val="0"/>
      <w:divBdr>
        <w:top w:val="none" w:sz="0" w:space="0" w:color="auto"/>
        <w:left w:val="none" w:sz="0" w:space="0" w:color="auto"/>
        <w:bottom w:val="none" w:sz="0" w:space="0" w:color="auto"/>
        <w:right w:val="none" w:sz="0" w:space="0" w:color="auto"/>
      </w:divBdr>
    </w:div>
    <w:div w:id="1084255904">
      <w:bodyDiv w:val="1"/>
      <w:marLeft w:val="0"/>
      <w:marRight w:val="0"/>
      <w:marTop w:val="0"/>
      <w:marBottom w:val="0"/>
      <w:divBdr>
        <w:top w:val="none" w:sz="0" w:space="0" w:color="auto"/>
        <w:left w:val="none" w:sz="0" w:space="0" w:color="auto"/>
        <w:bottom w:val="none" w:sz="0" w:space="0" w:color="auto"/>
        <w:right w:val="none" w:sz="0" w:space="0" w:color="auto"/>
      </w:divBdr>
    </w:div>
    <w:div w:id="1430203357">
      <w:bodyDiv w:val="1"/>
      <w:marLeft w:val="0"/>
      <w:marRight w:val="0"/>
      <w:marTop w:val="0"/>
      <w:marBottom w:val="0"/>
      <w:divBdr>
        <w:top w:val="none" w:sz="0" w:space="0" w:color="auto"/>
        <w:left w:val="none" w:sz="0" w:space="0" w:color="auto"/>
        <w:bottom w:val="none" w:sz="0" w:space="0" w:color="auto"/>
        <w:right w:val="none" w:sz="0" w:space="0" w:color="auto"/>
      </w:divBdr>
    </w:div>
    <w:div w:id="1438407395">
      <w:bodyDiv w:val="1"/>
      <w:marLeft w:val="0"/>
      <w:marRight w:val="0"/>
      <w:marTop w:val="0"/>
      <w:marBottom w:val="0"/>
      <w:divBdr>
        <w:top w:val="none" w:sz="0" w:space="0" w:color="auto"/>
        <w:left w:val="none" w:sz="0" w:space="0" w:color="auto"/>
        <w:bottom w:val="none" w:sz="0" w:space="0" w:color="auto"/>
        <w:right w:val="none" w:sz="0" w:space="0" w:color="auto"/>
      </w:divBdr>
    </w:div>
    <w:div w:id="1452556305">
      <w:bodyDiv w:val="1"/>
      <w:marLeft w:val="0"/>
      <w:marRight w:val="0"/>
      <w:marTop w:val="0"/>
      <w:marBottom w:val="0"/>
      <w:divBdr>
        <w:top w:val="none" w:sz="0" w:space="0" w:color="auto"/>
        <w:left w:val="none" w:sz="0" w:space="0" w:color="auto"/>
        <w:bottom w:val="none" w:sz="0" w:space="0" w:color="auto"/>
        <w:right w:val="none" w:sz="0" w:space="0" w:color="auto"/>
      </w:divBdr>
    </w:div>
    <w:div w:id="1757096907">
      <w:bodyDiv w:val="1"/>
      <w:marLeft w:val="0"/>
      <w:marRight w:val="0"/>
      <w:marTop w:val="0"/>
      <w:marBottom w:val="0"/>
      <w:divBdr>
        <w:top w:val="none" w:sz="0" w:space="0" w:color="auto"/>
        <w:left w:val="none" w:sz="0" w:space="0" w:color="auto"/>
        <w:bottom w:val="none" w:sz="0" w:space="0" w:color="auto"/>
        <w:right w:val="none" w:sz="0" w:space="0" w:color="auto"/>
      </w:divBdr>
    </w:div>
    <w:div w:id="1781563356">
      <w:bodyDiv w:val="1"/>
      <w:marLeft w:val="0"/>
      <w:marRight w:val="0"/>
      <w:marTop w:val="0"/>
      <w:marBottom w:val="0"/>
      <w:divBdr>
        <w:top w:val="none" w:sz="0" w:space="0" w:color="auto"/>
        <w:left w:val="none" w:sz="0" w:space="0" w:color="auto"/>
        <w:bottom w:val="none" w:sz="0" w:space="0" w:color="auto"/>
        <w:right w:val="none" w:sz="0" w:space="0" w:color="auto"/>
      </w:divBdr>
    </w:div>
    <w:div w:id="2028559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mennmedia.com/" TargetMode="External"/><Relationship Id="rId5" Type="http://schemas.openxmlformats.org/officeDocument/2006/relationships/hyperlink" Target="http://www.womennmedia.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Ferentchak</cp:lastModifiedBy>
  <cp:revision>8</cp:revision>
  <cp:lastPrinted>2022-11-22T19:05:00Z</cp:lastPrinted>
  <dcterms:created xsi:type="dcterms:W3CDTF">2023-05-30T08:16:00Z</dcterms:created>
  <dcterms:modified xsi:type="dcterms:W3CDTF">2023-05-30T23:13:00Z</dcterms:modified>
</cp:coreProperties>
</file>