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5C3D2" w14:textId="63AF22A2" w:rsidR="00EA6F3F" w:rsidRPr="00EA6F3F" w:rsidRDefault="00EA6F3F" w:rsidP="00EA6F3F">
      <w:pPr>
        <w:rPr>
          <w:color w:val="FF0000"/>
        </w:rPr>
      </w:pPr>
      <w:r>
        <w:rPr>
          <w:b/>
          <w:bCs/>
        </w:rPr>
        <w:t>ZEISS Cinematography</w:t>
      </w:r>
      <w:r w:rsidRPr="00DB15E8">
        <w:rPr>
          <w:color w:val="FF0000"/>
        </w:rPr>
        <w:t xml:space="preserve"> </w:t>
      </w:r>
    </w:p>
    <w:p w14:paraId="1FA642AE" w14:textId="77777777" w:rsidR="00EA6F3F" w:rsidRPr="00241B83" w:rsidRDefault="00EA6F3F" w:rsidP="00EA6F3F">
      <w:pPr>
        <w:rPr>
          <w:b/>
          <w:bCs/>
          <w:color w:val="FF0000"/>
        </w:rPr>
      </w:pPr>
      <w:r>
        <w:rPr>
          <w:b/>
          <w:bCs/>
        </w:rPr>
        <w:t>User News</w:t>
      </w:r>
    </w:p>
    <w:p w14:paraId="4858DC8F" w14:textId="77777777" w:rsidR="00EA6F3F" w:rsidRDefault="00EA6F3F" w:rsidP="00EA6F3F">
      <w:pPr>
        <w:rPr>
          <w:b/>
          <w:bCs/>
        </w:rPr>
      </w:pPr>
      <w:r>
        <w:rPr>
          <w:b/>
          <w:bCs/>
        </w:rPr>
        <w:t xml:space="preserve">Effective: Immediately </w:t>
      </w:r>
    </w:p>
    <w:p w14:paraId="504F468C" w14:textId="4615D396" w:rsidR="00EA6F3F" w:rsidRPr="00EA6F3F" w:rsidRDefault="00000000" w:rsidP="00EA6F3F">
      <w:hyperlink r:id="rId4" w:history="1">
        <w:r w:rsidR="00EA6F3F" w:rsidRPr="00DC3EB8">
          <w:rPr>
            <w:rStyle w:val="Hyperlink"/>
          </w:rPr>
          <w:t>www.zeiss.com/cine-democenter</w:t>
        </w:r>
      </w:hyperlink>
      <w:r w:rsidR="00EA6F3F" w:rsidRPr="00DC3EB8">
        <w:t xml:space="preserve"> </w:t>
      </w:r>
    </w:p>
    <w:p w14:paraId="4BBE7439" w14:textId="77777777" w:rsidR="00EA6F3F" w:rsidRDefault="00EA6F3F" w:rsidP="007A1462">
      <w:pPr>
        <w:jc w:val="center"/>
        <w:rPr>
          <w:b/>
          <w:bCs/>
          <w:sz w:val="32"/>
          <w:szCs w:val="32"/>
        </w:rPr>
      </w:pPr>
    </w:p>
    <w:p w14:paraId="739F1617" w14:textId="2B449E8B" w:rsidR="00B30309" w:rsidRDefault="007A1462" w:rsidP="007A1462">
      <w:pPr>
        <w:jc w:val="center"/>
        <w:rPr>
          <w:b/>
          <w:bCs/>
          <w:sz w:val="32"/>
          <w:szCs w:val="32"/>
        </w:rPr>
      </w:pPr>
      <w:r w:rsidRPr="007A1462">
        <w:rPr>
          <w:b/>
          <w:bCs/>
          <w:sz w:val="32"/>
          <w:szCs w:val="32"/>
        </w:rPr>
        <w:t xml:space="preserve">Yamit Shimonovitz </w:t>
      </w:r>
      <w:r w:rsidR="00C2146A">
        <w:rPr>
          <w:b/>
          <w:bCs/>
          <w:sz w:val="32"/>
          <w:szCs w:val="32"/>
        </w:rPr>
        <w:t>Represents</w:t>
      </w:r>
      <w:r w:rsidRPr="007A1462">
        <w:rPr>
          <w:b/>
          <w:bCs/>
          <w:sz w:val="32"/>
          <w:szCs w:val="32"/>
        </w:rPr>
        <w:t xml:space="preserve"> the </w:t>
      </w:r>
      <w:r w:rsidR="00C2146A">
        <w:rPr>
          <w:b/>
          <w:bCs/>
          <w:sz w:val="32"/>
          <w:szCs w:val="32"/>
        </w:rPr>
        <w:t>Nuances</w:t>
      </w:r>
      <w:r w:rsidRPr="007A1462">
        <w:rPr>
          <w:b/>
          <w:bCs/>
          <w:sz w:val="32"/>
          <w:szCs w:val="32"/>
        </w:rPr>
        <w:t xml:space="preserve"> </w:t>
      </w:r>
      <w:r w:rsidR="00C2146A">
        <w:rPr>
          <w:b/>
          <w:bCs/>
          <w:sz w:val="32"/>
          <w:szCs w:val="32"/>
        </w:rPr>
        <w:t>of Trauma in</w:t>
      </w:r>
      <w:r>
        <w:rPr>
          <w:b/>
          <w:bCs/>
          <w:sz w:val="32"/>
          <w:szCs w:val="32"/>
        </w:rPr>
        <w:t xml:space="preserve"> </w:t>
      </w:r>
      <w:r w:rsidRPr="007A1462">
        <w:rPr>
          <w:b/>
          <w:bCs/>
          <w:sz w:val="32"/>
          <w:szCs w:val="32"/>
        </w:rPr>
        <w:t>'Let Us Prey: A Ministry of Scandals'</w:t>
      </w:r>
      <w:r w:rsidR="00C2146A">
        <w:rPr>
          <w:b/>
          <w:bCs/>
          <w:sz w:val="32"/>
          <w:szCs w:val="32"/>
        </w:rPr>
        <w:t xml:space="preserve"> with ZEISS CP.3 Lenses</w:t>
      </w:r>
    </w:p>
    <w:p w14:paraId="5E3E630A" w14:textId="77777777" w:rsidR="007A1462" w:rsidRDefault="007A1462">
      <w:pPr>
        <w:rPr>
          <w:b/>
          <w:bCs/>
        </w:rPr>
      </w:pPr>
    </w:p>
    <w:p w14:paraId="17E752AA" w14:textId="7CA70CA1" w:rsidR="00645BD4" w:rsidRPr="00C2146A" w:rsidRDefault="00C2146A" w:rsidP="00C2146A">
      <w:r>
        <w:t>C</w:t>
      </w:r>
      <w:r w:rsidRPr="00C2146A">
        <w:t>inematographer</w:t>
      </w:r>
      <w:r>
        <w:t xml:space="preserve"> Yamit Shimonovitz is known for hard-hitting documentary work that often focuses on </w:t>
      </w:r>
      <w:r w:rsidR="00D40BA9">
        <w:t xml:space="preserve">telling the stories of women or </w:t>
      </w:r>
      <w:r>
        <w:t>giving a voice to trauma</w:t>
      </w:r>
      <w:r w:rsidR="00D40BA9">
        <w:t xml:space="preserve">. </w:t>
      </w:r>
      <w:r>
        <w:t>Cultural touchstones she has lensed include</w:t>
      </w:r>
      <w:r>
        <w:rPr>
          <w:i/>
          <w:iCs/>
        </w:rPr>
        <w:t xml:space="preserve"> “Surviving R Kelly,” “Sex, Love, and Goop” and “Candace Parker: Unapologetic.” </w:t>
      </w:r>
      <w:r>
        <w:t>This past year, Shimonovitz traveled across the US for Investigation Discovery’s “</w:t>
      </w:r>
      <w:r w:rsidRPr="00ED11E5">
        <w:rPr>
          <w:i/>
          <w:iCs/>
        </w:rPr>
        <w:t xml:space="preserve">Let Us Prey: A </w:t>
      </w:r>
      <w:r w:rsidR="00ED11E5">
        <w:rPr>
          <w:i/>
          <w:iCs/>
        </w:rPr>
        <w:t>M</w:t>
      </w:r>
      <w:r w:rsidRPr="00ED11E5">
        <w:rPr>
          <w:i/>
          <w:iCs/>
        </w:rPr>
        <w:t>inistry of Scandals</w:t>
      </w:r>
      <w:r>
        <w:t>,” the true crime four-part series determined to shine a light on predatory behavior</w:t>
      </w:r>
      <w:r w:rsidRPr="00C2146A">
        <w:t xml:space="preserve"> </w:t>
      </w:r>
      <w:r w:rsidR="00D40BA9">
        <w:t>with</w:t>
      </w:r>
      <w:r w:rsidRPr="00C2146A">
        <w:t>in the Independent Fundamental Baptist Churches and the women who survived it</w:t>
      </w:r>
      <w:r>
        <w:t xml:space="preserve">. </w:t>
      </w:r>
      <w:r w:rsidR="00D40BA9">
        <w:t>To</w:t>
      </w:r>
      <w:r>
        <w:t xml:space="preserve"> honor the unfolding true narrative, the cinematographer set out to create a cinematic look</w:t>
      </w:r>
      <w:r w:rsidR="000E3B3C">
        <w:t xml:space="preserve"> with ZEISS CP.3 Compact Prime Lenses. She relied on the optic</w:t>
      </w:r>
      <w:r w:rsidR="0075774B">
        <w:t>’</w:t>
      </w:r>
      <w:r w:rsidR="000E3B3C">
        <w:t>s specific characteristics to perform in-camera effects to help bring the emotional truth of these stories to life.</w:t>
      </w:r>
    </w:p>
    <w:p w14:paraId="3E7BC956" w14:textId="77777777" w:rsidR="00645BD4" w:rsidRDefault="00645BD4"/>
    <w:p w14:paraId="06F3CF25" w14:textId="5058B7DB" w:rsidR="00ED11E5" w:rsidRDefault="00ED11E5">
      <w:r>
        <w:t>“</w:t>
      </w:r>
      <w:r w:rsidRPr="00ED11E5">
        <w:rPr>
          <w:i/>
          <w:iCs/>
        </w:rPr>
        <w:t>Let Us Prey</w:t>
      </w:r>
      <w:r w:rsidR="002F6258">
        <w:t>,</w:t>
      </w:r>
      <w:r>
        <w:t xml:space="preserve">” </w:t>
      </w:r>
      <w:r w:rsidR="002F6258">
        <w:t xml:space="preserve">from Emmy Award-winning director </w:t>
      </w:r>
      <w:r w:rsidR="002F6258" w:rsidRPr="002F6258">
        <w:t>Sharon Liese</w:t>
      </w:r>
      <w:r w:rsidR="002F6258">
        <w:t>, exposes corrupt and abusive practices that specifically victimized young children and women in the IFB Church. Anchored by the testimony of those who have come forward to tell their stories, the show interweaves heart-breaking interviews</w:t>
      </w:r>
      <w:r w:rsidR="002F5BA7">
        <w:t xml:space="preserve"> </w:t>
      </w:r>
      <w:r w:rsidR="002F6258">
        <w:t>with found footage and recreation sequences. Shimonovitz describes, “</w:t>
      </w:r>
      <w:r w:rsidR="0059393F" w:rsidRPr="0059393F">
        <w:t>Often in this church, if children were misbehaving, parents would send them into group homes</w:t>
      </w:r>
      <w:r w:rsidR="0059393F">
        <w:t xml:space="preserve"> where the </w:t>
      </w:r>
      <w:r w:rsidR="0059393F" w:rsidRPr="0059393F">
        <w:t>adults would use abuse to control them.</w:t>
      </w:r>
      <w:r w:rsidR="0059393F">
        <w:t xml:space="preserve"> There’s so much to come to terms with,</w:t>
      </w:r>
      <w:r w:rsidR="0059393F" w:rsidRPr="00D91108">
        <w:t xml:space="preserve"> the guilt that you feel</w:t>
      </w:r>
      <w:r w:rsidR="002F5BA7">
        <w:t>–</w:t>
      </w:r>
      <w:r w:rsidR="0059393F">
        <w:t>how</w:t>
      </w:r>
      <w:r w:rsidR="0059393F" w:rsidRPr="00D91108">
        <w:t xml:space="preserve"> </w:t>
      </w:r>
      <w:r w:rsidR="0059393F">
        <w:t>you can</w:t>
      </w:r>
      <w:r w:rsidR="0059393F" w:rsidRPr="00D91108">
        <w:t xml:space="preserve"> confus</w:t>
      </w:r>
      <w:r w:rsidR="0059393F">
        <w:t xml:space="preserve">e </w:t>
      </w:r>
      <w:r w:rsidR="0059393F" w:rsidRPr="00D91108">
        <w:t>love with abuse</w:t>
      </w:r>
      <w:r w:rsidR="0059393F">
        <w:t>…</w:t>
      </w:r>
      <w:r w:rsidR="0059393F" w:rsidRPr="00D91108">
        <w:t xml:space="preserve"> </w:t>
      </w:r>
      <w:r w:rsidR="0059393F">
        <w:t>The show</w:t>
      </w:r>
      <w:r w:rsidR="0059393F" w:rsidRPr="00056812">
        <w:t xml:space="preserve"> is</w:t>
      </w:r>
      <w:r w:rsidR="0059393F">
        <w:t xml:space="preserve"> very heavy</w:t>
      </w:r>
      <w:r w:rsidR="0059393F" w:rsidRPr="00056812">
        <w:t xml:space="preserve">, but I think the good </w:t>
      </w:r>
      <w:r w:rsidR="0059393F">
        <w:t>part</w:t>
      </w:r>
      <w:r w:rsidR="0059393F" w:rsidRPr="00056812">
        <w:t xml:space="preserve"> is </w:t>
      </w:r>
      <w:r w:rsidR="0059393F">
        <w:t>that</w:t>
      </w:r>
      <w:r w:rsidR="0059393F" w:rsidRPr="00056812">
        <w:t xml:space="preserve"> the</w:t>
      </w:r>
      <w:r w:rsidR="0059393F">
        <w:t xml:space="preserve"> women are </w:t>
      </w:r>
      <w:r w:rsidR="0059393F" w:rsidRPr="00056812">
        <w:t xml:space="preserve">talking about it and </w:t>
      </w:r>
      <w:r w:rsidR="0059393F">
        <w:t>haven’t been</w:t>
      </w:r>
      <w:r w:rsidR="0059393F" w:rsidRPr="00056812">
        <w:t xml:space="preserve"> silenced.</w:t>
      </w:r>
      <w:r w:rsidR="0059393F">
        <w:t>”</w:t>
      </w:r>
    </w:p>
    <w:p w14:paraId="5B8CEE4E" w14:textId="77777777" w:rsidR="006303D8" w:rsidRDefault="006303D8"/>
    <w:p w14:paraId="6F6B226B" w14:textId="08FEC91F" w:rsidR="00463486" w:rsidRDefault="00636983">
      <w:r>
        <w:t xml:space="preserve">Filming began as the small crew travelled to meet </w:t>
      </w:r>
      <w:r w:rsidR="002F5BA7">
        <w:t xml:space="preserve">with </w:t>
      </w:r>
      <w:r>
        <w:t xml:space="preserve">the interviewees, women who had </w:t>
      </w:r>
      <w:r w:rsidR="00463486">
        <w:t xml:space="preserve">suffered at the hands of the IFB Church as </w:t>
      </w:r>
      <w:r w:rsidR="00321DC3">
        <w:t xml:space="preserve">children. </w:t>
      </w:r>
      <w:r w:rsidR="00463486">
        <w:t>“We would shoot 6-hour interviews (which is normal for documentaries that have to do with trauma) with one subject,” explains Shimonovitz. Patience and compassion are essential. “</w:t>
      </w:r>
      <w:r w:rsidR="00763CC6">
        <w:t xml:space="preserve">When you are touching such a sensitive area, you have to give the person some time. </w:t>
      </w:r>
      <w:r w:rsidR="00463486">
        <w:t>The interviewees</w:t>
      </w:r>
      <w:r w:rsidR="00463486" w:rsidRPr="00645BD4">
        <w:t xml:space="preserve"> really need to be open with you</w:t>
      </w:r>
      <w:r w:rsidR="00463486">
        <w:t xml:space="preserve">, to </w:t>
      </w:r>
      <w:r w:rsidR="00463486" w:rsidRPr="00645BD4">
        <w:t xml:space="preserve">trust and feel comfortable with you. </w:t>
      </w:r>
      <w:r w:rsidR="00463486">
        <w:t>E</w:t>
      </w:r>
      <w:r w:rsidR="00463486" w:rsidRPr="00645BD4">
        <w:t xml:space="preserve">very once in a while, if </w:t>
      </w:r>
      <w:r w:rsidR="00763CC6">
        <w:t>I</w:t>
      </w:r>
      <w:r w:rsidR="00463486" w:rsidRPr="00645BD4">
        <w:t xml:space="preserve"> feel them </w:t>
      </w:r>
      <w:r w:rsidR="00463486">
        <w:t>getting</w:t>
      </w:r>
      <w:r w:rsidR="00463486" w:rsidRPr="00645BD4">
        <w:t xml:space="preserve"> uncomfortable or </w:t>
      </w:r>
      <w:r w:rsidR="00463486">
        <w:t>that they</w:t>
      </w:r>
      <w:r w:rsidR="00463486" w:rsidRPr="00645BD4">
        <w:t xml:space="preserve"> can't look at the camera, I </w:t>
      </w:r>
      <w:r w:rsidR="00463486">
        <w:t xml:space="preserve">sometimes </w:t>
      </w:r>
      <w:r w:rsidR="00463486" w:rsidRPr="00645BD4">
        <w:t>just have to stop</w:t>
      </w:r>
      <w:r w:rsidR="00463486">
        <w:t xml:space="preserve"> and</w:t>
      </w:r>
      <w:r w:rsidR="00463486" w:rsidRPr="00645BD4">
        <w:t xml:space="preserve"> reassure them that I'm </w:t>
      </w:r>
      <w:r w:rsidR="00463486">
        <w:t xml:space="preserve">present </w:t>
      </w:r>
      <w:r w:rsidR="00463486" w:rsidRPr="00645BD4">
        <w:t>with them and it's okay.</w:t>
      </w:r>
      <w:r w:rsidR="00463486">
        <w:t xml:space="preserve">” </w:t>
      </w:r>
    </w:p>
    <w:p w14:paraId="7CFB16AB" w14:textId="77777777" w:rsidR="00463486" w:rsidRDefault="00463486"/>
    <w:p w14:paraId="53EB5E9C" w14:textId="5224D5AF" w:rsidR="00B1640B" w:rsidRDefault="00463486">
      <w:r>
        <w:t xml:space="preserve">From hours of master interviews, the main stories and pieces </w:t>
      </w:r>
      <w:r w:rsidR="00763CC6">
        <w:t>were then</w:t>
      </w:r>
      <w:r>
        <w:t xml:space="preserve"> selected </w:t>
      </w:r>
      <w:r w:rsidR="00763CC6">
        <w:t>for th</w:t>
      </w:r>
      <w:r>
        <w:t xml:space="preserve">e series. </w:t>
      </w:r>
      <w:r w:rsidR="00B1640B">
        <w:t xml:space="preserve">To </w:t>
      </w:r>
      <w:r>
        <w:t>accompany these central interviews</w:t>
      </w:r>
      <w:r w:rsidR="00B1640B">
        <w:t xml:space="preserve">, the filmmakers </w:t>
      </w:r>
      <w:r w:rsidR="00763CC6">
        <w:t>shot</w:t>
      </w:r>
      <w:r w:rsidR="00B1640B">
        <w:t xml:space="preserve"> </w:t>
      </w:r>
      <w:r>
        <w:t xml:space="preserve">recreation footage, developing </w:t>
      </w:r>
      <w:r w:rsidR="00B1640B">
        <w:t xml:space="preserve">three main styles </w:t>
      </w:r>
      <w:r>
        <w:t xml:space="preserve">to delineate different thematic </w:t>
      </w:r>
      <w:r w:rsidR="00763CC6">
        <w:t>categories</w:t>
      </w:r>
      <w:r w:rsidR="00B1640B">
        <w:t xml:space="preserve">. “We had three buckets,” says Shimonovitz. “First was the kind of B-roll that can fit as missing pieces with the found footage. We would make it feel like SD, grainier and less nicely lit. </w:t>
      </w:r>
      <w:r w:rsidR="00763CC6">
        <w:t>The</w:t>
      </w:r>
      <w:r w:rsidR="00B1640B">
        <w:t xml:space="preserve"> second were the non-traumatic memories. And finally, were traumatic memories.”</w:t>
      </w:r>
    </w:p>
    <w:p w14:paraId="78CC81C3" w14:textId="77777777" w:rsidR="00B1640B" w:rsidRDefault="00B1640B"/>
    <w:p w14:paraId="02C9B1E0" w14:textId="383E0106" w:rsidR="00636983" w:rsidRDefault="00B1640B">
      <w:r>
        <w:t xml:space="preserve">The traumatic </w:t>
      </w:r>
      <w:r w:rsidR="00881065">
        <w:t xml:space="preserve">memories stand out from the </w:t>
      </w:r>
      <w:r w:rsidR="00463486">
        <w:t>rest of the</w:t>
      </w:r>
      <w:r w:rsidR="00881065">
        <w:t xml:space="preserve"> recreation footage. The </w:t>
      </w:r>
      <w:r w:rsidR="006303D8">
        <w:t>sequences</w:t>
      </w:r>
      <w:r w:rsidR="00881065">
        <w:t xml:space="preserve"> have a certain abstract, at times shutter-effec</w:t>
      </w:r>
      <w:r w:rsidR="00763CC6">
        <w:t>t-</w:t>
      </w:r>
      <w:r w:rsidR="00881065">
        <w:t xml:space="preserve">like look, a surreal veneer </w:t>
      </w:r>
      <w:r w:rsidR="0075774B">
        <w:t>devised</w:t>
      </w:r>
      <w:r w:rsidR="00881065">
        <w:t xml:space="preserve"> by the cinematographer to help realize the difficult emotions </w:t>
      </w:r>
      <w:r w:rsidR="00763CC6">
        <w:t>witin</w:t>
      </w:r>
      <w:r w:rsidR="00881065">
        <w:t xml:space="preserve"> these moments.</w:t>
      </w:r>
      <w:r w:rsidR="006303D8">
        <w:t xml:space="preserve"> </w:t>
      </w:r>
      <w:r w:rsidR="00636983">
        <w:t>From the outset, t</w:t>
      </w:r>
      <w:r w:rsidR="006303D8">
        <w:t xml:space="preserve">he cinematographer had a practical effect in mind, </w:t>
      </w:r>
      <w:r w:rsidR="00636983">
        <w:t>that involved</w:t>
      </w:r>
      <w:r w:rsidR="006303D8">
        <w:t xml:space="preserve"> freehanding a filter in front of her camera lens</w:t>
      </w:r>
      <w:r w:rsidR="00636983">
        <w:t xml:space="preserve"> to get a dreamy, optical result. </w:t>
      </w:r>
      <w:r w:rsidR="00763CC6">
        <w:t xml:space="preserve">“It’s all </w:t>
      </w:r>
      <w:r w:rsidR="00763CC6" w:rsidRPr="00D85505">
        <w:t>in camera</w:t>
      </w:r>
      <w:r w:rsidR="00763CC6">
        <w:t xml:space="preserve"> effects,” Shimonovitz explains. This</w:t>
      </w:r>
      <w:r w:rsidR="00636983">
        <w:t xml:space="preserve"> was a</w:t>
      </w:r>
      <w:r w:rsidR="00763CC6">
        <w:t xml:space="preserve"> crucial </w:t>
      </w:r>
      <w:r w:rsidR="00636983">
        <w:t xml:space="preserve">consideration for her when </w:t>
      </w:r>
      <w:r w:rsidR="00763CC6">
        <w:t xml:space="preserve">choosing </w:t>
      </w:r>
      <w:r w:rsidR="00636983">
        <w:t xml:space="preserve">what </w:t>
      </w:r>
      <w:r w:rsidR="00763CC6">
        <w:t xml:space="preserve">optics </w:t>
      </w:r>
      <w:r w:rsidR="00636983">
        <w:t xml:space="preserve">to pair with her </w:t>
      </w:r>
      <w:r w:rsidR="00AB5EFA">
        <w:t>ARRI Mini LF</w:t>
      </w:r>
      <w:r w:rsidR="00636983">
        <w:t>.</w:t>
      </w:r>
    </w:p>
    <w:p w14:paraId="3C443675" w14:textId="77777777" w:rsidR="00636983" w:rsidRDefault="00636983"/>
    <w:p w14:paraId="571A6160" w14:textId="77777777" w:rsidR="00291BD8" w:rsidRDefault="00763CC6">
      <w:r>
        <w:t xml:space="preserve">After testing multiple lenses, Shimonovitz decided on ZEISS CP.3 Compact Primes. </w:t>
      </w:r>
      <w:r w:rsidR="00636983">
        <w:t>“Every</w:t>
      </w:r>
      <w:r w:rsidR="00636983" w:rsidRPr="00D85505">
        <w:t xml:space="preserve"> lens </w:t>
      </w:r>
      <w:r w:rsidR="00636983">
        <w:t>has its own</w:t>
      </w:r>
      <w:r w:rsidR="00636983" w:rsidRPr="00D85505">
        <w:t xml:space="preserve"> little bit of distortion</w:t>
      </w:r>
      <w:r w:rsidR="00636983">
        <w:t>, a</w:t>
      </w:r>
      <w:r w:rsidR="00636983" w:rsidRPr="00D85505">
        <w:t>nd I really like</w:t>
      </w:r>
      <w:r w:rsidR="00636983">
        <w:t>d</w:t>
      </w:r>
      <w:r w:rsidR="00636983" w:rsidRPr="00D85505">
        <w:t xml:space="preserve"> the way </w:t>
      </w:r>
      <w:r w:rsidR="00636983">
        <w:t>the ZEISS CP.3 lenses’</w:t>
      </w:r>
      <w:r w:rsidR="00636983" w:rsidRPr="00D85505">
        <w:t xml:space="preserve"> distortion work, especially in the wide-angle </w:t>
      </w:r>
      <w:r w:rsidR="00636983">
        <w:t>millimeters</w:t>
      </w:r>
      <w:r w:rsidR="00636983" w:rsidRPr="00D85505">
        <w:t xml:space="preserve">. </w:t>
      </w:r>
      <w:r w:rsidR="00636983">
        <w:t>It gave</w:t>
      </w:r>
      <w:r w:rsidR="00636983" w:rsidRPr="00D85505">
        <w:t xml:space="preserve"> more of a feeling of openness</w:t>
      </w:r>
      <w:r w:rsidR="00636983">
        <w:t>. It</w:t>
      </w:r>
      <w:r w:rsidR="00636983" w:rsidRPr="00D85505">
        <w:t xml:space="preserve"> also flares very easily,</w:t>
      </w:r>
      <w:r w:rsidR="00636983">
        <w:t xml:space="preserve"> and </w:t>
      </w:r>
      <w:r w:rsidR="00636983" w:rsidRPr="00D85505">
        <w:t>I love to include flares whenever I can. They are also compact, which is nice when you're doing hours and hours of handheld.</w:t>
      </w:r>
      <w:r w:rsidR="00636983">
        <w:t>” But what sealed the deal was: “</w:t>
      </w:r>
      <w:r w:rsidR="00636983" w:rsidRPr="00D85505">
        <w:t xml:space="preserve">I </w:t>
      </w:r>
      <w:r w:rsidR="00636983">
        <w:t>found that</w:t>
      </w:r>
      <w:r w:rsidR="00636983" w:rsidRPr="00D85505">
        <w:t xml:space="preserve"> because they don't have a close focu</w:t>
      </w:r>
      <w:r w:rsidR="00636983">
        <w:t xml:space="preserve">s, </w:t>
      </w:r>
      <w:r w:rsidR="00636983" w:rsidRPr="00D85505">
        <w:t xml:space="preserve">I </w:t>
      </w:r>
      <w:r w:rsidR="00636983">
        <w:t>could</w:t>
      </w:r>
      <w:r w:rsidR="00636983" w:rsidRPr="00BE7AEF">
        <w:t xml:space="preserve"> </w:t>
      </w:r>
      <w:r w:rsidR="00636983" w:rsidRPr="00D85505">
        <w:t>create</w:t>
      </w:r>
      <w:r w:rsidR="00636983">
        <w:t xml:space="preserve"> that</w:t>
      </w:r>
      <w:r w:rsidR="00636983" w:rsidRPr="00D85505">
        <w:t xml:space="preserve"> in camera distortion</w:t>
      </w:r>
      <w:r w:rsidR="00636983">
        <w:t>, by</w:t>
      </w:r>
      <w:r w:rsidR="00636983" w:rsidRPr="00D85505">
        <w:t xml:space="preserve"> handholding </w:t>
      </w:r>
      <w:r w:rsidR="00636983">
        <w:t>certain</w:t>
      </w:r>
      <w:r w:rsidR="00636983" w:rsidRPr="00D85505">
        <w:t xml:space="preserve"> filters in front of the lens</w:t>
      </w:r>
      <w:r w:rsidR="00636983">
        <w:t xml:space="preserve">.” </w:t>
      </w:r>
    </w:p>
    <w:p w14:paraId="3A9BBAEA" w14:textId="77777777" w:rsidR="00291BD8" w:rsidRDefault="00291BD8"/>
    <w:p w14:paraId="4ECF2B28" w14:textId="1F7780D7" w:rsidR="00B1640B" w:rsidRDefault="00636983">
      <w:r>
        <w:t xml:space="preserve">The recreation scenes using her technique appear throughout the series. </w:t>
      </w:r>
      <w:r w:rsidR="00291BD8">
        <w:t xml:space="preserve">She says, </w:t>
      </w:r>
      <w:r>
        <w:t>“</w:t>
      </w:r>
      <w:r w:rsidRPr="00D85505">
        <w:t>The effect</w:t>
      </w:r>
      <w:r>
        <w:t xml:space="preserve"> </w:t>
      </w:r>
      <w:r w:rsidRPr="00D85505">
        <w:t xml:space="preserve">was amazing and landed on the feeling we wanted. </w:t>
      </w:r>
      <w:r>
        <w:t xml:space="preserve">The </w:t>
      </w:r>
      <w:r w:rsidRPr="00D85505">
        <w:t>way it distorted things was really beautiful</w:t>
      </w:r>
      <w:r>
        <w:t xml:space="preserve"> and emotional.”</w:t>
      </w:r>
    </w:p>
    <w:p w14:paraId="685C816A" w14:textId="77777777" w:rsidR="00ED11E5" w:rsidRDefault="00ED11E5"/>
    <w:p w14:paraId="018A080B" w14:textId="5C708A49" w:rsidR="00861EF4" w:rsidRDefault="00861EF4" w:rsidP="00861EF4">
      <w:r>
        <w:t>The filmmakers set out to faithfully portray the subject</w:t>
      </w:r>
      <w:r w:rsidR="00291BD8">
        <w:t xml:space="preserve">s of </w:t>
      </w:r>
      <w:r>
        <w:t>“</w:t>
      </w:r>
      <w:r w:rsidRPr="00861EF4">
        <w:rPr>
          <w:i/>
          <w:iCs/>
        </w:rPr>
        <w:t>Let Us Prey</w:t>
      </w:r>
      <w:r>
        <w:t xml:space="preserve">.” Using her unique effects and skills learned from two decades of non-fiction filmmaking, Shimonovitz </w:t>
      </w:r>
      <w:r w:rsidR="00291BD8">
        <w:t>aimed</w:t>
      </w:r>
      <w:r>
        <w:t xml:space="preserve"> to help realize the emotional pain and strength of the </w:t>
      </w:r>
      <w:r w:rsidR="00291BD8">
        <w:t>participants</w:t>
      </w:r>
      <w:r>
        <w:t xml:space="preserve"> in the </w:t>
      </w:r>
      <w:r w:rsidR="00291BD8">
        <w:t>series</w:t>
      </w:r>
      <w:r>
        <w:t>. “</w:t>
      </w:r>
      <w:r w:rsidRPr="00B30309">
        <w:t xml:space="preserve">I </w:t>
      </w:r>
      <w:r>
        <w:t>shoot</w:t>
      </w:r>
      <w:r w:rsidRPr="00B30309">
        <w:t xml:space="preserve"> a lot of abuse stories</w:t>
      </w:r>
      <w:r>
        <w:t>,” the cinematographer admits.</w:t>
      </w:r>
      <w:r w:rsidRPr="00B30309">
        <w:t xml:space="preserve"> </w:t>
      </w:r>
      <w:r>
        <w:t>“T</w:t>
      </w:r>
      <w:r w:rsidRPr="00B30309">
        <w:t>his one was actually</w:t>
      </w:r>
      <w:r>
        <w:t xml:space="preserve"> really positive</w:t>
      </w:r>
      <w:r w:rsidRPr="00B30309">
        <w:t xml:space="preserve"> because the women are doing something to make a difference</w:t>
      </w:r>
      <w:r>
        <w:t xml:space="preserve"> and get justice</w:t>
      </w:r>
      <w:r w:rsidRPr="00B30309">
        <w:t>.</w:t>
      </w:r>
      <w:r>
        <w:t xml:space="preserve">” During filming one of the perpetrators was even sentenced to 40 years in jail for his abuse. She concludes, “I think I </w:t>
      </w:r>
      <w:r w:rsidR="00291BD8">
        <w:t>moved</w:t>
      </w:r>
      <w:r>
        <w:t xml:space="preserve"> into documentaries because I like being with a smaller crew that really cares. I hope to </w:t>
      </w:r>
      <w:r w:rsidR="00291BD8">
        <w:t xml:space="preserve">keep </w:t>
      </w:r>
      <w:r>
        <w:t>choos</w:t>
      </w:r>
      <w:r w:rsidR="00291BD8">
        <w:t>ing</w:t>
      </w:r>
      <w:r>
        <w:t xml:space="preserve"> projects that can make a difference.”</w:t>
      </w:r>
    </w:p>
    <w:p w14:paraId="20FFC495" w14:textId="77777777" w:rsidR="00861EF4" w:rsidRDefault="00861EF4" w:rsidP="00861EF4"/>
    <w:p w14:paraId="230D73BE" w14:textId="765ECB04" w:rsidR="00861EF4" w:rsidRDefault="00861EF4" w:rsidP="00861EF4">
      <w:r>
        <w:rPr>
          <w:i/>
          <w:iCs/>
        </w:rPr>
        <w:t>“</w:t>
      </w:r>
      <w:r w:rsidRPr="00861EF4">
        <w:rPr>
          <w:i/>
          <w:iCs/>
        </w:rPr>
        <w:t>Let Us Prey: A Ministry of Scandals</w:t>
      </w:r>
      <w:r>
        <w:rPr>
          <w:i/>
          <w:iCs/>
        </w:rPr>
        <w:t>”</w:t>
      </w:r>
      <w:r>
        <w:t xml:space="preserve"> is available to watch on Discovery+ and MAX.</w:t>
      </w:r>
    </w:p>
    <w:p w14:paraId="333CAE92" w14:textId="77777777" w:rsidR="00861EF4" w:rsidRDefault="00861EF4" w:rsidP="00861EF4"/>
    <w:p w14:paraId="2C17003B" w14:textId="67CE39A2" w:rsidR="00861EF4" w:rsidRPr="00B30309" w:rsidRDefault="00861EF4" w:rsidP="00861EF4">
      <w:r>
        <w:t xml:space="preserve">To read the full interview with Yamit Shimonovitz: </w:t>
      </w:r>
      <w:hyperlink r:id="rId5" w:history="1">
        <w:r w:rsidR="006B3567" w:rsidRPr="005C51EA">
          <w:rPr>
            <w:rStyle w:val="Hyperlink"/>
          </w:rPr>
          <w:t>https://lenspire.zeiss.com/cine/en/article/yamit-shimonovitz-on-creating-emotional-depth/</w:t>
        </w:r>
      </w:hyperlink>
      <w:r w:rsidR="006B3567">
        <w:t xml:space="preserve"> </w:t>
      </w:r>
    </w:p>
    <w:p w14:paraId="3530C768" w14:textId="27633E40" w:rsidR="00ED11E5" w:rsidRPr="00645BD4" w:rsidRDefault="00ED11E5"/>
    <w:sectPr w:rsidR="00ED11E5" w:rsidRPr="00645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309"/>
    <w:rsid w:val="00006F12"/>
    <w:rsid w:val="00042D47"/>
    <w:rsid w:val="00042E5D"/>
    <w:rsid w:val="0004639A"/>
    <w:rsid w:val="00056812"/>
    <w:rsid w:val="00070DE4"/>
    <w:rsid w:val="00095244"/>
    <w:rsid w:val="000E3B3C"/>
    <w:rsid w:val="001D7C72"/>
    <w:rsid w:val="00255EF3"/>
    <w:rsid w:val="00291BD8"/>
    <w:rsid w:val="002F1F23"/>
    <w:rsid w:val="002F5BA7"/>
    <w:rsid w:val="002F6258"/>
    <w:rsid w:val="0031382A"/>
    <w:rsid w:val="00321DC3"/>
    <w:rsid w:val="00337B29"/>
    <w:rsid w:val="003E1462"/>
    <w:rsid w:val="00401C39"/>
    <w:rsid w:val="0040552E"/>
    <w:rsid w:val="00463486"/>
    <w:rsid w:val="004E2B19"/>
    <w:rsid w:val="00506830"/>
    <w:rsid w:val="00564DEC"/>
    <w:rsid w:val="0056501E"/>
    <w:rsid w:val="0059393F"/>
    <w:rsid w:val="005A34EC"/>
    <w:rsid w:val="005F292B"/>
    <w:rsid w:val="00601487"/>
    <w:rsid w:val="006303D8"/>
    <w:rsid w:val="00636983"/>
    <w:rsid w:val="00645BD4"/>
    <w:rsid w:val="0067256E"/>
    <w:rsid w:val="006B3567"/>
    <w:rsid w:val="006C5AC9"/>
    <w:rsid w:val="006E169F"/>
    <w:rsid w:val="0071377A"/>
    <w:rsid w:val="00737220"/>
    <w:rsid w:val="0075774B"/>
    <w:rsid w:val="00761E27"/>
    <w:rsid w:val="00763CC6"/>
    <w:rsid w:val="007A1462"/>
    <w:rsid w:val="007E66EE"/>
    <w:rsid w:val="008059C6"/>
    <w:rsid w:val="00815474"/>
    <w:rsid w:val="008240CA"/>
    <w:rsid w:val="00861EF4"/>
    <w:rsid w:val="00881065"/>
    <w:rsid w:val="008A0D1B"/>
    <w:rsid w:val="009725D9"/>
    <w:rsid w:val="009C5331"/>
    <w:rsid w:val="009C5F30"/>
    <w:rsid w:val="00A64465"/>
    <w:rsid w:val="00AB5EFA"/>
    <w:rsid w:val="00B1640B"/>
    <w:rsid w:val="00B209FF"/>
    <w:rsid w:val="00B30309"/>
    <w:rsid w:val="00B92873"/>
    <w:rsid w:val="00BE7AEF"/>
    <w:rsid w:val="00C2146A"/>
    <w:rsid w:val="00C2376A"/>
    <w:rsid w:val="00C76A30"/>
    <w:rsid w:val="00CF7675"/>
    <w:rsid w:val="00D409DE"/>
    <w:rsid w:val="00D40BA9"/>
    <w:rsid w:val="00D85505"/>
    <w:rsid w:val="00D91108"/>
    <w:rsid w:val="00DC47E8"/>
    <w:rsid w:val="00E25C46"/>
    <w:rsid w:val="00E52412"/>
    <w:rsid w:val="00E62C8E"/>
    <w:rsid w:val="00E672BB"/>
    <w:rsid w:val="00E67FD9"/>
    <w:rsid w:val="00EA6F3F"/>
    <w:rsid w:val="00ED11E5"/>
    <w:rsid w:val="00FD20EB"/>
    <w:rsid w:val="00FE06A2"/>
    <w:rsid w:val="00FE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5B2F8"/>
  <w15:chartTrackingRefBased/>
  <w15:docId w15:val="{C250A7CB-202E-4D49-BDB1-7BCC2C9A7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06830"/>
    <w:pPr>
      <w:keepNext/>
      <w:keepLines/>
      <w:spacing w:before="240"/>
      <w:outlineLvl w:val="0"/>
    </w:pPr>
    <w:rPr>
      <w:rFonts w:eastAsiaTheme="majorEastAsia"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830"/>
    <w:rPr>
      <w:rFonts w:eastAsiaTheme="majorEastAsia" w:cstheme="majorBidi"/>
      <w:b/>
      <w:color w:val="000000" w:themeColor="text1"/>
      <w:sz w:val="32"/>
      <w:szCs w:val="32"/>
    </w:rPr>
  </w:style>
  <w:style w:type="character" w:styleId="Hyperlink">
    <w:name w:val="Hyperlink"/>
    <w:basedOn w:val="DefaultParagraphFont"/>
    <w:uiPriority w:val="99"/>
    <w:unhideWhenUsed/>
    <w:rsid w:val="00EA6F3F"/>
    <w:rPr>
      <w:color w:val="0563C1" w:themeColor="hyperlink"/>
      <w:u w:val="single"/>
    </w:rPr>
  </w:style>
  <w:style w:type="character" w:styleId="UnresolvedMention">
    <w:name w:val="Unresolved Mention"/>
    <w:basedOn w:val="DefaultParagraphFont"/>
    <w:uiPriority w:val="99"/>
    <w:semiHidden/>
    <w:unhideWhenUsed/>
    <w:rsid w:val="006B3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235754">
      <w:bodyDiv w:val="1"/>
      <w:marLeft w:val="0"/>
      <w:marRight w:val="0"/>
      <w:marTop w:val="0"/>
      <w:marBottom w:val="0"/>
      <w:divBdr>
        <w:top w:val="none" w:sz="0" w:space="0" w:color="auto"/>
        <w:left w:val="none" w:sz="0" w:space="0" w:color="auto"/>
        <w:bottom w:val="none" w:sz="0" w:space="0" w:color="auto"/>
        <w:right w:val="none" w:sz="0" w:space="0" w:color="auto"/>
      </w:divBdr>
    </w:div>
    <w:div w:id="1407266949">
      <w:bodyDiv w:val="1"/>
      <w:marLeft w:val="0"/>
      <w:marRight w:val="0"/>
      <w:marTop w:val="0"/>
      <w:marBottom w:val="0"/>
      <w:divBdr>
        <w:top w:val="none" w:sz="0" w:space="0" w:color="auto"/>
        <w:left w:val="none" w:sz="0" w:space="0" w:color="auto"/>
        <w:bottom w:val="none" w:sz="0" w:space="0" w:color="auto"/>
        <w:right w:val="none" w:sz="0" w:space="0" w:color="auto"/>
      </w:divBdr>
    </w:div>
    <w:div w:id="152701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nspire.zeiss.com/cine/en/article/yamit-shimonovitz-on-creating-emotional-depth/" TargetMode="External"/><Relationship Id="rId4" Type="http://schemas.openxmlformats.org/officeDocument/2006/relationships/hyperlink" Target="http://www.zeiss.com/cine-demo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Ferentchak</dc:creator>
  <cp:keywords/>
  <dc:description/>
  <cp:lastModifiedBy>Kathryn Ferentchak</cp:lastModifiedBy>
  <cp:revision>2</cp:revision>
  <dcterms:created xsi:type="dcterms:W3CDTF">2023-12-22T02:41:00Z</dcterms:created>
  <dcterms:modified xsi:type="dcterms:W3CDTF">2023-12-22T02:41:00Z</dcterms:modified>
</cp:coreProperties>
</file>