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B4C6" w14:textId="77777777" w:rsidR="00AF2068" w:rsidRPr="00826918" w:rsidRDefault="00AF2068" w:rsidP="00AF2068">
      <w:pPr>
        <w:rPr>
          <w:rFonts w:ascii="Arial" w:hAnsi="Arial" w:cs="Arial"/>
          <w:b/>
          <w:bCs/>
          <w:sz w:val="20"/>
          <w:szCs w:val="20"/>
        </w:rPr>
      </w:pPr>
      <w:r w:rsidRPr="00826918">
        <w:rPr>
          <w:rFonts w:ascii="Arial" w:hAnsi="Arial" w:cs="Arial"/>
          <w:b/>
          <w:bCs/>
          <w:sz w:val="20"/>
          <w:szCs w:val="20"/>
        </w:rPr>
        <w:t xml:space="preserve">News Release </w:t>
      </w:r>
    </w:p>
    <w:p w14:paraId="203BE773" w14:textId="1CB2AD41" w:rsidR="00AF2068" w:rsidRPr="001D6C65" w:rsidRDefault="00AF2068" w:rsidP="00AF2068">
      <w:pPr>
        <w:rPr>
          <w:rFonts w:ascii="Arial" w:hAnsi="Arial" w:cs="Arial"/>
          <w:color w:val="000000" w:themeColor="text1"/>
          <w:sz w:val="20"/>
          <w:szCs w:val="20"/>
        </w:rPr>
      </w:pPr>
      <w:r w:rsidRPr="001D6C65">
        <w:rPr>
          <w:rFonts w:ascii="Arial" w:hAnsi="Arial" w:cs="Arial"/>
          <w:color w:val="000000" w:themeColor="text1"/>
          <w:sz w:val="20"/>
          <w:szCs w:val="20"/>
        </w:rPr>
        <w:t xml:space="preserve">Effective: </w:t>
      </w:r>
      <w:r w:rsidR="001D6C65" w:rsidRPr="001D6C65">
        <w:rPr>
          <w:rFonts w:ascii="Arial" w:hAnsi="Arial" w:cs="Arial"/>
          <w:color w:val="000000" w:themeColor="text1"/>
          <w:sz w:val="20"/>
          <w:szCs w:val="20"/>
        </w:rPr>
        <w:t>August 6, 2024</w:t>
      </w:r>
    </w:p>
    <w:p w14:paraId="352AE040" w14:textId="77777777" w:rsidR="00AF2068" w:rsidRDefault="00000000" w:rsidP="00AF2068">
      <w:pPr>
        <w:rPr>
          <w:rStyle w:val="Hyperlink"/>
          <w:rFonts w:ascii="Arial" w:hAnsi="Arial" w:cs="Arial"/>
          <w:sz w:val="20"/>
          <w:szCs w:val="20"/>
        </w:rPr>
      </w:pPr>
      <w:hyperlink r:id="rId6" w:history="1">
        <w:r w:rsidR="00AF2068" w:rsidRPr="00324A93">
          <w:rPr>
            <w:rStyle w:val="Hyperlink"/>
            <w:rFonts w:ascii="Arial" w:hAnsi="Arial" w:cs="Arial"/>
            <w:sz w:val="20"/>
            <w:szCs w:val="20"/>
          </w:rPr>
          <w:t>www.msegrip.com</w:t>
        </w:r>
      </w:hyperlink>
    </w:p>
    <w:p w14:paraId="48E9B6F0" w14:textId="77777777" w:rsidR="00AF2068" w:rsidRDefault="00AF2068" w:rsidP="00AF2068">
      <w:pPr>
        <w:rPr>
          <w:b/>
          <w:bCs/>
        </w:rPr>
      </w:pPr>
    </w:p>
    <w:p w14:paraId="491BFE29" w14:textId="46F7FAEE" w:rsidR="00AF2068" w:rsidRPr="00C518DC" w:rsidRDefault="00A15114" w:rsidP="00AF2068">
      <w:pPr>
        <w:jc w:val="center"/>
        <w:rPr>
          <w:b/>
          <w:bCs/>
          <w:sz w:val="28"/>
          <w:szCs w:val="28"/>
        </w:rPr>
      </w:pPr>
      <w:r>
        <w:rPr>
          <w:b/>
          <w:bCs/>
          <w:sz w:val="28"/>
          <w:szCs w:val="28"/>
        </w:rPr>
        <w:t>Introducing New Apple Box Topper™ from Matthews Studio Equipment</w:t>
      </w:r>
    </w:p>
    <w:p w14:paraId="51F25717" w14:textId="77777777" w:rsidR="00AF2068" w:rsidRPr="005C176A" w:rsidRDefault="00AF2068" w:rsidP="00AF2068">
      <w:pPr>
        <w:rPr>
          <w:b/>
          <w:bCs/>
          <w:color w:val="000000" w:themeColor="text1"/>
        </w:rPr>
      </w:pPr>
    </w:p>
    <w:p w14:paraId="4D3B91CD" w14:textId="735125E6" w:rsidR="00A15114" w:rsidRPr="005C176A" w:rsidRDefault="00A15114" w:rsidP="00AF2068">
      <w:pPr>
        <w:rPr>
          <w:color w:val="000000" w:themeColor="text1"/>
          <w:sz w:val="22"/>
          <w:szCs w:val="22"/>
        </w:rPr>
      </w:pPr>
      <w:r w:rsidRPr="005C176A">
        <w:rPr>
          <w:color w:val="000000" w:themeColor="text1"/>
          <w:sz w:val="22"/>
          <w:szCs w:val="22"/>
        </w:rPr>
        <w:t>Matthews Studio Equipment introduces the Apple Box Topper</w:t>
      </w:r>
      <w:r w:rsidR="008A66FE" w:rsidRPr="005C176A">
        <w:rPr>
          <w:color w:val="000000" w:themeColor="text1"/>
          <w:sz w:val="22"/>
          <w:szCs w:val="22"/>
        </w:rPr>
        <w:t>™</w:t>
      </w:r>
      <w:r w:rsidR="007C1038" w:rsidRPr="005C176A">
        <w:rPr>
          <w:color w:val="000000" w:themeColor="text1"/>
          <w:sz w:val="22"/>
          <w:szCs w:val="22"/>
        </w:rPr>
        <w:t>–</w:t>
      </w:r>
      <w:r w:rsidR="008A66FE" w:rsidRPr="005C176A">
        <w:rPr>
          <w:color w:val="000000" w:themeColor="text1"/>
          <w:sz w:val="22"/>
          <w:szCs w:val="22"/>
        </w:rPr>
        <w:t xml:space="preserve">a step forward in </w:t>
      </w:r>
      <w:r w:rsidR="00240FD3" w:rsidRPr="005C176A">
        <w:rPr>
          <w:color w:val="000000" w:themeColor="text1"/>
          <w:sz w:val="22"/>
          <w:szCs w:val="22"/>
        </w:rPr>
        <w:t xml:space="preserve">crew </w:t>
      </w:r>
      <w:r w:rsidR="008A66FE" w:rsidRPr="005C176A">
        <w:rPr>
          <w:color w:val="000000" w:themeColor="text1"/>
          <w:sz w:val="22"/>
          <w:szCs w:val="22"/>
        </w:rPr>
        <w:t>comfort</w:t>
      </w:r>
      <w:r w:rsidRPr="005C176A">
        <w:rPr>
          <w:color w:val="000000" w:themeColor="text1"/>
          <w:sz w:val="22"/>
          <w:szCs w:val="22"/>
        </w:rPr>
        <w:t>. Th</w:t>
      </w:r>
      <w:r w:rsidR="004F212F" w:rsidRPr="005C176A">
        <w:rPr>
          <w:color w:val="000000" w:themeColor="text1"/>
          <w:sz w:val="22"/>
          <w:szCs w:val="22"/>
        </w:rPr>
        <w:t>is</w:t>
      </w:r>
      <w:r w:rsidRPr="005C176A">
        <w:rPr>
          <w:color w:val="000000" w:themeColor="text1"/>
          <w:sz w:val="22"/>
          <w:szCs w:val="22"/>
        </w:rPr>
        <w:t xml:space="preserve"> </w:t>
      </w:r>
      <w:r w:rsidR="00623B33" w:rsidRPr="005C176A">
        <w:rPr>
          <w:color w:val="000000" w:themeColor="text1"/>
          <w:sz w:val="22"/>
          <w:szCs w:val="22"/>
        </w:rPr>
        <w:t>practical</w:t>
      </w:r>
      <w:r w:rsidR="004F212F" w:rsidRPr="005C176A">
        <w:rPr>
          <w:color w:val="000000" w:themeColor="text1"/>
          <w:sz w:val="22"/>
          <w:szCs w:val="22"/>
        </w:rPr>
        <w:t xml:space="preserve"> and </w:t>
      </w:r>
      <w:r w:rsidRPr="005C176A">
        <w:rPr>
          <w:color w:val="000000" w:themeColor="text1"/>
          <w:sz w:val="22"/>
          <w:szCs w:val="22"/>
        </w:rPr>
        <w:t xml:space="preserve">cushiony </w:t>
      </w:r>
      <w:r w:rsidR="00240FD3" w:rsidRPr="005C176A">
        <w:rPr>
          <w:color w:val="000000" w:themeColor="text1"/>
          <w:sz w:val="22"/>
          <w:szCs w:val="22"/>
        </w:rPr>
        <w:t>add-on</w:t>
      </w:r>
      <w:r w:rsidRPr="005C176A">
        <w:rPr>
          <w:color w:val="000000" w:themeColor="text1"/>
          <w:sz w:val="22"/>
          <w:szCs w:val="22"/>
        </w:rPr>
        <w:t xml:space="preserve"> </w:t>
      </w:r>
      <w:r w:rsidR="004F212F" w:rsidRPr="005C176A">
        <w:rPr>
          <w:color w:val="000000" w:themeColor="text1"/>
          <w:sz w:val="22"/>
          <w:szCs w:val="22"/>
        </w:rPr>
        <w:t xml:space="preserve">instantly </w:t>
      </w:r>
      <w:r w:rsidR="00240FD3" w:rsidRPr="005C176A">
        <w:rPr>
          <w:color w:val="000000" w:themeColor="text1"/>
          <w:sz w:val="22"/>
          <w:szCs w:val="22"/>
        </w:rPr>
        <w:t>convert</w:t>
      </w:r>
      <w:r w:rsidR="004F212F" w:rsidRPr="005C176A">
        <w:rPr>
          <w:color w:val="000000" w:themeColor="text1"/>
          <w:sz w:val="22"/>
          <w:szCs w:val="22"/>
        </w:rPr>
        <w:t>s</w:t>
      </w:r>
      <w:r w:rsidRPr="005C176A">
        <w:rPr>
          <w:color w:val="000000" w:themeColor="text1"/>
          <w:sz w:val="22"/>
          <w:szCs w:val="22"/>
        </w:rPr>
        <w:t xml:space="preserve"> </w:t>
      </w:r>
      <w:r w:rsidR="00AF5DF0" w:rsidRPr="005C176A">
        <w:rPr>
          <w:color w:val="000000" w:themeColor="text1"/>
          <w:sz w:val="22"/>
          <w:szCs w:val="22"/>
        </w:rPr>
        <w:t>a</w:t>
      </w:r>
      <w:r w:rsidR="004F212F" w:rsidRPr="005C176A">
        <w:rPr>
          <w:color w:val="000000" w:themeColor="text1"/>
          <w:sz w:val="22"/>
          <w:szCs w:val="22"/>
        </w:rPr>
        <w:t xml:space="preserve"> traditional </w:t>
      </w:r>
      <w:r w:rsidR="00623B33" w:rsidRPr="005C176A">
        <w:rPr>
          <w:color w:val="000000" w:themeColor="text1"/>
          <w:sz w:val="22"/>
          <w:szCs w:val="22"/>
        </w:rPr>
        <w:t xml:space="preserve">improvised </w:t>
      </w:r>
      <w:r w:rsidR="004F212F" w:rsidRPr="005C176A">
        <w:rPr>
          <w:color w:val="000000" w:themeColor="text1"/>
          <w:sz w:val="22"/>
          <w:szCs w:val="22"/>
        </w:rPr>
        <w:t>Apple Box</w:t>
      </w:r>
      <w:r w:rsidR="00623B33" w:rsidRPr="005C176A">
        <w:rPr>
          <w:color w:val="000000" w:themeColor="text1"/>
          <w:sz w:val="22"/>
          <w:szCs w:val="22"/>
        </w:rPr>
        <w:t xml:space="preserve"> </w:t>
      </w:r>
      <w:r w:rsidR="00831D38" w:rsidRPr="005C176A">
        <w:rPr>
          <w:color w:val="000000" w:themeColor="text1"/>
          <w:sz w:val="22"/>
          <w:szCs w:val="22"/>
        </w:rPr>
        <w:t>"stool"</w:t>
      </w:r>
      <w:r w:rsidR="00623B33" w:rsidRPr="005C176A">
        <w:rPr>
          <w:color w:val="000000" w:themeColor="text1"/>
          <w:sz w:val="22"/>
          <w:szCs w:val="22"/>
        </w:rPr>
        <w:t xml:space="preserve"> </w:t>
      </w:r>
      <w:r w:rsidR="00240FD3" w:rsidRPr="005C176A">
        <w:rPr>
          <w:color w:val="000000" w:themeColor="text1"/>
          <w:sz w:val="22"/>
          <w:szCs w:val="22"/>
        </w:rPr>
        <w:t>into</w:t>
      </w:r>
      <w:r w:rsidRPr="005C176A">
        <w:rPr>
          <w:color w:val="000000" w:themeColor="text1"/>
          <w:sz w:val="22"/>
          <w:szCs w:val="22"/>
        </w:rPr>
        <w:t xml:space="preserve"> a</w:t>
      </w:r>
      <w:r w:rsidR="00AF5DF0" w:rsidRPr="005C176A">
        <w:rPr>
          <w:color w:val="000000" w:themeColor="text1"/>
          <w:sz w:val="22"/>
          <w:szCs w:val="22"/>
        </w:rPr>
        <w:t xml:space="preserve"> superior </w:t>
      </w:r>
      <w:r w:rsidR="00623B33" w:rsidRPr="005C176A">
        <w:rPr>
          <w:color w:val="000000" w:themeColor="text1"/>
          <w:sz w:val="22"/>
          <w:szCs w:val="22"/>
        </w:rPr>
        <w:t xml:space="preserve">on set </w:t>
      </w:r>
      <w:r w:rsidR="00AF5DF0" w:rsidRPr="005C176A">
        <w:rPr>
          <w:color w:val="000000" w:themeColor="text1"/>
          <w:sz w:val="22"/>
          <w:szCs w:val="22"/>
        </w:rPr>
        <w:t>seat</w:t>
      </w:r>
      <w:r w:rsidRPr="005C176A">
        <w:rPr>
          <w:color w:val="000000" w:themeColor="text1"/>
          <w:sz w:val="22"/>
          <w:szCs w:val="22"/>
        </w:rPr>
        <w:t xml:space="preserve">. </w:t>
      </w:r>
      <w:r w:rsidR="00AF5DF0" w:rsidRPr="005C176A">
        <w:rPr>
          <w:color w:val="000000" w:themeColor="text1"/>
          <w:sz w:val="22"/>
          <w:szCs w:val="22"/>
        </w:rPr>
        <w:t xml:space="preserve">Made from practical Matthews-branded webbing and fabrics, the Topper </w:t>
      </w:r>
      <w:r w:rsidR="00681AD3" w:rsidRPr="005C176A">
        <w:rPr>
          <w:color w:val="000000" w:themeColor="text1"/>
          <w:sz w:val="22"/>
          <w:szCs w:val="22"/>
        </w:rPr>
        <w:t xml:space="preserve">offers a better sitting situation while </w:t>
      </w:r>
      <w:r w:rsidR="00AF5DF0" w:rsidRPr="005C176A">
        <w:rPr>
          <w:color w:val="000000" w:themeColor="text1"/>
          <w:sz w:val="22"/>
          <w:szCs w:val="22"/>
        </w:rPr>
        <w:t>stand</w:t>
      </w:r>
      <w:r w:rsidR="00681AD3" w:rsidRPr="005C176A">
        <w:rPr>
          <w:color w:val="000000" w:themeColor="text1"/>
          <w:sz w:val="22"/>
          <w:szCs w:val="22"/>
        </w:rPr>
        <w:t>ing</w:t>
      </w:r>
      <w:r w:rsidR="00AF5DF0" w:rsidRPr="005C176A">
        <w:rPr>
          <w:color w:val="000000" w:themeColor="text1"/>
          <w:sz w:val="22"/>
          <w:szCs w:val="22"/>
        </w:rPr>
        <w:t xml:space="preserve"> up to wear and tear.</w:t>
      </w:r>
    </w:p>
    <w:p w14:paraId="39856452" w14:textId="77777777" w:rsidR="00A15114" w:rsidRPr="005C176A" w:rsidRDefault="00A15114" w:rsidP="00AF2068">
      <w:pPr>
        <w:rPr>
          <w:color w:val="000000" w:themeColor="text1"/>
          <w:sz w:val="22"/>
          <w:szCs w:val="22"/>
        </w:rPr>
      </w:pPr>
    </w:p>
    <w:p w14:paraId="23D8BC96" w14:textId="51E5521F" w:rsidR="00484083" w:rsidRPr="005C176A" w:rsidRDefault="00F977CE" w:rsidP="00AF2068">
      <w:pPr>
        <w:rPr>
          <w:color w:val="000000" w:themeColor="text1"/>
          <w:sz w:val="22"/>
          <w:szCs w:val="22"/>
        </w:rPr>
      </w:pPr>
      <w:r w:rsidRPr="005C176A">
        <w:rPr>
          <w:color w:val="000000" w:themeColor="text1"/>
          <w:sz w:val="22"/>
          <w:szCs w:val="22"/>
        </w:rPr>
        <w:t xml:space="preserve">Apple Box Topper is the </w:t>
      </w:r>
      <w:r w:rsidR="00623B33" w:rsidRPr="005C176A">
        <w:rPr>
          <w:color w:val="000000" w:themeColor="text1"/>
          <w:sz w:val="22"/>
          <w:szCs w:val="22"/>
        </w:rPr>
        <w:t>pinnacle</w:t>
      </w:r>
      <w:r w:rsidRPr="005C176A">
        <w:rPr>
          <w:color w:val="000000" w:themeColor="text1"/>
          <w:sz w:val="22"/>
          <w:szCs w:val="22"/>
        </w:rPr>
        <w:t xml:space="preserve"> of portable pillows, designed to fit snuggly over the</w:t>
      </w:r>
      <w:r w:rsidR="00240FD3" w:rsidRPr="005C176A">
        <w:rPr>
          <w:color w:val="000000" w:themeColor="text1"/>
          <w:sz w:val="22"/>
          <w:szCs w:val="22"/>
        </w:rPr>
        <w:t xml:space="preserve">12” x 8” </w:t>
      </w:r>
      <w:r w:rsidRPr="005C176A">
        <w:rPr>
          <w:color w:val="000000" w:themeColor="text1"/>
          <w:sz w:val="22"/>
          <w:szCs w:val="22"/>
        </w:rPr>
        <w:t>top of a</w:t>
      </w:r>
      <w:r w:rsidR="00184A85" w:rsidRPr="005C176A">
        <w:rPr>
          <w:color w:val="000000" w:themeColor="text1"/>
          <w:sz w:val="22"/>
          <w:szCs w:val="22"/>
        </w:rPr>
        <w:t xml:space="preserve"> </w:t>
      </w:r>
      <w:r w:rsidRPr="005C176A">
        <w:rPr>
          <w:color w:val="000000" w:themeColor="text1"/>
          <w:sz w:val="22"/>
          <w:szCs w:val="22"/>
        </w:rPr>
        <w:t>full</w:t>
      </w:r>
      <w:r w:rsidR="00184A85" w:rsidRPr="005C176A">
        <w:rPr>
          <w:color w:val="000000" w:themeColor="text1"/>
          <w:sz w:val="22"/>
          <w:szCs w:val="22"/>
        </w:rPr>
        <w:t>-</w:t>
      </w:r>
      <w:r w:rsidRPr="005C176A">
        <w:rPr>
          <w:color w:val="000000" w:themeColor="text1"/>
          <w:sz w:val="22"/>
          <w:szCs w:val="22"/>
        </w:rPr>
        <w:t>sized apple box</w:t>
      </w:r>
      <w:r w:rsidR="00184A85" w:rsidRPr="005C176A">
        <w:rPr>
          <w:color w:val="000000" w:themeColor="text1"/>
          <w:sz w:val="22"/>
          <w:szCs w:val="22"/>
        </w:rPr>
        <w:t xml:space="preserve">. The 4” thick Topper cushion provides </w:t>
      </w:r>
      <w:r w:rsidR="00240FD3" w:rsidRPr="005C176A">
        <w:rPr>
          <w:color w:val="000000" w:themeColor="text1"/>
          <w:sz w:val="22"/>
          <w:szCs w:val="22"/>
        </w:rPr>
        <w:t xml:space="preserve">comfortable </w:t>
      </w:r>
      <w:r w:rsidR="00184A85" w:rsidRPr="005C176A">
        <w:rPr>
          <w:color w:val="000000" w:themeColor="text1"/>
          <w:sz w:val="22"/>
          <w:szCs w:val="22"/>
        </w:rPr>
        <w:t>support where it’s most needed, while</w:t>
      </w:r>
      <w:r w:rsidRPr="005C176A">
        <w:rPr>
          <w:color w:val="000000" w:themeColor="text1"/>
          <w:sz w:val="22"/>
          <w:szCs w:val="22"/>
        </w:rPr>
        <w:t xml:space="preserve"> a fitted 6” </w:t>
      </w:r>
      <w:r w:rsidR="00240FD3" w:rsidRPr="005C176A">
        <w:rPr>
          <w:color w:val="000000" w:themeColor="text1"/>
          <w:sz w:val="22"/>
          <w:szCs w:val="22"/>
        </w:rPr>
        <w:t xml:space="preserve">skirt </w:t>
      </w:r>
      <w:r w:rsidRPr="005C176A">
        <w:rPr>
          <w:color w:val="000000" w:themeColor="text1"/>
          <w:sz w:val="22"/>
          <w:szCs w:val="22"/>
        </w:rPr>
        <w:t>keep</w:t>
      </w:r>
      <w:r w:rsidR="007535C7" w:rsidRPr="005C176A">
        <w:rPr>
          <w:color w:val="000000" w:themeColor="text1"/>
          <w:sz w:val="22"/>
          <w:szCs w:val="22"/>
        </w:rPr>
        <w:t>s</w:t>
      </w:r>
      <w:r w:rsidRPr="005C176A">
        <w:rPr>
          <w:color w:val="000000" w:themeColor="text1"/>
          <w:sz w:val="22"/>
          <w:szCs w:val="22"/>
        </w:rPr>
        <w:t xml:space="preserve"> </w:t>
      </w:r>
      <w:r w:rsidR="00184A85" w:rsidRPr="005C176A">
        <w:rPr>
          <w:color w:val="000000" w:themeColor="text1"/>
          <w:sz w:val="22"/>
          <w:szCs w:val="22"/>
        </w:rPr>
        <w:t>the seat secure</w:t>
      </w:r>
      <w:r w:rsidR="00240FD3" w:rsidRPr="005C176A">
        <w:rPr>
          <w:color w:val="000000" w:themeColor="text1"/>
          <w:sz w:val="22"/>
          <w:szCs w:val="22"/>
        </w:rPr>
        <w:t xml:space="preserve">d </w:t>
      </w:r>
      <w:r w:rsidR="00184A85" w:rsidRPr="005C176A">
        <w:rPr>
          <w:color w:val="000000" w:themeColor="text1"/>
          <w:sz w:val="22"/>
          <w:szCs w:val="22"/>
        </w:rPr>
        <w:t xml:space="preserve">perfectly </w:t>
      </w:r>
      <w:r w:rsidRPr="005C176A">
        <w:rPr>
          <w:color w:val="000000" w:themeColor="text1"/>
          <w:sz w:val="22"/>
          <w:szCs w:val="22"/>
        </w:rPr>
        <w:t xml:space="preserve">in place. </w:t>
      </w:r>
      <w:r w:rsidR="00484083" w:rsidRPr="005C176A">
        <w:rPr>
          <w:color w:val="000000" w:themeColor="text1"/>
          <w:sz w:val="22"/>
          <w:szCs w:val="22"/>
        </w:rPr>
        <w:t>Featuring durable, stain resistant b</w:t>
      </w:r>
      <w:r w:rsidRPr="005C176A">
        <w:rPr>
          <w:color w:val="000000" w:themeColor="text1"/>
          <w:sz w:val="22"/>
          <w:szCs w:val="22"/>
        </w:rPr>
        <w:t xml:space="preserve">lack Cordura </w:t>
      </w:r>
      <w:r w:rsidR="00484083" w:rsidRPr="005C176A">
        <w:rPr>
          <w:color w:val="000000" w:themeColor="text1"/>
          <w:sz w:val="22"/>
          <w:szCs w:val="22"/>
        </w:rPr>
        <w:t xml:space="preserve">fabric </w:t>
      </w:r>
      <w:r w:rsidRPr="005C176A">
        <w:rPr>
          <w:color w:val="000000" w:themeColor="text1"/>
          <w:sz w:val="22"/>
          <w:szCs w:val="22"/>
        </w:rPr>
        <w:t xml:space="preserve">with striking orange stitching accents, </w:t>
      </w:r>
      <w:r w:rsidR="00484083" w:rsidRPr="005C176A">
        <w:rPr>
          <w:color w:val="000000" w:themeColor="text1"/>
          <w:sz w:val="22"/>
          <w:szCs w:val="22"/>
        </w:rPr>
        <w:t xml:space="preserve">the </w:t>
      </w:r>
      <w:r w:rsidR="00240FD3" w:rsidRPr="005C176A">
        <w:rPr>
          <w:color w:val="000000" w:themeColor="text1"/>
          <w:sz w:val="22"/>
          <w:szCs w:val="22"/>
        </w:rPr>
        <w:t xml:space="preserve">Apple Box </w:t>
      </w:r>
      <w:r w:rsidR="00484083" w:rsidRPr="005C176A">
        <w:rPr>
          <w:color w:val="000000" w:themeColor="text1"/>
          <w:sz w:val="22"/>
          <w:szCs w:val="22"/>
        </w:rPr>
        <w:t>Topper offers</w:t>
      </w:r>
      <w:r w:rsidRPr="005C176A">
        <w:rPr>
          <w:color w:val="000000" w:themeColor="text1"/>
          <w:sz w:val="22"/>
          <w:szCs w:val="22"/>
        </w:rPr>
        <w:t xml:space="preserve"> a sleek profile that won’t look worse for wear </w:t>
      </w:r>
      <w:r w:rsidR="00240FD3" w:rsidRPr="005C176A">
        <w:rPr>
          <w:color w:val="000000" w:themeColor="text1"/>
          <w:sz w:val="22"/>
          <w:szCs w:val="22"/>
        </w:rPr>
        <w:t>despite</w:t>
      </w:r>
      <w:r w:rsidRPr="005C176A">
        <w:rPr>
          <w:color w:val="000000" w:themeColor="text1"/>
          <w:sz w:val="22"/>
          <w:szCs w:val="22"/>
        </w:rPr>
        <w:t xml:space="preserve"> </w:t>
      </w:r>
      <w:r w:rsidR="00E917C9">
        <w:rPr>
          <w:color w:val="000000" w:themeColor="text1"/>
          <w:sz w:val="22"/>
          <w:szCs w:val="22"/>
        </w:rPr>
        <w:t>working hard</w:t>
      </w:r>
      <w:r w:rsidRPr="005C176A">
        <w:rPr>
          <w:color w:val="000000" w:themeColor="text1"/>
          <w:sz w:val="22"/>
          <w:szCs w:val="22"/>
        </w:rPr>
        <w:t xml:space="preserve"> on set.</w:t>
      </w:r>
      <w:r w:rsidR="00184A85" w:rsidRPr="005C176A">
        <w:rPr>
          <w:color w:val="000000" w:themeColor="text1"/>
          <w:sz w:val="22"/>
          <w:szCs w:val="22"/>
        </w:rPr>
        <w:t xml:space="preserve"> </w:t>
      </w:r>
      <w:r w:rsidR="00484083" w:rsidRPr="005C176A">
        <w:rPr>
          <w:color w:val="000000" w:themeColor="text1"/>
          <w:sz w:val="22"/>
          <w:szCs w:val="22"/>
        </w:rPr>
        <w:t xml:space="preserve">Convenient </w:t>
      </w:r>
      <w:r w:rsidR="00240FD3" w:rsidRPr="005C176A">
        <w:rPr>
          <w:color w:val="000000" w:themeColor="text1"/>
          <w:sz w:val="22"/>
          <w:szCs w:val="22"/>
        </w:rPr>
        <w:t xml:space="preserve">8"x 6" (20x15cm) </w:t>
      </w:r>
      <w:r w:rsidR="00484083" w:rsidRPr="005C176A">
        <w:rPr>
          <w:color w:val="000000" w:themeColor="text1"/>
          <w:sz w:val="22"/>
          <w:szCs w:val="22"/>
        </w:rPr>
        <w:t xml:space="preserve">pockets in vibrant retro-Matthews-orange </w:t>
      </w:r>
      <w:r w:rsidR="00240FD3" w:rsidRPr="005C176A">
        <w:rPr>
          <w:color w:val="000000" w:themeColor="text1"/>
          <w:sz w:val="22"/>
          <w:szCs w:val="22"/>
        </w:rPr>
        <w:t>are built to</w:t>
      </w:r>
      <w:r w:rsidR="00484083" w:rsidRPr="005C176A">
        <w:rPr>
          <w:color w:val="000000" w:themeColor="text1"/>
          <w:sz w:val="22"/>
          <w:szCs w:val="22"/>
        </w:rPr>
        <w:t xml:space="preserve"> hold </w:t>
      </w:r>
      <w:r w:rsidR="00240FD3" w:rsidRPr="005C176A">
        <w:rPr>
          <w:color w:val="000000" w:themeColor="text1"/>
          <w:sz w:val="22"/>
          <w:szCs w:val="22"/>
        </w:rPr>
        <w:t xml:space="preserve">essential on-set items, like </w:t>
      </w:r>
      <w:r w:rsidR="00484083" w:rsidRPr="005C176A">
        <w:rPr>
          <w:color w:val="000000" w:themeColor="text1"/>
          <w:sz w:val="22"/>
          <w:szCs w:val="22"/>
        </w:rPr>
        <w:t xml:space="preserve">a standard-sized iPad, walkie-talkie, water bottle, pens, </w:t>
      </w:r>
      <w:r w:rsidR="00AF5DF0" w:rsidRPr="005C176A">
        <w:rPr>
          <w:color w:val="000000" w:themeColor="text1"/>
          <w:sz w:val="22"/>
          <w:szCs w:val="22"/>
        </w:rPr>
        <w:t xml:space="preserve">tools, </w:t>
      </w:r>
      <w:r w:rsidR="00484083" w:rsidRPr="005C176A">
        <w:rPr>
          <w:color w:val="000000" w:themeColor="text1"/>
          <w:sz w:val="22"/>
          <w:szCs w:val="22"/>
        </w:rPr>
        <w:t xml:space="preserve">and </w:t>
      </w:r>
      <w:r w:rsidR="00240FD3" w:rsidRPr="005C176A">
        <w:rPr>
          <w:color w:val="000000" w:themeColor="text1"/>
          <w:sz w:val="22"/>
          <w:szCs w:val="22"/>
        </w:rPr>
        <w:t>more</w:t>
      </w:r>
      <w:r w:rsidR="00484083" w:rsidRPr="005C176A">
        <w:rPr>
          <w:color w:val="000000" w:themeColor="text1"/>
          <w:sz w:val="22"/>
          <w:szCs w:val="22"/>
        </w:rPr>
        <w:t>.</w:t>
      </w:r>
    </w:p>
    <w:p w14:paraId="1748256C" w14:textId="77777777" w:rsidR="0080059E" w:rsidRPr="005C176A" w:rsidRDefault="0080059E" w:rsidP="00AF2068">
      <w:pPr>
        <w:rPr>
          <w:color w:val="000000" w:themeColor="text1"/>
          <w:sz w:val="22"/>
          <w:szCs w:val="22"/>
        </w:rPr>
      </w:pPr>
    </w:p>
    <w:p w14:paraId="41EFC70D" w14:textId="417640B1" w:rsidR="00240FD3" w:rsidRDefault="0080059E" w:rsidP="00AF2068">
      <w:pPr>
        <w:rPr>
          <w:sz w:val="22"/>
          <w:szCs w:val="22"/>
        </w:rPr>
      </w:pPr>
      <w:r w:rsidRPr="005C176A">
        <w:rPr>
          <w:color w:val="000000" w:themeColor="text1"/>
          <w:sz w:val="22"/>
          <w:szCs w:val="22"/>
        </w:rPr>
        <w:t xml:space="preserve">The </w:t>
      </w:r>
      <w:r w:rsidR="00240FD3" w:rsidRPr="005C176A">
        <w:rPr>
          <w:color w:val="000000" w:themeColor="text1"/>
          <w:sz w:val="22"/>
          <w:szCs w:val="22"/>
        </w:rPr>
        <w:t xml:space="preserve">Topper </w:t>
      </w:r>
      <w:r w:rsidR="008A66FE" w:rsidRPr="005C176A">
        <w:rPr>
          <w:color w:val="000000" w:themeColor="text1"/>
          <w:sz w:val="22"/>
          <w:szCs w:val="22"/>
        </w:rPr>
        <w:t>attaches</w:t>
      </w:r>
      <w:r w:rsidRPr="005C176A">
        <w:rPr>
          <w:color w:val="000000" w:themeColor="text1"/>
          <w:sz w:val="22"/>
          <w:szCs w:val="22"/>
        </w:rPr>
        <w:t xml:space="preserve"> to the Apple Box using </w:t>
      </w:r>
      <w:r w:rsidR="008A66FE" w:rsidRPr="005C176A">
        <w:rPr>
          <w:color w:val="000000" w:themeColor="text1"/>
          <w:sz w:val="22"/>
          <w:szCs w:val="22"/>
        </w:rPr>
        <w:t>a</w:t>
      </w:r>
      <w:r w:rsidRPr="005C176A">
        <w:rPr>
          <w:color w:val="000000" w:themeColor="text1"/>
          <w:sz w:val="22"/>
          <w:szCs w:val="22"/>
        </w:rPr>
        <w:t xml:space="preserve"> strap</w:t>
      </w:r>
      <w:r w:rsidR="00240FD3" w:rsidRPr="005C176A">
        <w:rPr>
          <w:color w:val="000000" w:themeColor="text1"/>
          <w:sz w:val="22"/>
          <w:szCs w:val="22"/>
        </w:rPr>
        <w:t xml:space="preserve"> </w:t>
      </w:r>
      <w:r w:rsidRPr="005C176A">
        <w:rPr>
          <w:color w:val="000000" w:themeColor="text1"/>
          <w:sz w:val="22"/>
          <w:szCs w:val="22"/>
        </w:rPr>
        <w:t xml:space="preserve">made from the same </w:t>
      </w:r>
      <w:r w:rsidR="00831D38">
        <w:rPr>
          <w:sz w:val="22"/>
          <w:szCs w:val="22"/>
        </w:rPr>
        <w:t xml:space="preserve">strong and resistant </w:t>
      </w:r>
      <w:r w:rsidRPr="00184A85">
        <w:rPr>
          <w:sz w:val="22"/>
          <w:szCs w:val="22"/>
        </w:rPr>
        <w:t xml:space="preserve">Matthews-branded </w:t>
      </w:r>
      <w:r w:rsidR="00240FD3" w:rsidRPr="00184A85">
        <w:rPr>
          <w:sz w:val="22"/>
          <w:szCs w:val="22"/>
        </w:rPr>
        <w:t>1-inch-wide</w:t>
      </w:r>
      <w:r w:rsidRPr="00184A85">
        <w:rPr>
          <w:sz w:val="22"/>
          <w:szCs w:val="22"/>
        </w:rPr>
        <w:t xml:space="preserve"> webbing</w:t>
      </w:r>
      <w:r>
        <w:rPr>
          <w:sz w:val="22"/>
          <w:szCs w:val="22"/>
        </w:rPr>
        <w:t xml:space="preserve"> </w:t>
      </w:r>
      <w:r w:rsidR="00831D38">
        <w:rPr>
          <w:sz w:val="22"/>
          <w:szCs w:val="22"/>
        </w:rPr>
        <w:t>that's</w:t>
      </w:r>
      <w:r w:rsidR="00240FD3">
        <w:rPr>
          <w:sz w:val="22"/>
          <w:szCs w:val="22"/>
        </w:rPr>
        <w:t xml:space="preserve"> </w:t>
      </w:r>
      <w:r>
        <w:rPr>
          <w:sz w:val="22"/>
          <w:szCs w:val="22"/>
        </w:rPr>
        <w:t xml:space="preserve">used in </w:t>
      </w:r>
      <w:r w:rsidR="00831D38">
        <w:rPr>
          <w:sz w:val="22"/>
          <w:szCs w:val="22"/>
        </w:rPr>
        <w:t>MSE's</w:t>
      </w:r>
      <w:r>
        <w:rPr>
          <w:sz w:val="22"/>
          <w:szCs w:val="22"/>
        </w:rPr>
        <w:t xml:space="preserve"> sandbags</w:t>
      </w:r>
      <w:r w:rsidRPr="00F020F3">
        <w:rPr>
          <w:sz w:val="22"/>
          <w:szCs w:val="22"/>
        </w:rPr>
        <w:t>.</w:t>
      </w:r>
      <w:r w:rsidR="008A66FE" w:rsidRPr="00F020F3">
        <w:rPr>
          <w:sz w:val="22"/>
          <w:szCs w:val="22"/>
        </w:rPr>
        <w:t xml:space="preserve"> </w:t>
      </w:r>
      <w:r w:rsidR="008A66FE">
        <w:rPr>
          <w:sz w:val="22"/>
          <w:szCs w:val="22"/>
        </w:rPr>
        <w:t>The strap extends 9”, allowing the Apple Box and Toppe</w:t>
      </w:r>
      <w:r w:rsidR="00240FD3">
        <w:rPr>
          <w:sz w:val="22"/>
          <w:szCs w:val="22"/>
        </w:rPr>
        <w:t>r</w:t>
      </w:r>
      <w:r w:rsidR="008A66FE">
        <w:rPr>
          <w:sz w:val="22"/>
          <w:szCs w:val="22"/>
        </w:rPr>
        <w:t xml:space="preserve"> to be </w:t>
      </w:r>
      <w:r w:rsidR="006F1BC6">
        <w:rPr>
          <w:sz w:val="22"/>
          <w:szCs w:val="22"/>
        </w:rPr>
        <w:t xml:space="preserve">easily </w:t>
      </w:r>
      <w:r w:rsidR="008A66FE">
        <w:rPr>
          <w:sz w:val="22"/>
          <w:szCs w:val="22"/>
        </w:rPr>
        <w:t xml:space="preserve">carried </w:t>
      </w:r>
      <w:r w:rsidR="00240FD3">
        <w:rPr>
          <w:sz w:val="22"/>
          <w:szCs w:val="22"/>
        </w:rPr>
        <w:t>in tandem</w:t>
      </w:r>
      <w:r w:rsidR="008A66FE">
        <w:rPr>
          <w:sz w:val="22"/>
          <w:szCs w:val="22"/>
        </w:rPr>
        <w:t xml:space="preserve">. </w:t>
      </w:r>
      <w:r w:rsidR="00240FD3">
        <w:rPr>
          <w:sz w:val="22"/>
          <w:szCs w:val="22"/>
        </w:rPr>
        <w:t>T</w:t>
      </w:r>
      <w:r w:rsidR="008A66FE">
        <w:rPr>
          <w:sz w:val="22"/>
          <w:szCs w:val="22"/>
        </w:rPr>
        <w:t>he</w:t>
      </w:r>
      <w:r w:rsidR="00240FD3">
        <w:rPr>
          <w:sz w:val="22"/>
          <w:szCs w:val="22"/>
        </w:rPr>
        <w:t xml:space="preserve"> Topper </w:t>
      </w:r>
      <w:r w:rsidR="008A66FE">
        <w:rPr>
          <w:sz w:val="22"/>
          <w:szCs w:val="22"/>
        </w:rPr>
        <w:t xml:space="preserve">strap passes through the Apple Box handle and </w:t>
      </w:r>
      <w:r w:rsidR="00AF5DF0" w:rsidRPr="00AF5DF0">
        <w:rPr>
          <w:sz w:val="22"/>
          <w:szCs w:val="22"/>
        </w:rPr>
        <w:t>secures into place with double release buckles for a reliable connection</w:t>
      </w:r>
      <w:r w:rsidR="00AF5DF0">
        <w:rPr>
          <w:sz w:val="22"/>
          <w:szCs w:val="22"/>
        </w:rPr>
        <w:t>.</w:t>
      </w:r>
    </w:p>
    <w:p w14:paraId="483F6AA4" w14:textId="77777777" w:rsidR="00AF5DF0" w:rsidRDefault="00AF5DF0" w:rsidP="00AF2068">
      <w:pPr>
        <w:rPr>
          <w:sz w:val="22"/>
          <w:szCs w:val="22"/>
        </w:rPr>
      </w:pPr>
    </w:p>
    <w:p w14:paraId="6623DF0B" w14:textId="530BA5CA" w:rsidR="00240FD3" w:rsidRDefault="00240FD3" w:rsidP="00AF2068">
      <w:r>
        <w:rPr>
          <w:sz w:val="22"/>
          <w:szCs w:val="22"/>
        </w:rPr>
        <w:t xml:space="preserve">Apple Box Topper </w:t>
      </w:r>
      <w:r w:rsidRPr="00240FD3">
        <w:rPr>
          <w:sz w:val="22"/>
          <w:szCs w:val="22"/>
        </w:rPr>
        <w:t>is available from Matthews Studio Equipment dealers or directly from MSE at:</w:t>
      </w:r>
      <w:r w:rsidR="001D6C65">
        <w:rPr>
          <w:sz w:val="22"/>
          <w:szCs w:val="22"/>
        </w:rPr>
        <w:t xml:space="preserve"> </w:t>
      </w:r>
      <w:hyperlink r:id="rId7" w:history="1">
        <w:r w:rsidR="001D6C65">
          <w:rPr>
            <w:rStyle w:val="Hyperlink"/>
            <w:rFonts w:ascii="Calibri" w:hAnsi="Calibri" w:cs="Calibri"/>
            <w:sz w:val="22"/>
            <w:szCs w:val="22"/>
          </w:rPr>
          <w:t>https://www.msegrip.com/products/apple-box-topper</w:t>
        </w:r>
      </w:hyperlink>
    </w:p>
    <w:p w14:paraId="3A942322" w14:textId="77777777" w:rsidR="001D6C65" w:rsidRPr="001D6C65" w:rsidRDefault="001D6C65" w:rsidP="00AF2068">
      <w:pPr>
        <w:rPr>
          <w:sz w:val="22"/>
          <w:szCs w:val="22"/>
        </w:rPr>
      </w:pPr>
    </w:p>
    <w:p w14:paraId="11166C39" w14:textId="5C2B994A" w:rsidR="001D6C65" w:rsidRPr="001D6C65" w:rsidRDefault="006F1BC6" w:rsidP="00AF2068">
      <w:pPr>
        <w:rPr>
          <w:sz w:val="22"/>
          <w:szCs w:val="22"/>
        </w:rPr>
      </w:pPr>
      <w:r>
        <w:rPr>
          <w:sz w:val="22"/>
          <w:szCs w:val="22"/>
        </w:rPr>
        <w:t>See</w:t>
      </w:r>
      <w:r w:rsidR="001D6C65" w:rsidRPr="001D6C65">
        <w:rPr>
          <w:sz w:val="22"/>
          <w:szCs w:val="22"/>
        </w:rPr>
        <w:t xml:space="preserve"> Martin</w:t>
      </w:r>
      <w:r w:rsidR="001D6C65">
        <w:rPr>
          <w:sz w:val="22"/>
          <w:szCs w:val="22"/>
        </w:rPr>
        <w:t xml:space="preserve"> explain: </w:t>
      </w:r>
      <w:hyperlink r:id="rId8" w:history="1">
        <w:r w:rsidR="001D6C65">
          <w:rPr>
            <w:rStyle w:val="Hyperlink"/>
            <w:rFonts w:ascii="Calibri" w:hAnsi="Calibri" w:cs="Calibri"/>
            <w:sz w:val="22"/>
            <w:szCs w:val="22"/>
          </w:rPr>
          <w:t>https://bit.ly/AppleBoxTopperVid</w:t>
        </w:r>
      </w:hyperlink>
      <w:r w:rsidR="001D6C65">
        <w:t xml:space="preserve"> </w:t>
      </w:r>
    </w:p>
    <w:p w14:paraId="2780B406" w14:textId="77777777" w:rsidR="008A66FE" w:rsidRDefault="008A66FE" w:rsidP="00AF2068"/>
    <w:p w14:paraId="40B196B0" w14:textId="77777777" w:rsidR="00AF2068" w:rsidRPr="008215C0" w:rsidRDefault="00AF2068" w:rsidP="00AF2068">
      <w:pPr>
        <w:jc w:val="center"/>
        <w:rPr>
          <w:rFonts w:ascii="Arial" w:hAnsi="Arial" w:cs="Arial"/>
          <w:sz w:val="22"/>
          <w:szCs w:val="22"/>
        </w:rPr>
      </w:pPr>
      <w:r w:rsidRPr="008215C0">
        <w:rPr>
          <w:rFonts w:ascii="Arial" w:hAnsi="Arial" w:cs="Arial"/>
          <w:sz w:val="22"/>
          <w:szCs w:val="22"/>
        </w:rPr>
        <w:t>********</w:t>
      </w:r>
    </w:p>
    <w:p w14:paraId="77EEB6F3" w14:textId="77777777" w:rsidR="00AF2068" w:rsidRPr="008215C0" w:rsidRDefault="00AF2068" w:rsidP="00AF2068">
      <w:pPr>
        <w:rPr>
          <w:rFonts w:ascii="Arial" w:hAnsi="Arial" w:cs="Arial"/>
          <w:b/>
          <w:bCs/>
          <w:sz w:val="20"/>
          <w:szCs w:val="20"/>
        </w:rPr>
      </w:pPr>
      <w:r w:rsidRPr="008215C0">
        <w:rPr>
          <w:rFonts w:ascii="Arial" w:hAnsi="Arial" w:cs="Arial"/>
          <w:b/>
          <w:bCs/>
          <w:sz w:val="20"/>
          <w:szCs w:val="20"/>
        </w:rPr>
        <w:t>About Matthews Studio Equipment</w:t>
      </w:r>
    </w:p>
    <w:p w14:paraId="1BED8064" w14:textId="77777777" w:rsidR="00AF2068" w:rsidRPr="008215C0" w:rsidRDefault="00AF2068" w:rsidP="00AF2068">
      <w:pPr>
        <w:rPr>
          <w:rFonts w:ascii="Arial" w:hAnsi="Arial" w:cs="Arial"/>
          <w:sz w:val="20"/>
          <w:szCs w:val="20"/>
        </w:rPr>
      </w:pPr>
      <w:r w:rsidRPr="008215C0">
        <w:rPr>
          <w:rFonts w:ascii="Arial" w:hAnsi="Arial" w:cs="Arial"/>
          <w:sz w:val="20"/>
          <w:szCs w:val="20"/>
        </w:rPr>
        <w:t>MSE now has over 55 years of success in the manufacturing industry—specializing in hardware, camera, and lighting support. Its equipment is being used on entertainment productions and in major studios in over 90 countries around the world. The company has been honored with two Presidential “E” Award for outstanding contributions to growing U.S. exports, strengthening the economy,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01633667" w14:textId="77777777" w:rsidR="00AF2068" w:rsidRDefault="00AF2068" w:rsidP="00AF2068">
      <w:pPr>
        <w:jc w:val="center"/>
        <w:rPr>
          <w:rFonts w:ascii="Arial" w:hAnsi="Arial" w:cs="Arial"/>
          <w:sz w:val="20"/>
          <w:szCs w:val="20"/>
        </w:rPr>
      </w:pPr>
    </w:p>
    <w:p w14:paraId="562AB820" w14:textId="77777777" w:rsidR="00AF2068" w:rsidRPr="008215C0" w:rsidRDefault="00AF2068" w:rsidP="00AF2068">
      <w:pPr>
        <w:jc w:val="center"/>
        <w:rPr>
          <w:rStyle w:val="None"/>
          <w:rFonts w:ascii="Arial" w:hAnsi="Arial" w:cs="Arial"/>
          <w:sz w:val="20"/>
          <w:szCs w:val="20"/>
        </w:rPr>
      </w:pPr>
      <w:r w:rsidRPr="008215C0">
        <w:rPr>
          <w:rFonts w:ascii="Arial" w:hAnsi="Arial" w:cs="Arial"/>
          <w:sz w:val="20"/>
          <w:szCs w:val="20"/>
        </w:rPr>
        <w:t>********</w:t>
      </w:r>
    </w:p>
    <w:p w14:paraId="3FE691FF" w14:textId="77777777" w:rsidR="00AF2068" w:rsidRPr="008215C0" w:rsidRDefault="00AF2068" w:rsidP="00AF2068">
      <w:pPr>
        <w:pStyle w:val="BodyAA"/>
        <w:spacing w:after="0" w:line="240" w:lineRule="auto"/>
        <w:rPr>
          <w:rStyle w:val="None"/>
          <w:rFonts w:ascii="Arial" w:hAnsi="Arial" w:cs="Arial"/>
          <w:sz w:val="20"/>
          <w:szCs w:val="20"/>
        </w:rPr>
      </w:pPr>
      <w:r w:rsidRPr="008215C0">
        <w:rPr>
          <w:rStyle w:val="None"/>
          <w:rFonts w:ascii="Arial" w:hAnsi="Arial" w:cs="Arial"/>
          <w:sz w:val="20"/>
          <w:szCs w:val="20"/>
        </w:rPr>
        <w:t xml:space="preserve">For additional photos and other news, please go to </w:t>
      </w:r>
      <w:hyperlink r:id="rId9" w:history="1">
        <w:r w:rsidRPr="008215C0">
          <w:rPr>
            <w:rStyle w:val="Hyperlink1"/>
            <w:rFonts w:ascii="Arial" w:hAnsi="Arial" w:cs="Arial"/>
            <w:sz w:val="20"/>
            <w:szCs w:val="20"/>
          </w:rPr>
          <w:t>www.aboutthegear.com</w:t>
        </w:r>
      </w:hyperlink>
      <w:r w:rsidRPr="008215C0">
        <w:rPr>
          <w:rStyle w:val="None"/>
          <w:rFonts w:ascii="Arial" w:hAnsi="Arial" w:cs="Arial"/>
          <w:sz w:val="20"/>
          <w:szCs w:val="20"/>
        </w:rPr>
        <w:t xml:space="preserve"> </w:t>
      </w:r>
    </w:p>
    <w:p w14:paraId="0B7BB7EF" w14:textId="77777777" w:rsidR="00AF2068" w:rsidRPr="006032DB" w:rsidRDefault="00AF2068" w:rsidP="00AF2068">
      <w:pPr>
        <w:rPr>
          <w:rFonts w:ascii="Arial" w:hAnsi="Arial" w:cs="Arial"/>
          <w:sz w:val="20"/>
          <w:szCs w:val="20"/>
        </w:rPr>
      </w:pPr>
      <w:r w:rsidRPr="008215C0">
        <w:rPr>
          <w:rStyle w:val="None"/>
          <w:rFonts w:ascii="Arial" w:hAnsi="Arial" w:cs="Arial"/>
          <w:sz w:val="20"/>
          <w:szCs w:val="20"/>
        </w:rPr>
        <w:t>Information Prepared by Lewis Com</w:t>
      </w:r>
      <w:r>
        <w:rPr>
          <w:rStyle w:val="None"/>
          <w:rFonts w:ascii="Arial" w:hAnsi="Arial" w:cs="Arial"/>
          <w:sz w:val="20"/>
          <w:szCs w:val="20"/>
        </w:rPr>
        <w:t>munications.</w:t>
      </w:r>
    </w:p>
    <w:p w14:paraId="244C0C90" w14:textId="77777777" w:rsidR="00AF2068" w:rsidRPr="00324A93" w:rsidRDefault="00AF2068" w:rsidP="00AF2068">
      <w:pPr>
        <w:rPr>
          <w:rFonts w:ascii="Arial" w:hAnsi="Arial" w:cs="Arial"/>
        </w:rPr>
      </w:pPr>
    </w:p>
    <w:p w14:paraId="148AC7C2" w14:textId="77777777" w:rsidR="00AF2068" w:rsidRDefault="00AF2068" w:rsidP="00AF2068"/>
    <w:p w14:paraId="0B1394FC" w14:textId="77777777" w:rsidR="00E67FD9" w:rsidRDefault="00E67FD9"/>
    <w:sectPr w:rsidR="00E67FD9" w:rsidSect="00AF20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2E83" w14:textId="77777777" w:rsidR="00BE3A43" w:rsidRDefault="00BE3A43">
      <w:r>
        <w:separator/>
      </w:r>
    </w:p>
  </w:endnote>
  <w:endnote w:type="continuationSeparator" w:id="0">
    <w:p w14:paraId="0191A477" w14:textId="77777777" w:rsidR="00BE3A43" w:rsidRDefault="00BE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A282" w14:textId="77777777" w:rsidR="004A55E7" w:rsidRDefault="00616641" w:rsidP="00CA0762">
    <w:pPr>
      <w:pStyle w:val="Footer"/>
      <w:jc w:val="center"/>
    </w:pPr>
    <w:r>
      <w:rPr>
        <w:noProof/>
      </w:rPr>
      <w:drawing>
        <wp:anchor distT="0" distB="0" distL="114300" distR="114300" simplePos="0" relativeHeight="251661312" behindDoc="0" locked="0" layoutInCell="1" allowOverlap="1" wp14:anchorId="2DD74481" wp14:editId="366BC4BB">
          <wp:simplePos x="0" y="0"/>
          <wp:positionH relativeFrom="column">
            <wp:posOffset>1179319</wp:posOffset>
          </wp:positionH>
          <wp:positionV relativeFrom="paragraph">
            <wp:posOffset>0</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26C18" w14:textId="77777777" w:rsidR="00BE3A43" w:rsidRDefault="00BE3A43">
      <w:r>
        <w:separator/>
      </w:r>
    </w:p>
  </w:footnote>
  <w:footnote w:type="continuationSeparator" w:id="0">
    <w:p w14:paraId="15E262F2" w14:textId="77777777" w:rsidR="00BE3A43" w:rsidRDefault="00BE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621B" w14:textId="77777777" w:rsidR="004A55E7" w:rsidRDefault="00616641" w:rsidP="009B4B7E">
    <w:pPr>
      <w:pStyle w:val="Header"/>
    </w:pPr>
    <w:r>
      <w:rPr>
        <w:noProof/>
      </w:rPr>
      <mc:AlternateContent>
        <mc:Choice Requires="wps">
          <w:drawing>
            <wp:anchor distT="0" distB="0" distL="114300" distR="114300" simplePos="0" relativeHeight="251659264" behindDoc="0" locked="0" layoutInCell="1" allowOverlap="1" wp14:anchorId="155455D6" wp14:editId="5F6DC17D">
              <wp:simplePos x="0" y="0"/>
              <wp:positionH relativeFrom="column">
                <wp:posOffset>3324225</wp:posOffset>
              </wp:positionH>
              <wp:positionV relativeFrom="paragraph">
                <wp:posOffset>-238125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2B1E0FFB" w14:textId="77777777" w:rsidR="004A55E7" w:rsidRPr="007D149B" w:rsidRDefault="00616641" w:rsidP="009B4B7E">
                          <w:pPr>
                            <w:jc w:val="center"/>
                            <w:rPr>
                              <w:b/>
                            </w:rPr>
                          </w:pPr>
                          <w:r>
                            <w:rPr>
                              <w:b/>
                              <w:sz w:val="28"/>
                              <w:szCs w:val="28"/>
                            </w:rPr>
                            <w:t>News Release</w:t>
                          </w:r>
                        </w:p>
                        <w:p w14:paraId="3B57D3FF" w14:textId="77777777" w:rsidR="004A55E7" w:rsidRPr="00DA4933" w:rsidRDefault="004A55E7" w:rsidP="009B4B7E">
                          <w:pPr>
                            <w:jc w:val="center"/>
                            <w:rPr>
                              <w:b/>
                              <w:sz w:val="28"/>
                              <w:szCs w:val="28"/>
                            </w:rPr>
                          </w:pPr>
                        </w:p>
                        <w:p w14:paraId="336C9FE0" w14:textId="77777777" w:rsidR="004A55E7" w:rsidRDefault="004A55E7" w:rsidP="009B4B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455D6" id="_x0000_t202" coordsize="21600,21600" o:spt="202" path="m,l,21600r21600,l21600,xe">
              <v:stroke joinstyle="miter"/>
              <v:path gradientshapeok="t" o:connecttype="rect"/>
            </v:shapetype>
            <v:shape id="Text Box 2" o:spid="_x0000_s1026" type="#_x0000_t202" style="position:absolute;margin-left:261.75pt;margin-top:-18.75pt;width:22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" filled="f" stroked="f">
              <v:textbox>
                <w:txbxContent>
                  <w:p w14:paraId="2B1E0FFB" w14:textId="77777777" w:rsidR="00000000" w:rsidRPr="007D149B" w:rsidRDefault="00000000" w:rsidP="009B4B7E">
                    <w:pPr>
                      <w:jc w:val="center"/>
                      <w:rPr>
                        <w:b/>
                      </w:rPr>
                    </w:pPr>
                    <w:r>
                      <w:rPr>
                        <w:b/>
                        <w:sz w:val="28"/>
                        <w:szCs w:val="28"/>
                      </w:rPr>
                      <w:t>News Release</w:t>
                    </w:r>
                  </w:p>
                  <w:p w14:paraId="3B57D3FF" w14:textId="77777777" w:rsidR="00000000" w:rsidRPr="00DA4933" w:rsidRDefault="00000000" w:rsidP="009B4B7E">
                    <w:pPr>
                      <w:jc w:val="center"/>
                      <w:rPr>
                        <w:b/>
                        <w:sz w:val="28"/>
                        <w:szCs w:val="28"/>
                      </w:rPr>
                    </w:pPr>
                  </w:p>
                  <w:p w14:paraId="336C9FE0" w14:textId="77777777" w:rsidR="00000000" w:rsidRDefault="00000000" w:rsidP="009B4B7E"/>
                </w:txbxContent>
              </v:textbox>
            </v:shape>
          </w:pict>
        </mc:Fallback>
      </mc:AlternateContent>
    </w:r>
    <w:r>
      <w:rPr>
        <w:noProof/>
      </w:rPr>
      <w:drawing>
        <wp:anchor distT="0" distB="0" distL="114300" distR="114300" simplePos="0" relativeHeight="251660288" behindDoc="0" locked="0" layoutInCell="1" allowOverlap="1" wp14:anchorId="10A4D4F2" wp14:editId="1E89F70C">
          <wp:simplePos x="0" y="0"/>
          <wp:positionH relativeFrom="column">
            <wp:posOffset>76200</wp:posOffset>
          </wp:positionH>
          <wp:positionV relativeFrom="paragraph">
            <wp:posOffset>-238125</wp:posOffset>
          </wp:positionV>
          <wp:extent cx="3248025" cy="542925"/>
          <wp:effectExtent l="0" t="0" r="9525" b="9525"/>
          <wp:wrapNone/>
          <wp:docPr id="2" name="Picture 1" descr="A logo with black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black and red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94B711D" w14:textId="77777777" w:rsidR="004A55E7" w:rsidRDefault="004A55E7" w:rsidP="009B4B7E">
    <w:pPr>
      <w:pStyle w:val="Header"/>
    </w:pPr>
  </w:p>
  <w:p w14:paraId="4E3F2E11" w14:textId="77777777" w:rsidR="004A55E7" w:rsidRDefault="004A5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68"/>
    <w:rsid w:val="00042802"/>
    <w:rsid w:val="00095244"/>
    <w:rsid w:val="000A6C15"/>
    <w:rsid w:val="00184A85"/>
    <w:rsid w:val="001D6C65"/>
    <w:rsid w:val="002022A0"/>
    <w:rsid w:val="00240FD3"/>
    <w:rsid w:val="002F1F23"/>
    <w:rsid w:val="0043226C"/>
    <w:rsid w:val="00484083"/>
    <w:rsid w:val="004A55E7"/>
    <w:rsid w:val="004B26B2"/>
    <w:rsid w:val="004D1F7A"/>
    <w:rsid w:val="004F212F"/>
    <w:rsid w:val="004F71E2"/>
    <w:rsid w:val="00506830"/>
    <w:rsid w:val="005358E2"/>
    <w:rsid w:val="005C176A"/>
    <w:rsid w:val="00616641"/>
    <w:rsid w:val="00623B33"/>
    <w:rsid w:val="00623B4C"/>
    <w:rsid w:val="00681AD3"/>
    <w:rsid w:val="006B0FBD"/>
    <w:rsid w:val="006F1BC6"/>
    <w:rsid w:val="00745FCF"/>
    <w:rsid w:val="007535C7"/>
    <w:rsid w:val="007979C8"/>
    <w:rsid w:val="007C1038"/>
    <w:rsid w:val="0080059E"/>
    <w:rsid w:val="00831D38"/>
    <w:rsid w:val="008A66FE"/>
    <w:rsid w:val="009C5331"/>
    <w:rsid w:val="00A15114"/>
    <w:rsid w:val="00AD554D"/>
    <w:rsid w:val="00AF2068"/>
    <w:rsid w:val="00AF5DF0"/>
    <w:rsid w:val="00BE3A43"/>
    <w:rsid w:val="00BF7DD1"/>
    <w:rsid w:val="00E67FD9"/>
    <w:rsid w:val="00E917C9"/>
    <w:rsid w:val="00E9547B"/>
    <w:rsid w:val="00F020F3"/>
    <w:rsid w:val="00F977CE"/>
    <w:rsid w:val="00FA6722"/>
    <w:rsid w:val="00FD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9739"/>
  <w15:chartTrackingRefBased/>
  <w15:docId w15:val="{C5F679BC-D29F-5143-9D98-097ECBE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68"/>
    <w:rPr>
      <w:kern w:val="0"/>
      <w14:ligatures w14:val="none"/>
    </w:rPr>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kern w:val="2"/>
      <w:sz w:val="32"/>
      <w:szCs w:val="32"/>
      <w14:ligatures w14:val="standardContextual"/>
    </w:rPr>
  </w:style>
  <w:style w:type="paragraph" w:styleId="Heading2">
    <w:name w:val="heading 2"/>
    <w:basedOn w:val="Normal"/>
    <w:next w:val="Normal"/>
    <w:link w:val="Heading2Char"/>
    <w:uiPriority w:val="9"/>
    <w:semiHidden/>
    <w:unhideWhenUsed/>
    <w:qFormat/>
    <w:rsid w:val="00AF206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206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206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206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2068"/>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2068"/>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2068"/>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2068"/>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AF2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068"/>
    <w:rPr>
      <w:rFonts w:eastAsiaTheme="majorEastAsia" w:cstheme="majorBidi"/>
      <w:color w:val="272727" w:themeColor="text1" w:themeTint="D8"/>
    </w:rPr>
  </w:style>
  <w:style w:type="paragraph" w:styleId="Title">
    <w:name w:val="Title"/>
    <w:basedOn w:val="Normal"/>
    <w:next w:val="Normal"/>
    <w:link w:val="TitleChar"/>
    <w:uiPriority w:val="10"/>
    <w:qFormat/>
    <w:rsid w:val="00AF206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2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068"/>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2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068"/>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F2068"/>
    <w:rPr>
      <w:i/>
      <w:iCs/>
      <w:color w:val="404040" w:themeColor="text1" w:themeTint="BF"/>
    </w:rPr>
  </w:style>
  <w:style w:type="paragraph" w:styleId="ListParagraph">
    <w:name w:val="List Paragraph"/>
    <w:basedOn w:val="Normal"/>
    <w:uiPriority w:val="34"/>
    <w:qFormat/>
    <w:rsid w:val="00AF2068"/>
    <w:pPr>
      <w:ind w:left="720"/>
      <w:contextualSpacing/>
    </w:pPr>
    <w:rPr>
      <w:kern w:val="2"/>
      <w14:ligatures w14:val="standardContextual"/>
    </w:rPr>
  </w:style>
  <w:style w:type="character" w:styleId="IntenseEmphasis">
    <w:name w:val="Intense Emphasis"/>
    <w:basedOn w:val="DefaultParagraphFont"/>
    <w:uiPriority w:val="21"/>
    <w:qFormat/>
    <w:rsid w:val="00AF2068"/>
    <w:rPr>
      <w:i/>
      <w:iCs/>
      <w:color w:val="0F4761" w:themeColor="accent1" w:themeShade="BF"/>
    </w:rPr>
  </w:style>
  <w:style w:type="paragraph" w:styleId="IntenseQuote">
    <w:name w:val="Intense Quote"/>
    <w:basedOn w:val="Normal"/>
    <w:next w:val="Normal"/>
    <w:link w:val="IntenseQuoteChar"/>
    <w:uiPriority w:val="30"/>
    <w:qFormat/>
    <w:rsid w:val="00AF2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2068"/>
    <w:rPr>
      <w:i/>
      <w:iCs/>
      <w:color w:val="0F4761" w:themeColor="accent1" w:themeShade="BF"/>
    </w:rPr>
  </w:style>
  <w:style w:type="character" w:styleId="IntenseReference">
    <w:name w:val="Intense Reference"/>
    <w:basedOn w:val="DefaultParagraphFont"/>
    <w:uiPriority w:val="32"/>
    <w:qFormat/>
    <w:rsid w:val="00AF2068"/>
    <w:rPr>
      <w:b/>
      <w:bCs/>
      <w:smallCaps/>
      <w:color w:val="0F4761" w:themeColor="accent1" w:themeShade="BF"/>
      <w:spacing w:val="5"/>
    </w:rPr>
  </w:style>
  <w:style w:type="character" w:styleId="Hyperlink">
    <w:name w:val="Hyperlink"/>
    <w:basedOn w:val="DefaultParagraphFont"/>
    <w:uiPriority w:val="99"/>
    <w:unhideWhenUsed/>
    <w:rsid w:val="00AF2068"/>
    <w:rPr>
      <w:color w:val="467886" w:themeColor="hyperlink"/>
      <w:u w:val="single"/>
    </w:rPr>
  </w:style>
  <w:style w:type="paragraph" w:styleId="Header">
    <w:name w:val="header"/>
    <w:basedOn w:val="Normal"/>
    <w:link w:val="HeaderChar"/>
    <w:uiPriority w:val="99"/>
    <w:unhideWhenUsed/>
    <w:rsid w:val="00AF2068"/>
    <w:pPr>
      <w:tabs>
        <w:tab w:val="center" w:pos="4680"/>
        <w:tab w:val="right" w:pos="9360"/>
      </w:tabs>
    </w:pPr>
  </w:style>
  <w:style w:type="character" w:customStyle="1" w:styleId="HeaderChar">
    <w:name w:val="Header Char"/>
    <w:basedOn w:val="DefaultParagraphFont"/>
    <w:link w:val="Header"/>
    <w:uiPriority w:val="99"/>
    <w:rsid w:val="00AF2068"/>
    <w:rPr>
      <w:kern w:val="0"/>
      <w14:ligatures w14:val="none"/>
    </w:rPr>
  </w:style>
  <w:style w:type="paragraph" w:styleId="Footer">
    <w:name w:val="footer"/>
    <w:basedOn w:val="Normal"/>
    <w:link w:val="FooterChar"/>
    <w:uiPriority w:val="99"/>
    <w:unhideWhenUsed/>
    <w:rsid w:val="00AF2068"/>
    <w:pPr>
      <w:tabs>
        <w:tab w:val="center" w:pos="4680"/>
        <w:tab w:val="right" w:pos="9360"/>
      </w:tabs>
    </w:pPr>
  </w:style>
  <w:style w:type="character" w:customStyle="1" w:styleId="FooterChar">
    <w:name w:val="Footer Char"/>
    <w:basedOn w:val="DefaultParagraphFont"/>
    <w:link w:val="Footer"/>
    <w:uiPriority w:val="99"/>
    <w:rsid w:val="00AF2068"/>
    <w:rPr>
      <w:kern w:val="0"/>
      <w14:ligatures w14:val="none"/>
    </w:rPr>
  </w:style>
  <w:style w:type="character" w:customStyle="1" w:styleId="None">
    <w:name w:val="None"/>
    <w:rsid w:val="00AF2068"/>
  </w:style>
  <w:style w:type="character" w:customStyle="1" w:styleId="Hyperlink1">
    <w:name w:val="Hyperlink.1"/>
    <w:basedOn w:val="Hyperlink"/>
    <w:rsid w:val="00AF2068"/>
    <w:rPr>
      <w:color w:val="0000FF"/>
      <w:u w:val="single" w:color="0000FF"/>
    </w:rPr>
  </w:style>
  <w:style w:type="paragraph" w:customStyle="1" w:styleId="BodyAA">
    <w:name w:val="Body A A"/>
    <w:rsid w:val="00AF2068"/>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14:ligatures w14:val="none"/>
    </w:rPr>
  </w:style>
  <w:style w:type="character" w:styleId="UnresolvedMention">
    <w:name w:val="Unresolved Mention"/>
    <w:basedOn w:val="DefaultParagraphFont"/>
    <w:uiPriority w:val="99"/>
    <w:semiHidden/>
    <w:unhideWhenUsed/>
    <w:rsid w:val="0024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AppleBoxTopperV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segrip.com/products/apple-box-top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egrip.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boutthege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cp:revision>
  <dcterms:created xsi:type="dcterms:W3CDTF">2024-08-06T01:12:00Z</dcterms:created>
  <dcterms:modified xsi:type="dcterms:W3CDTF">2024-08-06T01:12:00Z</dcterms:modified>
</cp:coreProperties>
</file>