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7E70" w14:textId="03CF4A89"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News Release</w:t>
      </w:r>
    </w:p>
    <w:p w14:paraId="6BA9751D" w14:textId="77777777"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From: Matthews Studio Equipment</w:t>
      </w:r>
    </w:p>
    <w:p w14:paraId="5EFEBEFD" w14:textId="7FE31048"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Effective:</w:t>
      </w:r>
      <w:r w:rsidR="00F72A4F">
        <w:rPr>
          <w:rFonts w:ascii="Arial" w:hAnsi="Arial" w:cs="Arial"/>
          <w:color w:val="000000" w:themeColor="text1"/>
          <w:sz w:val="20"/>
          <w:szCs w:val="20"/>
        </w:rPr>
        <w:t xml:space="preserve"> January 23, 2025</w:t>
      </w:r>
    </w:p>
    <w:p w14:paraId="5D92472E" w14:textId="5D2F45A4" w:rsidR="00841FBD" w:rsidRDefault="00841FBD" w:rsidP="003B55A0">
      <w:pPr>
        <w:spacing w:after="0" w:line="240" w:lineRule="auto"/>
        <w:rPr>
          <w:rFonts w:ascii="Arial" w:hAnsi="Arial" w:cs="Arial"/>
          <w:color w:val="000000" w:themeColor="text1"/>
          <w:sz w:val="20"/>
          <w:szCs w:val="20"/>
        </w:rPr>
      </w:pPr>
      <w:hyperlink r:id="rId10" w:history="1">
        <w:r w:rsidRPr="003B55A0">
          <w:rPr>
            <w:rStyle w:val="Hyperlink"/>
            <w:rFonts w:ascii="Arial" w:hAnsi="Arial" w:cs="Arial"/>
            <w:sz w:val="20"/>
            <w:szCs w:val="20"/>
          </w:rPr>
          <w:t>www.msegrip.com</w:t>
        </w:r>
      </w:hyperlink>
      <w:r w:rsidRPr="003B55A0">
        <w:rPr>
          <w:rFonts w:ascii="Arial" w:hAnsi="Arial" w:cs="Arial"/>
          <w:color w:val="000000" w:themeColor="text1"/>
          <w:sz w:val="20"/>
          <w:szCs w:val="20"/>
        </w:rPr>
        <w:t xml:space="preserve"> </w:t>
      </w:r>
    </w:p>
    <w:p w14:paraId="5EED710C" w14:textId="77777777" w:rsidR="00F72A4F" w:rsidRPr="003B55A0" w:rsidRDefault="00F72A4F" w:rsidP="003B55A0">
      <w:pPr>
        <w:spacing w:after="0" w:line="240" w:lineRule="auto"/>
        <w:rPr>
          <w:rFonts w:ascii="Arial" w:hAnsi="Arial" w:cs="Arial"/>
          <w:color w:val="000000" w:themeColor="text1"/>
          <w:sz w:val="20"/>
          <w:szCs w:val="20"/>
        </w:rPr>
      </w:pPr>
    </w:p>
    <w:p w14:paraId="4B388C23" w14:textId="77777777" w:rsidR="00841FBD" w:rsidRDefault="00841FBD" w:rsidP="00841FBD">
      <w:pPr>
        <w:widowControl w:val="0"/>
        <w:autoSpaceDE w:val="0"/>
        <w:autoSpaceDN w:val="0"/>
        <w:adjustRightInd w:val="0"/>
        <w:spacing w:after="0" w:line="240" w:lineRule="auto"/>
        <w:jc w:val="center"/>
        <w:rPr>
          <w:rFonts w:ascii="Arial" w:hAnsi="Arial" w:cs="Arial"/>
          <w:b/>
          <w:bCs/>
          <w:sz w:val="26"/>
          <w:szCs w:val="26"/>
        </w:rPr>
      </w:pPr>
    </w:p>
    <w:p w14:paraId="395A7F19" w14:textId="48D91E83" w:rsidR="009F458F" w:rsidRPr="006030B0" w:rsidRDefault="00841FBD" w:rsidP="009F458F">
      <w:pPr>
        <w:widowControl w:val="0"/>
        <w:autoSpaceDE w:val="0"/>
        <w:autoSpaceDN w:val="0"/>
        <w:adjustRightInd w:val="0"/>
        <w:spacing w:after="0" w:line="240" w:lineRule="auto"/>
        <w:jc w:val="center"/>
        <w:rPr>
          <w:rFonts w:ascii="Arial" w:hAnsi="Arial" w:cs="Arial"/>
          <w:b/>
          <w:bCs/>
          <w:sz w:val="24"/>
          <w:szCs w:val="24"/>
        </w:rPr>
      </w:pPr>
      <w:r w:rsidRPr="006030B0">
        <w:rPr>
          <w:rFonts w:ascii="Arial" w:hAnsi="Arial" w:cs="Arial"/>
          <w:b/>
          <w:bCs/>
          <w:sz w:val="24"/>
          <w:szCs w:val="24"/>
        </w:rPr>
        <w:t>Matthews</w:t>
      </w:r>
      <w:r w:rsidR="009F458F" w:rsidRPr="006030B0">
        <w:rPr>
          <w:rFonts w:ascii="Arial" w:hAnsi="Arial" w:cs="Arial"/>
          <w:b/>
          <w:bCs/>
          <w:sz w:val="24"/>
          <w:szCs w:val="24"/>
        </w:rPr>
        <w:t xml:space="preserve"> </w:t>
      </w:r>
      <w:r w:rsidR="0098417D">
        <w:rPr>
          <w:rFonts w:ascii="Arial" w:hAnsi="Arial" w:cs="Arial"/>
          <w:b/>
          <w:bCs/>
          <w:sz w:val="24"/>
          <w:szCs w:val="24"/>
        </w:rPr>
        <w:t>Newest</w:t>
      </w:r>
      <w:r w:rsidRPr="006030B0">
        <w:rPr>
          <w:rFonts w:ascii="Arial" w:hAnsi="Arial" w:cs="Arial"/>
          <w:b/>
          <w:bCs/>
          <w:sz w:val="24"/>
          <w:szCs w:val="24"/>
        </w:rPr>
        <w:t xml:space="preserve"> </w:t>
      </w:r>
      <w:r w:rsidR="009F458F" w:rsidRPr="006030B0">
        <w:rPr>
          <w:rFonts w:ascii="Arial" w:hAnsi="Arial" w:cs="Arial"/>
          <w:b/>
          <w:bCs/>
          <w:sz w:val="24"/>
          <w:szCs w:val="24"/>
        </w:rPr>
        <w:t>5” Pocket C-Stand</w:t>
      </w:r>
      <w:r w:rsidR="0098417D">
        <w:rPr>
          <w:rFonts w:ascii="Arial" w:hAnsi="Arial" w:cs="Arial"/>
          <w:b/>
          <w:bCs/>
          <w:sz w:val="24"/>
          <w:szCs w:val="24"/>
        </w:rPr>
        <w:t xml:space="preserve"> with 1/4-20 </w:t>
      </w:r>
      <w:r w:rsidR="004C1EA8">
        <w:rPr>
          <w:rFonts w:ascii="Arial" w:hAnsi="Arial" w:cs="Arial"/>
          <w:b/>
          <w:bCs/>
          <w:sz w:val="24"/>
          <w:szCs w:val="24"/>
        </w:rPr>
        <w:t>Adapter</w:t>
      </w:r>
      <w:r w:rsidR="009F458F" w:rsidRPr="006030B0">
        <w:rPr>
          <w:rFonts w:ascii="Arial" w:hAnsi="Arial" w:cs="Arial"/>
          <w:b/>
          <w:bCs/>
          <w:sz w:val="24"/>
          <w:szCs w:val="24"/>
        </w:rPr>
        <w:t xml:space="preserve"> </w:t>
      </w:r>
    </w:p>
    <w:p w14:paraId="2098F295" w14:textId="48B28A7C" w:rsidR="009F458F" w:rsidRDefault="009F458F" w:rsidP="009F458F">
      <w:pPr>
        <w:widowControl w:val="0"/>
        <w:autoSpaceDE w:val="0"/>
        <w:autoSpaceDN w:val="0"/>
        <w:adjustRightInd w:val="0"/>
        <w:spacing w:after="0" w:line="240" w:lineRule="auto"/>
        <w:jc w:val="center"/>
        <w:rPr>
          <w:rFonts w:ascii="Arial" w:hAnsi="Arial" w:cs="Arial"/>
          <w:sz w:val="24"/>
          <w:szCs w:val="24"/>
        </w:rPr>
      </w:pPr>
    </w:p>
    <w:p w14:paraId="08C44B6F" w14:textId="2B1B9042" w:rsidR="00021B7D" w:rsidRPr="00F72A4F" w:rsidRDefault="009627EC" w:rsidP="00CF4D91">
      <w:pPr>
        <w:spacing w:after="0" w:line="360" w:lineRule="auto"/>
        <w:rPr>
          <w:rFonts w:ascii="Arial" w:hAnsi="Arial" w:cs="Arial"/>
          <w:sz w:val="20"/>
          <w:szCs w:val="20"/>
        </w:rPr>
      </w:pPr>
      <w:r>
        <w:rPr>
          <w:rFonts w:ascii="Arial" w:hAnsi="Arial" w:cs="Arial"/>
          <w:i/>
          <w:iCs/>
          <w:sz w:val="20"/>
          <w:szCs w:val="20"/>
        </w:rPr>
        <w:t>Burbank, California–</w:t>
      </w:r>
      <w:r w:rsidR="00021B7D" w:rsidRPr="00F72A4F">
        <w:rPr>
          <w:rFonts w:ascii="Arial" w:hAnsi="Arial" w:cs="Arial"/>
          <w:sz w:val="20"/>
          <w:szCs w:val="20"/>
        </w:rPr>
        <w:t xml:space="preserve">Matthews </w:t>
      </w:r>
      <w:r w:rsidRPr="00F72A4F">
        <w:rPr>
          <w:rFonts w:ascii="Arial" w:hAnsi="Arial" w:cs="Arial"/>
          <w:sz w:val="20"/>
          <w:szCs w:val="20"/>
        </w:rPr>
        <w:t>is back</w:t>
      </w:r>
      <w:r w:rsidR="00EB2ADC" w:rsidRPr="00F72A4F">
        <w:rPr>
          <w:rFonts w:ascii="Arial" w:hAnsi="Arial" w:cs="Arial"/>
          <w:sz w:val="20"/>
          <w:szCs w:val="20"/>
        </w:rPr>
        <w:t xml:space="preserve"> </w:t>
      </w:r>
      <w:r w:rsidR="00021B7D" w:rsidRPr="00F72A4F">
        <w:rPr>
          <w:rFonts w:ascii="Arial" w:hAnsi="Arial" w:cs="Arial"/>
          <w:sz w:val="20"/>
          <w:szCs w:val="20"/>
        </w:rPr>
        <w:t xml:space="preserve">with a new spin on a </w:t>
      </w:r>
      <w:r w:rsidR="00EB2ADC" w:rsidRPr="00F72A4F">
        <w:rPr>
          <w:rFonts w:ascii="Arial" w:hAnsi="Arial" w:cs="Arial"/>
          <w:sz w:val="20"/>
          <w:szCs w:val="20"/>
        </w:rPr>
        <w:t xml:space="preserve">pint-sized </w:t>
      </w:r>
      <w:r w:rsidR="00021B7D" w:rsidRPr="00F72A4F">
        <w:rPr>
          <w:rFonts w:ascii="Arial" w:hAnsi="Arial" w:cs="Arial"/>
          <w:sz w:val="20"/>
          <w:szCs w:val="20"/>
        </w:rPr>
        <w:t>favorite</w:t>
      </w:r>
      <w:r w:rsidR="00B87884" w:rsidRPr="00F72A4F">
        <w:rPr>
          <w:rFonts w:ascii="Arial" w:hAnsi="Arial" w:cs="Arial"/>
          <w:sz w:val="20"/>
          <w:szCs w:val="20"/>
        </w:rPr>
        <w:t xml:space="preserve">: </w:t>
      </w:r>
      <w:r w:rsidRPr="00F72A4F">
        <w:rPr>
          <w:rFonts w:ascii="Arial" w:hAnsi="Arial" w:cs="Arial"/>
          <w:sz w:val="20"/>
          <w:szCs w:val="20"/>
        </w:rPr>
        <w:t xml:space="preserve">the </w:t>
      </w:r>
      <w:r w:rsidR="00021B7D" w:rsidRPr="00F72A4F">
        <w:rPr>
          <w:rFonts w:ascii="Arial" w:hAnsi="Arial" w:cs="Arial"/>
          <w:sz w:val="20"/>
          <w:szCs w:val="20"/>
        </w:rPr>
        <w:t xml:space="preserve">5” Pocket C-Stand </w:t>
      </w:r>
      <w:r w:rsidR="0098417D" w:rsidRPr="00F72A4F">
        <w:rPr>
          <w:rFonts w:ascii="Arial" w:hAnsi="Arial" w:cs="Arial"/>
          <w:sz w:val="20"/>
          <w:szCs w:val="20"/>
        </w:rPr>
        <w:t>now</w:t>
      </w:r>
      <w:r w:rsidR="00021B7D" w:rsidRPr="00F72A4F">
        <w:rPr>
          <w:rFonts w:ascii="Arial" w:hAnsi="Arial" w:cs="Arial"/>
          <w:sz w:val="20"/>
          <w:szCs w:val="20"/>
        </w:rPr>
        <w:t xml:space="preserve"> with</w:t>
      </w:r>
      <w:r w:rsidR="0098417D" w:rsidRPr="00F72A4F">
        <w:rPr>
          <w:rFonts w:ascii="Arial" w:hAnsi="Arial" w:cs="Arial"/>
          <w:sz w:val="20"/>
          <w:szCs w:val="20"/>
        </w:rPr>
        <w:t xml:space="preserve"> a</w:t>
      </w:r>
      <w:r w:rsidR="00021B7D" w:rsidRPr="00F72A4F">
        <w:rPr>
          <w:rFonts w:ascii="Arial" w:hAnsi="Arial" w:cs="Arial"/>
          <w:sz w:val="20"/>
          <w:szCs w:val="20"/>
        </w:rPr>
        <w:t xml:space="preserve"> ¼”-20 Adapter. Celebrating more than half a century supporting productions of all size</w:t>
      </w:r>
      <w:r w:rsidR="0098417D" w:rsidRPr="00F72A4F">
        <w:rPr>
          <w:rFonts w:ascii="Arial" w:hAnsi="Arial" w:cs="Arial"/>
          <w:sz w:val="20"/>
          <w:szCs w:val="20"/>
        </w:rPr>
        <w:t>s</w:t>
      </w:r>
      <w:r w:rsidR="00021B7D" w:rsidRPr="00F72A4F">
        <w:rPr>
          <w:rFonts w:ascii="Arial" w:hAnsi="Arial" w:cs="Arial"/>
          <w:sz w:val="20"/>
          <w:szCs w:val="20"/>
        </w:rPr>
        <w:t xml:space="preserve">, this </w:t>
      </w:r>
      <w:r w:rsidR="004D0C58" w:rsidRPr="00F72A4F">
        <w:rPr>
          <w:rFonts w:ascii="Arial" w:hAnsi="Arial" w:cs="Arial"/>
          <w:sz w:val="20"/>
          <w:szCs w:val="20"/>
        </w:rPr>
        <w:t xml:space="preserve">small </w:t>
      </w:r>
      <w:r w:rsidR="00EB2ADC" w:rsidRPr="00F72A4F">
        <w:rPr>
          <w:rFonts w:ascii="Arial" w:hAnsi="Arial" w:cs="Arial"/>
          <w:sz w:val="20"/>
          <w:szCs w:val="20"/>
        </w:rPr>
        <w:t>yet</w:t>
      </w:r>
      <w:r w:rsidR="004D0C58" w:rsidRPr="00F72A4F">
        <w:rPr>
          <w:rFonts w:ascii="Arial" w:hAnsi="Arial" w:cs="Arial"/>
          <w:sz w:val="20"/>
          <w:szCs w:val="20"/>
        </w:rPr>
        <w:t xml:space="preserve"> mighty authentic </w:t>
      </w:r>
      <w:r w:rsidR="00021B7D" w:rsidRPr="00F72A4F">
        <w:rPr>
          <w:rFonts w:ascii="Arial" w:hAnsi="Arial" w:cs="Arial"/>
          <w:sz w:val="20"/>
          <w:szCs w:val="20"/>
        </w:rPr>
        <w:t xml:space="preserve">C-stand is the perfect fit for </w:t>
      </w:r>
      <w:r w:rsidR="00B87884" w:rsidRPr="00F72A4F">
        <w:rPr>
          <w:rFonts w:ascii="Arial" w:hAnsi="Arial" w:cs="Arial"/>
          <w:sz w:val="20"/>
          <w:szCs w:val="20"/>
        </w:rPr>
        <w:t xml:space="preserve">tabletop work, </w:t>
      </w:r>
      <w:r w:rsidR="0055433D" w:rsidRPr="00F72A4F">
        <w:rPr>
          <w:rFonts w:ascii="Arial" w:hAnsi="Arial" w:cs="Arial"/>
          <w:sz w:val="20"/>
          <w:szCs w:val="20"/>
        </w:rPr>
        <w:t xml:space="preserve">photography, stop motion, </w:t>
      </w:r>
      <w:r w:rsidR="00B87884" w:rsidRPr="00F72A4F">
        <w:rPr>
          <w:rFonts w:ascii="Arial" w:hAnsi="Arial" w:cs="Arial"/>
          <w:sz w:val="20"/>
          <w:szCs w:val="20"/>
        </w:rPr>
        <w:t xml:space="preserve">and </w:t>
      </w:r>
      <w:r w:rsidR="0055433D" w:rsidRPr="00F72A4F">
        <w:rPr>
          <w:rFonts w:ascii="Arial" w:hAnsi="Arial" w:cs="Arial"/>
          <w:sz w:val="20"/>
          <w:szCs w:val="20"/>
        </w:rPr>
        <w:t>miniatures</w:t>
      </w:r>
      <w:r w:rsidR="00021B7D" w:rsidRPr="00F72A4F">
        <w:rPr>
          <w:rFonts w:ascii="Arial" w:hAnsi="Arial" w:cs="Arial"/>
          <w:sz w:val="20"/>
          <w:szCs w:val="20"/>
        </w:rPr>
        <w:t xml:space="preserve"> where small adjustments </w:t>
      </w:r>
      <w:r w:rsidR="00B87884" w:rsidRPr="00F72A4F">
        <w:rPr>
          <w:rFonts w:ascii="Arial" w:hAnsi="Arial" w:cs="Arial"/>
          <w:sz w:val="20"/>
          <w:szCs w:val="20"/>
        </w:rPr>
        <w:t>make for</w:t>
      </w:r>
      <w:r w:rsidR="00021B7D" w:rsidRPr="00F72A4F">
        <w:rPr>
          <w:rFonts w:ascii="Arial" w:hAnsi="Arial" w:cs="Arial"/>
          <w:sz w:val="20"/>
          <w:szCs w:val="20"/>
        </w:rPr>
        <w:t xml:space="preserve"> big results.</w:t>
      </w:r>
    </w:p>
    <w:p w14:paraId="10E6DA0C" w14:textId="77777777" w:rsidR="00021B7D" w:rsidRPr="00F72A4F" w:rsidRDefault="00021B7D" w:rsidP="00CF4D91">
      <w:pPr>
        <w:spacing w:after="0" w:line="360" w:lineRule="auto"/>
        <w:rPr>
          <w:rFonts w:ascii="Arial" w:hAnsi="Arial" w:cs="Arial"/>
          <w:sz w:val="20"/>
          <w:szCs w:val="20"/>
        </w:rPr>
      </w:pPr>
    </w:p>
    <w:p w14:paraId="08C1D1EC" w14:textId="1B33F94E" w:rsidR="009627EC" w:rsidRDefault="009627EC" w:rsidP="00CF4D91">
      <w:pPr>
        <w:spacing w:after="0" w:line="360" w:lineRule="auto"/>
        <w:rPr>
          <w:rFonts w:ascii="Arial" w:hAnsi="Arial" w:cs="Arial"/>
          <w:sz w:val="20"/>
          <w:szCs w:val="20"/>
        </w:rPr>
      </w:pPr>
      <w:r w:rsidRPr="00F72A4F">
        <w:rPr>
          <w:rFonts w:ascii="Arial" w:hAnsi="Arial" w:cs="Arial"/>
          <w:sz w:val="20"/>
          <w:szCs w:val="20"/>
        </w:rPr>
        <w:t>Sturdy and compact, the 5” Pocket C-Stand maintains all the key</w:t>
      </w:r>
      <w:r w:rsidRPr="009627EC">
        <w:rPr>
          <w:rFonts w:ascii="Arial" w:hAnsi="Arial" w:cs="Arial"/>
          <w:sz w:val="20"/>
          <w:szCs w:val="20"/>
        </w:rPr>
        <w:t xml:space="preserve"> features of its full-sized counterpart in a scaled-down, highly functional package. Its adjustable height ranges from 6" to 18", making it ideal for tabletop setups or small-scale image capture. Designed with a rugged steel build, </w:t>
      </w:r>
      <w:r w:rsidR="00B87884">
        <w:rPr>
          <w:rFonts w:ascii="Arial" w:hAnsi="Arial" w:cs="Arial"/>
          <w:sz w:val="20"/>
          <w:szCs w:val="20"/>
        </w:rPr>
        <w:t>the stand</w:t>
      </w:r>
      <w:r w:rsidRPr="009627EC">
        <w:rPr>
          <w:rFonts w:ascii="Arial" w:hAnsi="Arial" w:cs="Arial"/>
          <w:sz w:val="20"/>
          <w:szCs w:val="20"/>
        </w:rPr>
        <w:t xml:space="preserve"> includes a double riser and a folding leg, providing enhanced stability and flexibility for </w:t>
      </w:r>
      <w:r>
        <w:rPr>
          <w:rFonts w:ascii="Arial" w:hAnsi="Arial" w:cs="Arial"/>
          <w:sz w:val="20"/>
          <w:szCs w:val="20"/>
        </w:rPr>
        <w:t>diverse</w:t>
      </w:r>
      <w:r w:rsidRPr="009627EC">
        <w:rPr>
          <w:rFonts w:ascii="Arial" w:hAnsi="Arial" w:cs="Arial"/>
          <w:sz w:val="20"/>
          <w:szCs w:val="20"/>
        </w:rPr>
        <w:t xml:space="preserve"> shooting environments, </w:t>
      </w:r>
      <w:r>
        <w:rPr>
          <w:rFonts w:ascii="Arial" w:hAnsi="Arial" w:cs="Arial"/>
          <w:sz w:val="20"/>
          <w:szCs w:val="20"/>
        </w:rPr>
        <w:t>including</w:t>
      </w:r>
      <w:r w:rsidRPr="009627EC">
        <w:rPr>
          <w:rFonts w:ascii="Arial" w:hAnsi="Arial" w:cs="Arial"/>
          <w:sz w:val="20"/>
          <w:szCs w:val="20"/>
        </w:rPr>
        <w:t xml:space="preserve"> on uneven surfaces.</w:t>
      </w:r>
    </w:p>
    <w:p w14:paraId="0FDB1C05" w14:textId="77777777" w:rsidR="009627EC" w:rsidRDefault="009627EC" w:rsidP="00CF4D91">
      <w:pPr>
        <w:spacing w:after="0" w:line="360" w:lineRule="auto"/>
        <w:rPr>
          <w:rFonts w:ascii="Arial" w:hAnsi="Arial" w:cs="Arial"/>
          <w:sz w:val="20"/>
          <w:szCs w:val="20"/>
        </w:rPr>
      </w:pPr>
    </w:p>
    <w:p w14:paraId="62223FE4" w14:textId="53AC0DA3" w:rsidR="0055433D" w:rsidRDefault="0055433D" w:rsidP="00CF4D91">
      <w:pPr>
        <w:spacing w:after="0" w:line="360" w:lineRule="auto"/>
        <w:rPr>
          <w:rFonts w:ascii="Arial" w:hAnsi="Arial" w:cs="Arial"/>
          <w:bCs/>
          <w:sz w:val="20"/>
          <w:szCs w:val="20"/>
        </w:rPr>
      </w:pPr>
      <w:r>
        <w:rPr>
          <w:rFonts w:ascii="Arial" w:hAnsi="Arial" w:cs="Arial"/>
          <w:sz w:val="20"/>
          <w:szCs w:val="20"/>
        </w:rPr>
        <w:t>A</w:t>
      </w:r>
      <w:r w:rsidR="00021B7D">
        <w:rPr>
          <w:rFonts w:ascii="Arial" w:hAnsi="Arial" w:cs="Arial"/>
          <w:sz w:val="20"/>
          <w:szCs w:val="20"/>
        </w:rPr>
        <w:t xml:space="preserve">vailable </w:t>
      </w:r>
      <w:r w:rsidR="003769BF">
        <w:rPr>
          <w:rFonts w:ascii="Arial" w:hAnsi="Arial" w:cs="Arial"/>
          <w:sz w:val="20"/>
          <w:szCs w:val="20"/>
        </w:rPr>
        <w:t xml:space="preserve">in </w:t>
      </w:r>
      <w:r w:rsidR="00021B7D">
        <w:rPr>
          <w:rFonts w:ascii="Arial" w:hAnsi="Arial" w:cs="Arial"/>
          <w:sz w:val="20"/>
          <w:szCs w:val="20"/>
        </w:rPr>
        <w:t xml:space="preserve">black </w:t>
      </w:r>
      <w:proofErr w:type="spellStart"/>
      <w:r w:rsidR="009627EC">
        <w:rPr>
          <w:rFonts w:ascii="Arial" w:hAnsi="Arial" w:cs="Arial"/>
          <w:sz w:val="20"/>
          <w:szCs w:val="20"/>
        </w:rPr>
        <w:t>powdercoat</w:t>
      </w:r>
      <w:proofErr w:type="spellEnd"/>
      <w:r w:rsidR="003769BF">
        <w:rPr>
          <w:rFonts w:ascii="Arial" w:hAnsi="Arial" w:cs="Arial"/>
          <w:sz w:val="20"/>
          <w:szCs w:val="20"/>
        </w:rPr>
        <w:t xml:space="preserve"> (for the first time packaged </w:t>
      </w:r>
      <w:r w:rsidR="00EB2ADC">
        <w:rPr>
          <w:rFonts w:ascii="Arial" w:hAnsi="Arial" w:cs="Arial"/>
          <w:sz w:val="20"/>
          <w:szCs w:val="20"/>
        </w:rPr>
        <w:t>separately</w:t>
      </w:r>
      <w:r w:rsidR="003769BF">
        <w:rPr>
          <w:rFonts w:ascii="Arial" w:hAnsi="Arial" w:cs="Arial"/>
          <w:sz w:val="20"/>
          <w:szCs w:val="20"/>
        </w:rPr>
        <w:t>), or the popular chrome version—</w:t>
      </w:r>
      <w:r w:rsidR="003769BF">
        <w:rPr>
          <w:rFonts w:ascii="Arial" w:hAnsi="Arial" w:cs="Arial"/>
          <w:bCs/>
          <w:sz w:val="20"/>
          <w:szCs w:val="20"/>
        </w:rPr>
        <w:t>both</w:t>
      </w:r>
      <w:r w:rsidRPr="0055433D">
        <w:rPr>
          <w:rFonts w:ascii="Arial" w:hAnsi="Arial" w:cs="Arial"/>
          <w:bCs/>
          <w:sz w:val="20"/>
          <w:szCs w:val="20"/>
        </w:rPr>
        <w:t xml:space="preserve"> new model</w:t>
      </w:r>
      <w:r w:rsidR="003769BF">
        <w:rPr>
          <w:rFonts w:ascii="Arial" w:hAnsi="Arial" w:cs="Arial"/>
          <w:bCs/>
          <w:sz w:val="20"/>
          <w:szCs w:val="20"/>
        </w:rPr>
        <w:t>s</w:t>
      </w:r>
      <w:r w:rsidRPr="0055433D">
        <w:rPr>
          <w:rFonts w:ascii="Arial" w:hAnsi="Arial" w:cs="Arial"/>
          <w:bCs/>
          <w:sz w:val="20"/>
          <w:szCs w:val="20"/>
        </w:rPr>
        <w:t xml:space="preserve"> come equipped with larger, easy-to-use knobs sporting </w:t>
      </w:r>
      <w:r w:rsidR="00B87884">
        <w:rPr>
          <w:rFonts w:ascii="Arial" w:hAnsi="Arial" w:cs="Arial"/>
          <w:bCs/>
          <w:sz w:val="20"/>
          <w:szCs w:val="20"/>
        </w:rPr>
        <w:t>the</w:t>
      </w:r>
      <w:r w:rsidRPr="0055433D">
        <w:rPr>
          <w:rFonts w:ascii="Arial" w:hAnsi="Arial" w:cs="Arial"/>
          <w:bCs/>
          <w:sz w:val="20"/>
          <w:szCs w:val="20"/>
        </w:rPr>
        <w:t xml:space="preserve"> iconic</w:t>
      </w:r>
      <w:r w:rsidR="00B87884">
        <w:rPr>
          <w:rFonts w:ascii="Arial" w:hAnsi="Arial" w:cs="Arial"/>
          <w:bCs/>
          <w:sz w:val="20"/>
          <w:szCs w:val="20"/>
        </w:rPr>
        <w:t xml:space="preserve"> Matthews</w:t>
      </w:r>
      <w:r w:rsidRPr="0055433D">
        <w:rPr>
          <w:rFonts w:ascii="Arial" w:hAnsi="Arial" w:cs="Arial"/>
          <w:bCs/>
          <w:sz w:val="20"/>
          <w:szCs w:val="20"/>
        </w:rPr>
        <w:t xml:space="preserve"> "M" logo</w:t>
      </w:r>
      <w:r w:rsidR="009627EC">
        <w:rPr>
          <w:rFonts w:ascii="Arial" w:hAnsi="Arial" w:cs="Arial"/>
          <w:bCs/>
          <w:sz w:val="20"/>
          <w:szCs w:val="20"/>
        </w:rPr>
        <w:t>. A</w:t>
      </w:r>
      <w:r w:rsidRPr="0055433D">
        <w:rPr>
          <w:rFonts w:ascii="Arial" w:hAnsi="Arial" w:cs="Arial"/>
          <w:bCs/>
          <w:sz w:val="20"/>
          <w:szCs w:val="20"/>
        </w:rPr>
        <w:t xml:space="preserve"> detachable ¼”-20 screw </w:t>
      </w:r>
      <w:r w:rsidR="009627EC">
        <w:rPr>
          <w:rFonts w:ascii="Arial" w:hAnsi="Arial" w:cs="Arial"/>
          <w:bCs/>
          <w:sz w:val="20"/>
          <w:szCs w:val="20"/>
        </w:rPr>
        <w:t>designed for</w:t>
      </w:r>
      <w:r w:rsidRPr="0055433D">
        <w:rPr>
          <w:rFonts w:ascii="Arial" w:hAnsi="Arial" w:cs="Arial"/>
          <w:bCs/>
          <w:sz w:val="20"/>
          <w:szCs w:val="20"/>
        </w:rPr>
        <w:t xml:space="preserve"> mounting small cameras, cell phone holders, </w:t>
      </w:r>
      <w:r w:rsidR="00B87884">
        <w:rPr>
          <w:rFonts w:ascii="Arial" w:hAnsi="Arial" w:cs="Arial"/>
          <w:bCs/>
          <w:sz w:val="20"/>
          <w:szCs w:val="20"/>
        </w:rPr>
        <w:t>or</w:t>
      </w:r>
      <w:r w:rsidRPr="0055433D">
        <w:rPr>
          <w:rFonts w:ascii="Arial" w:hAnsi="Arial" w:cs="Arial"/>
          <w:bCs/>
          <w:sz w:val="20"/>
          <w:szCs w:val="20"/>
        </w:rPr>
        <w:t xml:space="preserve"> </w:t>
      </w:r>
      <w:r w:rsidR="00B87884">
        <w:rPr>
          <w:rFonts w:ascii="Arial" w:hAnsi="Arial" w:cs="Arial"/>
          <w:bCs/>
          <w:sz w:val="20"/>
          <w:szCs w:val="20"/>
        </w:rPr>
        <w:t>other</w:t>
      </w:r>
      <w:r w:rsidRPr="0055433D">
        <w:rPr>
          <w:rFonts w:ascii="Arial" w:hAnsi="Arial" w:cs="Arial"/>
          <w:bCs/>
          <w:sz w:val="20"/>
          <w:szCs w:val="20"/>
        </w:rPr>
        <w:t xml:space="preserve"> accessories</w:t>
      </w:r>
      <w:r w:rsidR="009627EC">
        <w:rPr>
          <w:rFonts w:ascii="Arial" w:hAnsi="Arial" w:cs="Arial"/>
          <w:bCs/>
          <w:sz w:val="20"/>
          <w:szCs w:val="20"/>
        </w:rPr>
        <w:t xml:space="preserve"> makes the 5” Pocket C-Stand handier than ever.</w:t>
      </w:r>
    </w:p>
    <w:p w14:paraId="588D777E" w14:textId="77777777" w:rsidR="009627EC" w:rsidRDefault="009627EC" w:rsidP="00CF4D91">
      <w:pPr>
        <w:spacing w:after="0" w:line="360" w:lineRule="auto"/>
        <w:rPr>
          <w:rFonts w:ascii="Arial" w:hAnsi="Arial" w:cs="Arial"/>
          <w:bCs/>
          <w:sz w:val="20"/>
          <w:szCs w:val="20"/>
        </w:rPr>
      </w:pPr>
    </w:p>
    <w:p w14:paraId="6C4C575A" w14:textId="26E31F99" w:rsidR="009627EC" w:rsidRDefault="009627EC" w:rsidP="00CF4D91">
      <w:pPr>
        <w:spacing w:after="0" w:line="360" w:lineRule="auto"/>
        <w:rPr>
          <w:rFonts w:ascii="Arial" w:hAnsi="Arial" w:cs="Arial"/>
          <w:bCs/>
          <w:sz w:val="20"/>
          <w:szCs w:val="20"/>
        </w:rPr>
      </w:pPr>
      <w:r w:rsidRPr="009627EC">
        <w:rPr>
          <w:rFonts w:ascii="Arial" w:hAnsi="Arial" w:cs="Arial"/>
          <w:bCs/>
          <w:sz w:val="20"/>
          <w:szCs w:val="20"/>
        </w:rPr>
        <w:t xml:space="preserve">For precise control, </w:t>
      </w:r>
      <w:r w:rsidR="00B87884">
        <w:rPr>
          <w:rFonts w:ascii="Arial" w:hAnsi="Arial" w:cs="Arial"/>
          <w:bCs/>
          <w:sz w:val="20"/>
          <w:szCs w:val="20"/>
        </w:rPr>
        <w:t xml:space="preserve">Pocket </w:t>
      </w:r>
      <w:r w:rsidRPr="009627EC">
        <w:rPr>
          <w:rFonts w:ascii="Arial" w:hAnsi="Arial" w:cs="Arial"/>
          <w:bCs/>
          <w:sz w:val="20"/>
          <w:szCs w:val="20"/>
        </w:rPr>
        <w:t>C-</w:t>
      </w:r>
      <w:r w:rsidR="00B87884">
        <w:rPr>
          <w:rFonts w:ascii="Arial" w:hAnsi="Arial" w:cs="Arial"/>
          <w:bCs/>
          <w:sz w:val="20"/>
          <w:szCs w:val="20"/>
        </w:rPr>
        <w:t>S</w:t>
      </w:r>
      <w:r w:rsidRPr="009627EC">
        <w:rPr>
          <w:rFonts w:ascii="Arial" w:hAnsi="Arial" w:cs="Arial"/>
          <w:bCs/>
          <w:sz w:val="20"/>
          <w:szCs w:val="20"/>
        </w:rPr>
        <w:t>tand</w:t>
      </w:r>
      <w:r w:rsidR="003769BF">
        <w:rPr>
          <w:rFonts w:ascii="Arial" w:hAnsi="Arial" w:cs="Arial"/>
          <w:bCs/>
          <w:sz w:val="20"/>
          <w:szCs w:val="20"/>
        </w:rPr>
        <w:t>s</w:t>
      </w:r>
      <w:r w:rsidRPr="009627EC">
        <w:rPr>
          <w:rFonts w:ascii="Arial" w:hAnsi="Arial" w:cs="Arial"/>
          <w:bCs/>
          <w:sz w:val="20"/>
          <w:szCs w:val="20"/>
        </w:rPr>
        <w:t xml:space="preserve"> </w:t>
      </w:r>
      <w:r w:rsidR="00B87884">
        <w:rPr>
          <w:rFonts w:ascii="Arial" w:hAnsi="Arial" w:cs="Arial"/>
          <w:bCs/>
          <w:sz w:val="20"/>
          <w:szCs w:val="20"/>
        </w:rPr>
        <w:t>feature</w:t>
      </w:r>
      <w:r w:rsidRPr="009627EC">
        <w:rPr>
          <w:rFonts w:ascii="Arial" w:hAnsi="Arial" w:cs="Arial"/>
          <w:bCs/>
          <w:sz w:val="20"/>
          <w:szCs w:val="20"/>
        </w:rPr>
        <w:t xml:space="preserve"> two fully functional aluminum grip heads, equipped with 3/16" holes, perfect for supporting standard dot and finger flags or scrims. </w:t>
      </w:r>
      <w:r>
        <w:rPr>
          <w:rFonts w:ascii="Arial" w:hAnsi="Arial" w:cs="Arial"/>
          <w:bCs/>
          <w:sz w:val="20"/>
          <w:szCs w:val="20"/>
        </w:rPr>
        <w:t>The</w:t>
      </w:r>
      <w:r w:rsidRPr="009627EC">
        <w:rPr>
          <w:rFonts w:ascii="Arial" w:hAnsi="Arial" w:cs="Arial"/>
          <w:bCs/>
          <w:sz w:val="20"/>
          <w:szCs w:val="20"/>
        </w:rPr>
        <w:t xml:space="preserve"> ¼”-20 threaded adapter and 3/16" receiver allow easy mounting of small cameras, lights, and other </w:t>
      </w:r>
      <w:r w:rsidR="00B87884">
        <w:rPr>
          <w:rFonts w:ascii="Arial" w:hAnsi="Arial" w:cs="Arial"/>
          <w:bCs/>
          <w:sz w:val="20"/>
          <w:szCs w:val="20"/>
        </w:rPr>
        <w:t xml:space="preserve">small set </w:t>
      </w:r>
      <w:r w:rsidRPr="009627EC">
        <w:rPr>
          <w:rFonts w:ascii="Arial" w:hAnsi="Arial" w:cs="Arial"/>
          <w:bCs/>
          <w:sz w:val="20"/>
          <w:szCs w:val="20"/>
        </w:rPr>
        <w:t xml:space="preserve">accessories. </w:t>
      </w:r>
      <w:r>
        <w:rPr>
          <w:rFonts w:ascii="Arial" w:hAnsi="Arial" w:cs="Arial"/>
          <w:bCs/>
          <w:sz w:val="20"/>
          <w:szCs w:val="20"/>
        </w:rPr>
        <w:t xml:space="preserve">A flat spot on </w:t>
      </w:r>
      <w:r w:rsidRPr="009627EC">
        <w:rPr>
          <w:rFonts w:ascii="Arial" w:hAnsi="Arial" w:cs="Arial"/>
          <w:bCs/>
          <w:sz w:val="20"/>
          <w:szCs w:val="20"/>
        </w:rPr>
        <w:t>the 3/16" mounting surface prevent</w:t>
      </w:r>
      <w:r>
        <w:rPr>
          <w:rFonts w:ascii="Arial" w:hAnsi="Arial" w:cs="Arial"/>
          <w:bCs/>
          <w:sz w:val="20"/>
          <w:szCs w:val="20"/>
        </w:rPr>
        <w:t>s</w:t>
      </w:r>
      <w:r w:rsidRPr="009627EC">
        <w:rPr>
          <w:rFonts w:ascii="Arial" w:hAnsi="Arial" w:cs="Arial"/>
          <w:bCs/>
          <w:sz w:val="20"/>
          <w:szCs w:val="20"/>
        </w:rPr>
        <w:t xml:space="preserve"> mounted items from rolling.</w:t>
      </w:r>
    </w:p>
    <w:p w14:paraId="14353016" w14:textId="77777777" w:rsidR="0055433D" w:rsidRDefault="0055433D" w:rsidP="00CF4D91">
      <w:pPr>
        <w:spacing w:after="0" w:line="360" w:lineRule="auto"/>
        <w:rPr>
          <w:rFonts w:ascii="Arial" w:hAnsi="Arial" w:cs="Arial"/>
          <w:sz w:val="20"/>
          <w:szCs w:val="20"/>
        </w:rPr>
      </w:pPr>
    </w:p>
    <w:p w14:paraId="4A35A387" w14:textId="0BFDFA69" w:rsidR="00E53702" w:rsidRDefault="00443ECA" w:rsidP="00D95299">
      <w:pPr>
        <w:spacing w:after="0" w:line="360" w:lineRule="auto"/>
        <w:rPr>
          <w:rStyle w:val="Hyperlink"/>
          <w:rFonts w:ascii="Arial" w:hAnsi="Arial" w:cs="Arial"/>
          <w:color w:val="auto"/>
          <w:sz w:val="20"/>
          <w:szCs w:val="20"/>
        </w:rPr>
      </w:pPr>
      <w:r w:rsidRPr="00F72A4F">
        <w:rPr>
          <w:rFonts w:ascii="Arial" w:hAnsi="Arial" w:cs="Arial"/>
          <w:sz w:val="20"/>
          <w:szCs w:val="20"/>
        </w:rPr>
        <w:t>The new Pocket C-Stands arrive just in time for fresh starts and new projects in 2025, delivering Matthews' renowned quality at an affordable MSRP of $105.</w:t>
      </w:r>
      <w:r w:rsidR="009627EC">
        <w:rPr>
          <w:rFonts w:ascii="Arial" w:hAnsi="Arial" w:cs="Arial"/>
          <w:sz w:val="20"/>
          <w:szCs w:val="20"/>
        </w:rPr>
        <w:t xml:space="preserve"> </w:t>
      </w:r>
      <w:r w:rsidR="00CF4D91" w:rsidRPr="00D33425">
        <w:rPr>
          <w:rFonts w:ascii="Arial" w:hAnsi="Arial" w:cs="Arial"/>
          <w:sz w:val="20"/>
          <w:szCs w:val="20"/>
        </w:rPr>
        <w:t xml:space="preserve">Matthews </w:t>
      </w:r>
      <w:r w:rsidR="00E92540" w:rsidRPr="00D33425">
        <w:rPr>
          <w:rFonts w:ascii="Arial" w:hAnsi="Arial" w:cs="Arial"/>
          <w:sz w:val="20"/>
          <w:szCs w:val="20"/>
        </w:rPr>
        <w:t xml:space="preserve">family of </w:t>
      </w:r>
      <w:r w:rsidR="00CF4D91" w:rsidRPr="00D33425">
        <w:rPr>
          <w:rFonts w:ascii="Arial" w:hAnsi="Arial" w:cs="Arial"/>
          <w:sz w:val="20"/>
          <w:szCs w:val="20"/>
        </w:rPr>
        <w:t xml:space="preserve">C-Stands </w:t>
      </w:r>
      <w:r w:rsidR="00A0346A">
        <w:rPr>
          <w:rFonts w:ascii="Arial" w:hAnsi="Arial" w:cs="Arial"/>
          <w:sz w:val="20"/>
          <w:szCs w:val="20"/>
        </w:rPr>
        <w:t xml:space="preserve">and full line </w:t>
      </w:r>
      <w:r w:rsidR="00787E12">
        <w:rPr>
          <w:rFonts w:ascii="Arial" w:hAnsi="Arial" w:cs="Arial"/>
          <w:sz w:val="20"/>
          <w:szCs w:val="20"/>
        </w:rPr>
        <w:t>of top</w:t>
      </w:r>
      <w:r w:rsidR="00A0346A">
        <w:rPr>
          <w:rFonts w:ascii="Arial" w:hAnsi="Arial" w:cs="Arial"/>
          <w:sz w:val="20"/>
          <w:szCs w:val="20"/>
        </w:rPr>
        <w:t xml:space="preserve"> renowned grip gear is </w:t>
      </w:r>
      <w:r w:rsidR="00E92540" w:rsidRPr="00D33425">
        <w:rPr>
          <w:rFonts w:ascii="Arial" w:hAnsi="Arial" w:cs="Arial"/>
          <w:sz w:val="20"/>
          <w:szCs w:val="20"/>
        </w:rPr>
        <w:t xml:space="preserve">available through the </w:t>
      </w:r>
      <w:r w:rsidR="00CF4D91" w:rsidRPr="00D33425">
        <w:rPr>
          <w:rFonts w:ascii="Arial" w:hAnsi="Arial" w:cs="Arial"/>
          <w:sz w:val="20"/>
          <w:szCs w:val="20"/>
        </w:rPr>
        <w:t>company’s worldwide dealer network. For more information visit:</w:t>
      </w:r>
      <w:r w:rsidR="00424739">
        <w:rPr>
          <w:rFonts w:ascii="Arial" w:hAnsi="Arial" w:cs="Arial"/>
          <w:sz w:val="20"/>
          <w:szCs w:val="20"/>
        </w:rPr>
        <w:t xml:space="preserve"> </w:t>
      </w:r>
      <w:hyperlink r:id="rId11" w:history="1">
        <w:r w:rsidR="00424739" w:rsidRPr="00424739">
          <w:rPr>
            <w:rStyle w:val="Hyperlink"/>
            <w:rFonts w:ascii="Arial" w:hAnsi="Arial" w:cs="Arial"/>
            <w:sz w:val="20"/>
            <w:szCs w:val="20"/>
          </w:rPr>
          <w:t>https://bit.ly/5inPocketCStand</w:t>
        </w:r>
      </w:hyperlink>
      <w:r w:rsidR="00424739" w:rsidRPr="00424739">
        <w:rPr>
          <w:rFonts w:ascii="Arial" w:hAnsi="Arial" w:cs="Arial"/>
          <w:sz w:val="20"/>
          <w:szCs w:val="20"/>
        </w:rPr>
        <w:t xml:space="preserve"> </w:t>
      </w:r>
      <w:r w:rsidR="00CF4D91" w:rsidRPr="00D33425">
        <w:rPr>
          <w:rFonts w:ascii="Arial" w:hAnsi="Arial" w:cs="Arial"/>
          <w:sz w:val="20"/>
          <w:szCs w:val="20"/>
        </w:rPr>
        <w:t xml:space="preserve">or </w:t>
      </w:r>
      <w:hyperlink r:id="rId12" w:history="1">
        <w:r w:rsidR="009627EC" w:rsidRPr="00294C69">
          <w:rPr>
            <w:rStyle w:val="Hyperlink"/>
            <w:rFonts w:ascii="Arial" w:hAnsi="Arial" w:cs="Arial"/>
            <w:sz w:val="20"/>
            <w:szCs w:val="20"/>
          </w:rPr>
          <w:t>www.msegrip.com</w:t>
        </w:r>
      </w:hyperlink>
      <w:r w:rsidR="00CF4D91" w:rsidRPr="00D33425">
        <w:rPr>
          <w:rStyle w:val="Hyperlink"/>
          <w:rFonts w:ascii="Arial" w:hAnsi="Arial" w:cs="Arial"/>
          <w:color w:val="auto"/>
          <w:sz w:val="20"/>
          <w:szCs w:val="20"/>
        </w:rPr>
        <w:t xml:space="preserve">  </w:t>
      </w:r>
    </w:p>
    <w:p w14:paraId="75BE9995" w14:textId="77777777" w:rsidR="00F72A4F" w:rsidRPr="00D95299" w:rsidRDefault="00F72A4F" w:rsidP="00D95299">
      <w:pPr>
        <w:spacing w:after="0" w:line="360" w:lineRule="auto"/>
        <w:rPr>
          <w:rFonts w:ascii="Arial" w:hAnsi="Arial" w:cs="Arial"/>
          <w:sz w:val="20"/>
          <w:szCs w:val="20"/>
        </w:rPr>
      </w:pPr>
    </w:p>
    <w:p w14:paraId="030875FA" w14:textId="5616B18D" w:rsidR="00F72A4F" w:rsidRPr="003B55A0" w:rsidRDefault="00E70462" w:rsidP="00F72A4F">
      <w:pPr>
        <w:jc w:val="center"/>
        <w:rPr>
          <w:rFonts w:ascii="Arial" w:hAnsi="Arial"/>
        </w:rPr>
      </w:pPr>
      <w:r w:rsidRPr="004901A5">
        <w:rPr>
          <w:rFonts w:ascii="Arial" w:hAnsi="Arial"/>
        </w:rPr>
        <w:t>********</w:t>
      </w:r>
    </w:p>
    <w:p w14:paraId="521879B8" w14:textId="77777777" w:rsidR="003B55A0" w:rsidRPr="00E53702" w:rsidRDefault="003B55A0" w:rsidP="003B55A0">
      <w:pPr>
        <w:spacing w:after="0" w:line="240" w:lineRule="auto"/>
        <w:rPr>
          <w:rFonts w:ascii="Arial" w:hAnsi="Arial"/>
          <w:b/>
          <w:bCs/>
          <w:sz w:val="20"/>
          <w:szCs w:val="20"/>
        </w:rPr>
      </w:pPr>
      <w:r w:rsidRPr="00E53702">
        <w:rPr>
          <w:rFonts w:ascii="Arial" w:hAnsi="Arial"/>
          <w:b/>
          <w:bCs/>
          <w:sz w:val="20"/>
          <w:szCs w:val="20"/>
        </w:rPr>
        <w:t>About Matthews Studio Equipment</w:t>
      </w:r>
    </w:p>
    <w:p w14:paraId="100270BF" w14:textId="36E1C945" w:rsidR="003B55A0" w:rsidRDefault="003B55A0" w:rsidP="003B55A0">
      <w:pPr>
        <w:rPr>
          <w:rFonts w:ascii="Arial" w:hAnsi="Arial"/>
          <w:sz w:val="20"/>
          <w:szCs w:val="20"/>
        </w:rPr>
      </w:pPr>
      <w:r w:rsidRPr="00E53702">
        <w:rPr>
          <w:rFonts w:ascii="Arial" w:hAnsi="Arial"/>
          <w:sz w:val="20"/>
          <w:szCs w:val="20"/>
        </w:rPr>
        <w:t xml:space="preserve">MSE now has </w:t>
      </w:r>
      <w:r>
        <w:rPr>
          <w:rFonts w:ascii="Arial" w:hAnsi="Arial"/>
          <w:sz w:val="20"/>
          <w:szCs w:val="20"/>
        </w:rPr>
        <w:t xml:space="preserve">over </w:t>
      </w:r>
      <w:r w:rsidRPr="00E53702">
        <w:rPr>
          <w:rFonts w:ascii="Arial" w:hAnsi="Arial"/>
          <w:sz w:val="20"/>
          <w:szCs w:val="20"/>
        </w:rPr>
        <w:t>5</w:t>
      </w:r>
      <w:r w:rsidR="00F653E9">
        <w:rPr>
          <w:rFonts w:ascii="Arial" w:hAnsi="Arial"/>
          <w:sz w:val="20"/>
          <w:szCs w:val="20"/>
        </w:rPr>
        <w:t>5</w:t>
      </w:r>
      <w:r w:rsidRPr="00E53702">
        <w:rPr>
          <w:rFonts w:ascii="Arial" w:hAnsi="Arial"/>
          <w:sz w:val="20"/>
          <w:szCs w:val="20"/>
        </w:rPr>
        <w:t xml:space="preserve"> years of success in the manufacturing industry—specializing in hardware, </w:t>
      </w:r>
      <w:r w:rsidR="00832217" w:rsidRPr="00E53702">
        <w:rPr>
          <w:rFonts w:ascii="Arial" w:hAnsi="Arial"/>
          <w:sz w:val="20"/>
          <w:szCs w:val="20"/>
        </w:rPr>
        <w:t>camera,</w:t>
      </w:r>
      <w:r w:rsidRPr="00E53702">
        <w:rPr>
          <w:rFonts w:ascii="Arial" w:hAnsi="Arial"/>
          <w:sz w:val="20"/>
          <w:szCs w:val="20"/>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832217" w:rsidRPr="00E53702">
        <w:rPr>
          <w:rFonts w:ascii="Arial" w:hAnsi="Arial"/>
          <w:sz w:val="20"/>
          <w:szCs w:val="20"/>
        </w:rPr>
        <w:t>economy,</w:t>
      </w:r>
      <w:r w:rsidRPr="00E53702">
        <w:rPr>
          <w:rFonts w:ascii="Arial" w:hAnsi="Arial"/>
          <w:sz w:val="20"/>
          <w:szCs w:val="20"/>
        </w:rPr>
        <w:t xml:space="preserve"> and creating American </w:t>
      </w:r>
      <w:r w:rsidRPr="00E53702">
        <w:rPr>
          <w:rFonts w:ascii="Arial" w:hAnsi="Arial"/>
          <w:sz w:val="20"/>
          <w:szCs w:val="20"/>
        </w:rPr>
        <w:lastRenderedPageBreak/>
        <w:t xml:space="preserve">jobs. Matthews has also been honored by the Academy of Motion Picture Arts and Sciences and the Academy of Television Arts and Sciences for Technical Achievement. MSE offices are located at their state-of-the-art manufacturing facility at 4520 West Valerio Street, Burbank, CA 91505. </w:t>
      </w:r>
      <w:hyperlink r:id="rId13" w:history="1">
        <w:r w:rsidR="00F72A4F" w:rsidRPr="00725620">
          <w:rPr>
            <w:rStyle w:val="Hyperlink"/>
            <w:rFonts w:ascii="Arial" w:hAnsi="Arial"/>
            <w:sz w:val="20"/>
            <w:szCs w:val="20"/>
          </w:rPr>
          <w:t>www.msegrip.com</w:t>
        </w:r>
      </w:hyperlink>
    </w:p>
    <w:p w14:paraId="1B6D0EFD" w14:textId="77777777" w:rsidR="00F72A4F" w:rsidRPr="00E53702" w:rsidRDefault="00F72A4F" w:rsidP="003B55A0">
      <w:pPr>
        <w:rPr>
          <w:rFonts w:ascii="Arial" w:hAnsi="Arial"/>
          <w:sz w:val="20"/>
          <w:szCs w:val="20"/>
        </w:rPr>
      </w:pPr>
    </w:p>
    <w:p w14:paraId="383DFAD1" w14:textId="29123B3C" w:rsidR="00665EF8" w:rsidRPr="00E53702" w:rsidRDefault="00665EF8" w:rsidP="00E53702">
      <w:pPr>
        <w:jc w:val="center"/>
        <w:rPr>
          <w:rStyle w:val="None"/>
          <w:rFonts w:ascii="Arial" w:hAnsi="Arial"/>
          <w:sz w:val="20"/>
          <w:szCs w:val="20"/>
        </w:rPr>
      </w:pPr>
      <w:r w:rsidRPr="00E53702">
        <w:rPr>
          <w:rFonts w:ascii="Arial" w:hAnsi="Arial"/>
          <w:sz w:val="20"/>
          <w:szCs w:val="20"/>
        </w:rPr>
        <w:t>********</w:t>
      </w:r>
    </w:p>
    <w:p w14:paraId="615CB0B0" w14:textId="77777777" w:rsidR="00F72A4F" w:rsidRDefault="00F72A4F" w:rsidP="00665EF8">
      <w:pPr>
        <w:pStyle w:val="BodyAA"/>
        <w:spacing w:after="0" w:line="240" w:lineRule="auto"/>
        <w:rPr>
          <w:rStyle w:val="None"/>
          <w:rFonts w:ascii="Arial" w:hAnsi="Arial" w:cs="Arial"/>
          <w:sz w:val="20"/>
          <w:szCs w:val="20"/>
        </w:rPr>
      </w:pPr>
    </w:p>
    <w:p w14:paraId="3CCC069B" w14:textId="787FFEBE" w:rsidR="00665EF8" w:rsidRPr="00E53702" w:rsidRDefault="00665EF8" w:rsidP="00665EF8">
      <w:pPr>
        <w:pStyle w:val="BodyAA"/>
        <w:spacing w:after="0" w:line="240" w:lineRule="auto"/>
        <w:rPr>
          <w:rStyle w:val="None"/>
          <w:rFonts w:ascii="Arial" w:hAnsi="Arial"/>
          <w:sz w:val="20"/>
          <w:szCs w:val="20"/>
        </w:rPr>
      </w:pPr>
      <w:r w:rsidRPr="00E53702">
        <w:rPr>
          <w:rStyle w:val="None"/>
          <w:rFonts w:ascii="Arial" w:hAnsi="Arial" w:cs="Arial"/>
          <w:sz w:val="20"/>
          <w:szCs w:val="20"/>
        </w:rPr>
        <w:t xml:space="preserve">For additional photos and other news, please go to </w:t>
      </w:r>
      <w:hyperlink r:id="rId14" w:history="1">
        <w:r w:rsidRPr="00E53702">
          <w:rPr>
            <w:rStyle w:val="Hyperlink1"/>
            <w:rFonts w:ascii="Arial" w:hAnsi="Arial" w:cs="Arial"/>
            <w:sz w:val="20"/>
            <w:szCs w:val="20"/>
          </w:rPr>
          <w:t>www.aboutthegear.com</w:t>
        </w:r>
      </w:hyperlink>
      <w:r w:rsidRPr="00E53702">
        <w:rPr>
          <w:rStyle w:val="None"/>
          <w:rFonts w:ascii="Arial" w:hAnsi="Arial" w:cs="Arial"/>
          <w:sz w:val="20"/>
          <w:szCs w:val="20"/>
        </w:rPr>
        <w:t xml:space="preserve"> </w:t>
      </w:r>
    </w:p>
    <w:p w14:paraId="751D9E6B" w14:textId="748CD381" w:rsidR="004C3EC1" w:rsidRPr="003B55A0" w:rsidRDefault="00665EF8" w:rsidP="003B55A0">
      <w:pPr>
        <w:pStyle w:val="NormalWeb"/>
        <w:spacing w:before="0" w:after="0"/>
        <w:rPr>
          <w:rFonts w:ascii="Arial" w:hAnsi="Arial"/>
          <w:sz w:val="20"/>
          <w:szCs w:val="20"/>
        </w:rPr>
      </w:pPr>
      <w:r w:rsidRPr="00E53702">
        <w:rPr>
          <w:rStyle w:val="None"/>
          <w:rFonts w:ascii="Arial" w:hAnsi="Arial" w:cs="Arial"/>
          <w:sz w:val="20"/>
          <w:szCs w:val="20"/>
        </w:rPr>
        <w:t xml:space="preserve">Information Prepared by Lewis Communications: </w:t>
      </w:r>
      <w:hyperlink r:id="rId15" w:history="1">
        <w:r w:rsidRPr="00E53702">
          <w:rPr>
            <w:rStyle w:val="Hyperlink2"/>
            <w:rFonts w:ascii="Arial" w:hAnsi="Arial" w:cs="Arial"/>
            <w:sz w:val="20"/>
            <w:szCs w:val="20"/>
          </w:rPr>
          <w:t>susan@lewiscommunications.net</w:t>
        </w:r>
      </w:hyperlink>
      <w:r w:rsidRPr="00E53702">
        <w:rPr>
          <w:rStyle w:val="None"/>
          <w:rFonts w:ascii="Arial" w:hAnsi="Arial" w:cs="Arial"/>
          <w:sz w:val="20"/>
          <w:szCs w:val="20"/>
        </w:rPr>
        <w:t xml:space="preserve">  </w:t>
      </w:r>
    </w:p>
    <w:sectPr w:rsidR="004C3EC1" w:rsidRPr="003B55A0" w:rsidSect="006C084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223C" w14:textId="77777777" w:rsidR="008D4D78" w:rsidRDefault="008D4D78" w:rsidP="00DA4933">
      <w:pPr>
        <w:spacing w:after="0" w:line="240" w:lineRule="auto"/>
      </w:pPr>
      <w:r>
        <w:separator/>
      </w:r>
    </w:p>
  </w:endnote>
  <w:endnote w:type="continuationSeparator" w:id="0">
    <w:p w14:paraId="25DB41CD" w14:textId="77777777" w:rsidR="008D4D78" w:rsidRDefault="008D4D78" w:rsidP="00D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EAF8" w14:textId="77777777" w:rsidR="0052357A" w:rsidRPr="007457EC" w:rsidRDefault="0052357A" w:rsidP="007457EC">
    <w:pPr>
      <w:pStyle w:val="Footer"/>
      <w:jc w:val="center"/>
      <w:rPr>
        <w:b/>
      </w:rPr>
    </w:pPr>
  </w:p>
  <w:p w14:paraId="0BF000B1" w14:textId="77777777" w:rsidR="0052357A" w:rsidRDefault="0052357A">
    <w:pPr>
      <w:pStyle w:val="Footer"/>
    </w:pPr>
  </w:p>
  <w:p w14:paraId="11573C8D" w14:textId="77777777" w:rsidR="0052357A" w:rsidRDefault="0052357A">
    <w:pPr>
      <w:pStyle w:val="Footer"/>
    </w:pPr>
    <w:r>
      <w:rPr>
        <w:noProof/>
      </w:rPr>
      <w:drawing>
        <wp:anchor distT="0" distB="0" distL="114300" distR="114300" simplePos="0" relativeHeight="251657216" behindDoc="0" locked="0" layoutInCell="1" allowOverlap="1" wp14:anchorId="3E95406F" wp14:editId="7ED5BFAE">
          <wp:simplePos x="0" y="0"/>
          <wp:positionH relativeFrom="column">
            <wp:posOffset>1590675</wp:posOffset>
          </wp:positionH>
          <wp:positionV relativeFrom="paragraph">
            <wp:posOffset>-635</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0A6E" w14:textId="77777777" w:rsidR="008D4D78" w:rsidRDefault="008D4D78" w:rsidP="00DA4933">
      <w:pPr>
        <w:spacing w:after="0" w:line="240" w:lineRule="auto"/>
      </w:pPr>
      <w:r>
        <w:separator/>
      </w:r>
    </w:p>
  </w:footnote>
  <w:footnote w:type="continuationSeparator" w:id="0">
    <w:p w14:paraId="59862919" w14:textId="77777777" w:rsidR="008D4D78" w:rsidRDefault="008D4D78" w:rsidP="00DA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0424" w14:textId="259559CE" w:rsidR="0052357A" w:rsidRDefault="00085D1F">
    <w:pPr>
      <w:pStyle w:val="Header"/>
    </w:pPr>
    <w:r>
      <w:rPr>
        <w:noProof/>
      </w:rPr>
      <mc:AlternateContent>
        <mc:Choice Requires="wps">
          <w:drawing>
            <wp:anchor distT="0" distB="0" distL="114300" distR="114300" simplePos="0" relativeHeight="251656192" behindDoc="0" locked="0" layoutInCell="1" allowOverlap="1" wp14:anchorId="3C9441C6" wp14:editId="3615DBB8">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441C6"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" filled="f" stroked="f">
              <v:textbo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v:textbox>
            </v:shape>
          </w:pict>
        </mc:Fallback>
      </mc:AlternateContent>
    </w:r>
    <w:r w:rsidR="0052357A">
      <w:rPr>
        <w:noProof/>
      </w:rPr>
      <w:drawing>
        <wp:anchor distT="0" distB="0" distL="114300" distR="114300" simplePos="0" relativeHeight="251659264" behindDoc="0" locked="0" layoutInCell="1" allowOverlap="1" wp14:anchorId="4CB051E2" wp14:editId="6DA30D5F">
          <wp:simplePos x="0" y="0"/>
          <wp:positionH relativeFrom="column">
            <wp:posOffset>76200</wp:posOffset>
          </wp:positionH>
          <wp:positionV relativeFrom="paragraph">
            <wp:posOffset>-238125</wp:posOffset>
          </wp:positionV>
          <wp:extent cx="3248025" cy="5429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5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60E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B0063"/>
    <w:multiLevelType w:val="multilevel"/>
    <w:tmpl w:val="134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3681"/>
    <w:multiLevelType w:val="multilevel"/>
    <w:tmpl w:val="662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10D8B"/>
    <w:multiLevelType w:val="multilevel"/>
    <w:tmpl w:val="917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009F5"/>
    <w:multiLevelType w:val="multilevel"/>
    <w:tmpl w:val="387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571A"/>
    <w:multiLevelType w:val="multilevel"/>
    <w:tmpl w:val="8C6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70849"/>
    <w:multiLevelType w:val="multilevel"/>
    <w:tmpl w:val="268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302B4"/>
    <w:multiLevelType w:val="multilevel"/>
    <w:tmpl w:val="B9D82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B1747"/>
    <w:multiLevelType w:val="multilevel"/>
    <w:tmpl w:val="44B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23153A"/>
    <w:multiLevelType w:val="multilevel"/>
    <w:tmpl w:val="F5D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725E8"/>
    <w:multiLevelType w:val="multilevel"/>
    <w:tmpl w:val="D46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C410B"/>
    <w:multiLevelType w:val="multilevel"/>
    <w:tmpl w:val="0F1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A6D6A"/>
    <w:multiLevelType w:val="multilevel"/>
    <w:tmpl w:val="9946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10262"/>
    <w:multiLevelType w:val="hybridMultilevel"/>
    <w:tmpl w:val="326CC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E09C1"/>
    <w:multiLevelType w:val="hybridMultilevel"/>
    <w:tmpl w:val="ACA8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3609B6"/>
    <w:multiLevelType w:val="hybridMultilevel"/>
    <w:tmpl w:val="882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77295"/>
    <w:multiLevelType w:val="multilevel"/>
    <w:tmpl w:val="FB3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560A6C"/>
    <w:multiLevelType w:val="hybridMultilevel"/>
    <w:tmpl w:val="1EB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E6084"/>
    <w:multiLevelType w:val="multilevel"/>
    <w:tmpl w:val="E68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25562"/>
    <w:multiLevelType w:val="multilevel"/>
    <w:tmpl w:val="C0B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7780805">
    <w:abstractNumId w:val="17"/>
  </w:num>
  <w:num w:numId="2" w16cid:durableId="755246786">
    <w:abstractNumId w:val="16"/>
  </w:num>
  <w:num w:numId="3" w16cid:durableId="1704282483">
    <w:abstractNumId w:val="18"/>
  </w:num>
  <w:num w:numId="4" w16cid:durableId="472261404">
    <w:abstractNumId w:val="11"/>
  </w:num>
  <w:num w:numId="5" w16cid:durableId="1638603090">
    <w:abstractNumId w:val="4"/>
  </w:num>
  <w:num w:numId="6" w16cid:durableId="402266032">
    <w:abstractNumId w:val="3"/>
  </w:num>
  <w:num w:numId="7" w16cid:durableId="279800445">
    <w:abstractNumId w:val="21"/>
  </w:num>
  <w:num w:numId="8" w16cid:durableId="998768974">
    <w:abstractNumId w:val="7"/>
  </w:num>
  <w:num w:numId="9" w16cid:durableId="1119953111">
    <w:abstractNumId w:val="20"/>
  </w:num>
  <w:num w:numId="10" w16cid:durableId="376198791">
    <w:abstractNumId w:val="6"/>
  </w:num>
  <w:num w:numId="11" w16cid:durableId="1223715620">
    <w:abstractNumId w:val="8"/>
  </w:num>
  <w:num w:numId="12" w16cid:durableId="745415953">
    <w:abstractNumId w:val="13"/>
  </w:num>
  <w:num w:numId="13" w16cid:durableId="2093309965">
    <w:abstractNumId w:val="12"/>
  </w:num>
  <w:num w:numId="14" w16cid:durableId="657686239">
    <w:abstractNumId w:val="9"/>
  </w:num>
  <w:num w:numId="15" w16cid:durableId="1864783026">
    <w:abstractNumId w:val="14"/>
  </w:num>
  <w:num w:numId="16" w16cid:durableId="799153766">
    <w:abstractNumId w:val="5"/>
  </w:num>
  <w:num w:numId="17" w16cid:durableId="1662660669">
    <w:abstractNumId w:val="10"/>
  </w:num>
  <w:num w:numId="18" w16cid:durableId="1734305742">
    <w:abstractNumId w:val="1"/>
  </w:num>
  <w:num w:numId="19" w16cid:durableId="133446316">
    <w:abstractNumId w:val="2"/>
  </w:num>
  <w:num w:numId="20" w16cid:durableId="439032958">
    <w:abstractNumId w:val="0"/>
  </w:num>
  <w:num w:numId="21" w16cid:durableId="1566989932">
    <w:abstractNumId w:val="15"/>
  </w:num>
  <w:num w:numId="22" w16cid:durableId="1439986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E"/>
    <w:rsid w:val="00021B7D"/>
    <w:rsid w:val="00025C63"/>
    <w:rsid w:val="00026DA1"/>
    <w:rsid w:val="000369E6"/>
    <w:rsid w:val="00037736"/>
    <w:rsid w:val="000417E8"/>
    <w:rsid w:val="00061A8C"/>
    <w:rsid w:val="00061BC6"/>
    <w:rsid w:val="0006383A"/>
    <w:rsid w:val="00073E06"/>
    <w:rsid w:val="000811B1"/>
    <w:rsid w:val="00085D1F"/>
    <w:rsid w:val="000862E2"/>
    <w:rsid w:val="00094942"/>
    <w:rsid w:val="000A2B97"/>
    <w:rsid w:val="000B7C28"/>
    <w:rsid w:val="000D1E8F"/>
    <w:rsid w:val="000D3F10"/>
    <w:rsid w:val="000D4AD4"/>
    <w:rsid w:val="000E7E96"/>
    <w:rsid w:val="0010415D"/>
    <w:rsid w:val="0011030F"/>
    <w:rsid w:val="00110E18"/>
    <w:rsid w:val="00113911"/>
    <w:rsid w:val="001163AB"/>
    <w:rsid w:val="00140720"/>
    <w:rsid w:val="00142F09"/>
    <w:rsid w:val="001703D3"/>
    <w:rsid w:val="001729F7"/>
    <w:rsid w:val="00182EC5"/>
    <w:rsid w:val="001C473F"/>
    <w:rsid w:val="001D1DFF"/>
    <w:rsid w:val="001D2BE3"/>
    <w:rsid w:val="001E0379"/>
    <w:rsid w:val="001E536D"/>
    <w:rsid w:val="001F4BAB"/>
    <w:rsid w:val="001F63D1"/>
    <w:rsid w:val="00226ADA"/>
    <w:rsid w:val="00232576"/>
    <w:rsid w:val="002637E8"/>
    <w:rsid w:val="00264458"/>
    <w:rsid w:val="002B645E"/>
    <w:rsid w:val="002B7DFA"/>
    <w:rsid w:val="002C41D1"/>
    <w:rsid w:val="00317A06"/>
    <w:rsid w:val="0033124F"/>
    <w:rsid w:val="003466CE"/>
    <w:rsid w:val="003516AD"/>
    <w:rsid w:val="003650B0"/>
    <w:rsid w:val="003769BF"/>
    <w:rsid w:val="00385575"/>
    <w:rsid w:val="003A4DF8"/>
    <w:rsid w:val="003B55A0"/>
    <w:rsid w:val="003B66E6"/>
    <w:rsid w:val="003B7CAC"/>
    <w:rsid w:val="003C4FE5"/>
    <w:rsid w:val="003D6F62"/>
    <w:rsid w:val="003F6D3F"/>
    <w:rsid w:val="004058C8"/>
    <w:rsid w:val="00424739"/>
    <w:rsid w:val="0043592B"/>
    <w:rsid w:val="00443ECA"/>
    <w:rsid w:val="00453558"/>
    <w:rsid w:val="00460193"/>
    <w:rsid w:val="00484629"/>
    <w:rsid w:val="004901A5"/>
    <w:rsid w:val="004B7A00"/>
    <w:rsid w:val="004C1EA8"/>
    <w:rsid w:val="004C3EC1"/>
    <w:rsid w:val="004C587A"/>
    <w:rsid w:val="004D0046"/>
    <w:rsid w:val="004D0C58"/>
    <w:rsid w:val="004E083C"/>
    <w:rsid w:val="004E6153"/>
    <w:rsid w:val="004F6ED2"/>
    <w:rsid w:val="00515F91"/>
    <w:rsid w:val="00516DF9"/>
    <w:rsid w:val="0052357A"/>
    <w:rsid w:val="00531701"/>
    <w:rsid w:val="00543FA4"/>
    <w:rsid w:val="00545480"/>
    <w:rsid w:val="00546C06"/>
    <w:rsid w:val="00553EA3"/>
    <w:rsid w:val="0055433D"/>
    <w:rsid w:val="00563B5E"/>
    <w:rsid w:val="00566E95"/>
    <w:rsid w:val="00573F24"/>
    <w:rsid w:val="0058037C"/>
    <w:rsid w:val="005831EC"/>
    <w:rsid w:val="005944CA"/>
    <w:rsid w:val="005A7226"/>
    <w:rsid w:val="005D6F95"/>
    <w:rsid w:val="005E02CB"/>
    <w:rsid w:val="005F30C2"/>
    <w:rsid w:val="006030B0"/>
    <w:rsid w:val="00620DCB"/>
    <w:rsid w:val="00622C1F"/>
    <w:rsid w:val="00626892"/>
    <w:rsid w:val="00636222"/>
    <w:rsid w:val="006366E5"/>
    <w:rsid w:val="00665EF8"/>
    <w:rsid w:val="00670DE6"/>
    <w:rsid w:val="00677C7D"/>
    <w:rsid w:val="006A1853"/>
    <w:rsid w:val="006B19D5"/>
    <w:rsid w:val="006B78CA"/>
    <w:rsid w:val="006C0844"/>
    <w:rsid w:val="006D0E15"/>
    <w:rsid w:val="006E6416"/>
    <w:rsid w:val="006F7414"/>
    <w:rsid w:val="00700DD5"/>
    <w:rsid w:val="00704FCC"/>
    <w:rsid w:val="00711E2C"/>
    <w:rsid w:val="00721379"/>
    <w:rsid w:val="007213F8"/>
    <w:rsid w:val="00727984"/>
    <w:rsid w:val="007365D3"/>
    <w:rsid w:val="007406A7"/>
    <w:rsid w:val="00743BBD"/>
    <w:rsid w:val="007457EC"/>
    <w:rsid w:val="0074600B"/>
    <w:rsid w:val="007773B5"/>
    <w:rsid w:val="00780C79"/>
    <w:rsid w:val="0078599A"/>
    <w:rsid w:val="00787E12"/>
    <w:rsid w:val="007B6360"/>
    <w:rsid w:val="007C18CE"/>
    <w:rsid w:val="007D149B"/>
    <w:rsid w:val="007D71B6"/>
    <w:rsid w:val="007E0282"/>
    <w:rsid w:val="00832217"/>
    <w:rsid w:val="008324FB"/>
    <w:rsid w:val="008326BA"/>
    <w:rsid w:val="00841FBD"/>
    <w:rsid w:val="008438EE"/>
    <w:rsid w:val="0088670E"/>
    <w:rsid w:val="008914E6"/>
    <w:rsid w:val="008975F6"/>
    <w:rsid w:val="008977A1"/>
    <w:rsid w:val="008A2A98"/>
    <w:rsid w:val="008D4D78"/>
    <w:rsid w:val="008E4321"/>
    <w:rsid w:val="0091188D"/>
    <w:rsid w:val="00911D0C"/>
    <w:rsid w:val="00913338"/>
    <w:rsid w:val="00914046"/>
    <w:rsid w:val="00923BD0"/>
    <w:rsid w:val="00924BE3"/>
    <w:rsid w:val="009272B0"/>
    <w:rsid w:val="00931120"/>
    <w:rsid w:val="009527CB"/>
    <w:rsid w:val="0096126D"/>
    <w:rsid w:val="009627EC"/>
    <w:rsid w:val="00965D28"/>
    <w:rsid w:val="0098250B"/>
    <w:rsid w:val="0098417D"/>
    <w:rsid w:val="00984A55"/>
    <w:rsid w:val="0099026B"/>
    <w:rsid w:val="00992C27"/>
    <w:rsid w:val="009C5516"/>
    <w:rsid w:val="009E5A27"/>
    <w:rsid w:val="009F2B74"/>
    <w:rsid w:val="009F458F"/>
    <w:rsid w:val="00A00A79"/>
    <w:rsid w:val="00A0346A"/>
    <w:rsid w:val="00A30D75"/>
    <w:rsid w:val="00A80C09"/>
    <w:rsid w:val="00A91BC6"/>
    <w:rsid w:val="00AA496C"/>
    <w:rsid w:val="00AA703D"/>
    <w:rsid w:val="00AB04B4"/>
    <w:rsid w:val="00AB27A1"/>
    <w:rsid w:val="00AB7D7B"/>
    <w:rsid w:val="00AC5393"/>
    <w:rsid w:val="00AC5BE4"/>
    <w:rsid w:val="00AC72F3"/>
    <w:rsid w:val="00AD1075"/>
    <w:rsid w:val="00AF69E5"/>
    <w:rsid w:val="00B13C0C"/>
    <w:rsid w:val="00B17EE9"/>
    <w:rsid w:val="00B249E8"/>
    <w:rsid w:val="00B36E22"/>
    <w:rsid w:val="00B55A55"/>
    <w:rsid w:val="00B6499F"/>
    <w:rsid w:val="00B74BA7"/>
    <w:rsid w:val="00B87884"/>
    <w:rsid w:val="00BB24A9"/>
    <w:rsid w:val="00BC0A05"/>
    <w:rsid w:val="00BC4E3F"/>
    <w:rsid w:val="00BE3086"/>
    <w:rsid w:val="00BE463E"/>
    <w:rsid w:val="00BF1991"/>
    <w:rsid w:val="00BF364B"/>
    <w:rsid w:val="00BF7845"/>
    <w:rsid w:val="00C05C19"/>
    <w:rsid w:val="00C15C9C"/>
    <w:rsid w:val="00C22033"/>
    <w:rsid w:val="00C35617"/>
    <w:rsid w:val="00C436A6"/>
    <w:rsid w:val="00CA5E58"/>
    <w:rsid w:val="00CA6675"/>
    <w:rsid w:val="00CB5131"/>
    <w:rsid w:val="00CD0E19"/>
    <w:rsid w:val="00CD654F"/>
    <w:rsid w:val="00CE2C7A"/>
    <w:rsid w:val="00CE7F6F"/>
    <w:rsid w:val="00CF4D91"/>
    <w:rsid w:val="00D01AD1"/>
    <w:rsid w:val="00D214D5"/>
    <w:rsid w:val="00D33425"/>
    <w:rsid w:val="00D505F7"/>
    <w:rsid w:val="00D52B3A"/>
    <w:rsid w:val="00D95299"/>
    <w:rsid w:val="00D95D5F"/>
    <w:rsid w:val="00DA4933"/>
    <w:rsid w:val="00DC5AB8"/>
    <w:rsid w:val="00DD112F"/>
    <w:rsid w:val="00DD1581"/>
    <w:rsid w:val="00DF4E10"/>
    <w:rsid w:val="00E1128E"/>
    <w:rsid w:val="00E17B10"/>
    <w:rsid w:val="00E53702"/>
    <w:rsid w:val="00E7027F"/>
    <w:rsid w:val="00E7036B"/>
    <w:rsid w:val="00E70462"/>
    <w:rsid w:val="00E758D9"/>
    <w:rsid w:val="00E92540"/>
    <w:rsid w:val="00E9521E"/>
    <w:rsid w:val="00EB2ADC"/>
    <w:rsid w:val="00EC19EC"/>
    <w:rsid w:val="00ED4797"/>
    <w:rsid w:val="00ED47AE"/>
    <w:rsid w:val="00EE59AD"/>
    <w:rsid w:val="00EF4EAA"/>
    <w:rsid w:val="00F01ECB"/>
    <w:rsid w:val="00F1226E"/>
    <w:rsid w:val="00F226B5"/>
    <w:rsid w:val="00F408F0"/>
    <w:rsid w:val="00F41951"/>
    <w:rsid w:val="00F63397"/>
    <w:rsid w:val="00F653E9"/>
    <w:rsid w:val="00F72A4F"/>
    <w:rsid w:val="00FA1B72"/>
    <w:rsid w:val="00FA3155"/>
    <w:rsid w:val="00FB0B71"/>
    <w:rsid w:val="00FB4074"/>
    <w:rsid w:val="00FD591B"/>
    <w:rsid w:val="00FD6A42"/>
    <w:rsid w:val="00FD6FAB"/>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C981"/>
  <w15:docId w15:val="{7925A558-C8B7-BA46-BC9A-785911A4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33"/>
  </w:style>
  <w:style w:type="paragraph" w:styleId="Footer">
    <w:name w:val="footer"/>
    <w:basedOn w:val="Normal"/>
    <w:link w:val="FooterChar"/>
    <w:uiPriority w:val="99"/>
    <w:unhideWhenUsed/>
    <w:rsid w:val="00DA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33"/>
  </w:style>
  <w:style w:type="paragraph" w:styleId="BalloonText">
    <w:name w:val="Balloon Text"/>
    <w:basedOn w:val="Normal"/>
    <w:link w:val="BalloonTextChar"/>
    <w:uiPriority w:val="99"/>
    <w:semiHidden/>
    <w:unhideWhenUsed/>
    <w:rsid w:val="00DA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933"/>
    <w:rPr>
      <w:rFonts w:ascii="Tahoma" w:hAnsi="Tahoma" w:cs="Tahoma"/>
      <w:sz w:val="16"/>
      <w:szCs w:val="16"/>
    </w:rPr>
  </w:style>
  <w:style w:type="paragraph" w:styleId="ListParagraph">
    <w:name w:val="List Paragraph"/>
    <w:basedOn w:val="Normal"/>
    <w:uiPriority w:val="34"/>
    <w:qFormat/>
    <w:rsid w:val="00F1226E"/>
    <w:pPr>
      <w:ind w:left="720"/>
      <w:contextualSpacing/>
    </w:pPr>
  </w:style>
  <w:style w:type="table" w:styleId="TableGrid">
    <w:name w:val="Table Grid"/>
    <w:basedOn w:val="TableNormal"/>
    <w:uiPriority w:val="59"/>
    <w:rsid w:val="0074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457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457E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7457E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uiPriority w:val="99"/>
    <w:unhideWhenUsed/>
    <w:rsid w:val="007D149B"/>
    <w:rPr>
      <w:color w:val="0000FF"/>
      <w:u w:val="single"/>
    </w:rPr>
  </w:style>
  <w:style w:type="paragraph" w:styleId="NormalWeb">
    <w:name w:val="Normal (Web)"/>
    <w:basedOn w:val="Normal"/>
    <w:uiPriority w:val="99"/>
    <w:unhideWhenUsed/>
    <w:rsid w:val="003A4DF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A3155"/>
    <w:rPr>
      <w:sz w:val="16"/>
      <w:szCs w:val="16"/>
    </w:rPr>
  </w:style>
  <w:style w:type="paragraph" w:styleId="CommentText">
    <w:name w:val="annotation text"/>
    <w:basedOn w:val="Normal"/>
    <w:link w:val="CommentTextChar"/>
    <w:uiPriority w:val="99"/>
    <w:semiHidden/>
    <w:unhideWhenUsed/>
    <w:rsid w:val="00FA3155"/>
    <w:pPr>
      <w:spacing w:line="240" w:lineRule="auto"/>
    </w:pPr>
    <w:rPr>
      <w:sz w:val="20"/>
      <w:szCs w:val="20"/>
    </w:rPr>
  </w:style>
  <w:style w:type="character" w:customStyle="1" w:styleId="CommentTextChar">
    <w:name w:val="Comment Text Char"/>
    <w:basedOn w:val="DefaultParagraphFont"/>
    <w:link w:val="CommentText"/>
    <w:uiPriority w:val="99"/>
    <w:semiHidden/>
    <w:rsid w:val="00FA3155"/>
  </w:style>
  <w:style w:type="paragraph" w:styleId="CommentSubject">
    <w:name w:val="annotation subject"/>
    <w:basedOn w:val="CommentText"/>
    <w:next w:val="CommentText"/>
    <w:link w:val="CommentSubjectChar"/>
    <w:uiPriority w:val="99"/>
    <w:semiHidden/>
    <w:unhideWhenUsed/>
    <w:rsid w:val="00FA3155"/>
    <w:rPr>
      <w:b/>
      <w:bCs/>
    </w:rPr>
  </w:style>
  <w:style w:type="character" w:customStyle="1" w:styleId="CommentSubjectChar">
    <w:name w:val="Comment Subject Char"/>
    <w:basedOn w:val="CommentTextChar"/>
    <w:link w:val="CommentSubject"/>
    <w:uiPriority w:val="99"/>
    <w:semiHidden/>
    <w:rsid w:val="00FA3155"/>
    <w:rPr>
      <w:b/>
      <w:bCs/>
    </w:rPr>
  </w:style>
  <w:style w:type="character" w:customStyle="1" w:styleId="None">
    <w:name w:val="None"/>
    <w:rsid w:val="00665EF8"/>
  </w:style>
  <w:style w:type="character" w:customStyle="1" w:styleId="Hyperlink1">
    <w:name w:val="Hyperlink.1"/>
    <w:basedOn w:val="Hyperlink"/>
    <w:rsid w:val="00665EF8"/>
    <w:rPr>
      <w:color w:val="0000FF"/>
      <w:u w:val="single" w:color="0000FF"/>
    </w:rPr>
  </w:style>
  <w:style w:type="character" w:customStyle="1" w:styleId="Hyperlink2">
    <w:name w:val="Hyperlink.2"/>
    <w:basedOn w:val="Hyperlink1"/>
    <w:rsid w:val="00665EF8"/>
    <w:rPr>
      <w:color w:val="0000FF"/>
      <w:u w:val="single" w:color="0000FF"/>
    </w:rPr>
  </w:style>
  <w:style w:type="paragraph" w:customStyle="1" w:styleId="BodyAA">
    <w:name w:val="Body A A"/>
    <w:rsid w:val="00665EF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FollowedHyperlink">
    <w:name w:val="FollowedHyperlink"/>
    <w:basedOn w:val="DefaultParagraphFont"/>
    <w:uiPriority w:val="99"/>
    <w:semiHidden/>
    <w:unhideWhenUsed/>
    <w:rsid w:val="009F2B74"/>
    <w:rPr>
      <w:color w:val="800080" w:themeColor="followedHyperlink"/>
      <w:u w:val="single"/>
    </w:rPr>
  </w:style>
  <w:style w:type="paragraph" w:styleId="BodyText">
    <w:name w:val="Body Text"/>
    <w:basedOn w:val="Normal"/>
    <w:link w:val="BodyTextChar"/>
    <w:rsid w:val="00142F09"/>
    <w:pPr>
      <w:spacing w:after="0" w:line="240" w:lineRule="auto"/>
      <w:jc w:val="both"/>
    </w:pPr>
    <w:rPr>
      <w:rFonts w:ascii="Helvetica" w:eastAsia="Times New Roman" w:hAnsi="Helvetica"/>
      <w:szCs w:val="20"/>
    </w:rPr>
  </w:style>
  <w:style w:type="character" w:customStyle="1" w:styleId="BodyTextChar">
    <w:name w:val="Body Text Char"/>
    <w:basedOn w:val="DefaultParagraphFont"/>
    <w:link w:val="BodyText"/>
    <w:rsid w:val="00142F09"/>
    <w:rPr>
      <w:rFonts w:ascii="Helvetica" w:eastAsia="Times New Roman" w:hAnsi="Helvetica"/>
      <w:sz w:val="22"/>
    </w:rPr>
  </w:style>
  <w:style w:type="character" w:styleId="UnresolvedMention">
    <w:name w:val="Unresolved Mention"/>
    <w:basedOn w:val="DefaultParagraphFont"/>
    <w:uiPriority w:val="99"/>
    <w:semiHidden/>
    <w:unhideWhenUsed/>
    <w:rsid w:val="0074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3808">
      <w:bodyDiv w:val="1"/>
      <w:marLeft w:val="0"/>
      <w:marRight w:val="0"/>
      <w:marTop w:val="0"/>
      <w:marBottom w:val="0"/>
      <w:divBdr>
        <w:top w:val="none" w:sz="0" w:space="0" w:color="auto"/>
        <w:left w:val="none" w:sz="0" w:space="0" w:color="auto"/>
        <w:bottom w:val="none" w:sz="0" w:space="0" w:color="auto"/>
        <w:right w:val="none" w:sz="0" w:space="0" w:color="auto"/>
      </w:divBdr>
    </w:div>
    <w:div w:id="17177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egri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egri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5inPocketCStand" TargetMode="External"/><Relationship Id="rId5" Type="http://schemas.openxmlformats.org/officeDocument/2006/relationships/styles" Target="styles.xml"/><Relationship Id="rId15" Type="http://schemas.openxmlformats.org/officeDocument/2006/relationships/hyperlink" Target="mailto:susan@lewiscommunications.net" TargetMode="External"/><Relationship Id="rId10" Type="http://schemas.openxmlformats.org/officeDocument/2006/relationships/hyperlink" Target="http://www.msegrip.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outthege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gness\AppData\Roaming\Microsoft\Templates\PR_Press_Release_Template_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B860F59BABC42A6D78A92CC99BCF0" ma:contentTypeVersion="6" ma:contentTypeDescription="Create a new document." ma:contentTypeScope="" ma:versionID="fd2b5d27a37f16e50c8ebf692a3ca827">
  <xsd:schema xmlns:xsd="http://www.w3.org/2001/XMLSchema" xmlns:xs="http://www.w3.org/2001/XMLSchema" xmlns:p="http://schemas.microsoft.com/office/2006/metadata/properties" xmlns:ns2="8606fe3d-8841-4c68-9e87-4e86c5f9779f" targetNamespace="http://schemas.microsoft.com/office/2006/metadata/properties" ma:root="true" ma:fieldsID="b83c87653099d783dce68d152247eeb2" ns2:_="">
    <xsd:import namespace="8606fe3d-8841-4c68-9e87-4e86c5f977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6fe3d-8841-4c68-9e87-4e86c5f9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414CA-2505-42EA-8E50-DB7F6D2D7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BB588-85D9-462C-8026-B2A21A80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6fe3d-8841-4c68-9e87-4e86c5f9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52F96-392B-4312-8D6C-39633323A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C:\Users\rmagness\AppData\Roaming\Microsoft\Templates\PR_Press_Release_Template_DATE.dotx</Template>
  <TotalTime>3</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Magness</dc:creator>
  <cp:lastModifiedBy>Kathryn Ferentchak</cp:lastModifiedBy>
  <cp:revision>5</cp:revision>
  <cp:lastPrinted>2023-10-03T22:48:00Z</cp:lastPrinted>
  <dcterms:created xsi:type="dcterms:W3CDTF">2024-12-20T19:42:00Z</dcterms:created>
  <dcterms:modified xsi:type="dcterms:W3CDTF">2025-01-23T17:54:00Z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0x01010050CB860F59BABC42A6D78A92CC99BCF0</vt:lpwstr>
  </property>
</Properties>
</file>