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B1705" w14:textId="77777777" w:rsidR="00502A5B" w:rsidRPr="00EF27C4" w:rsidRDefault="00502A5B" w:rsidP="00502A5B">
      <w:pPr>
        <w:spacing w:line="240" w:lineRule="auto"/>
        <w:rPr>
          <w:b/>
          <w:bCs/>
          <w:color w:val="000000" w:themeColor="text1"/>
        </w:rPr>
      </w:pPr>
      <w:r w:rsidRPr="00EF27C4">
        <w:rPr>
          <w:b/>
          <w:bCs/>
          <w:color w:val="000000" w:themeColor="text1"/>
        </w:rPr>
        <w:t>Wooden Camera</w:t>
      </w:r>
    </w:p>
    <w:p w14:paraId="01AF08E4" w14:textId="77777777" w:rsidR="00502A5B" w:rsidRPr="00D80AD3" w:rsidRDefault="00502A5B" w:rsidP="00502A5B">
      <w:pPr>
        <w:tabs>
          <w:tab w:val="left" w:pos="4410"/>
        </w:tabs>
        <w:spacing w:line="240" w:lineRule="auto"/>
        <w:rPr>
          <w:color w:val="000000" w:themeColor="text1"/>
        </w:rPr>
      </w:pPr>
      <w:hyperlink r:id="rId5" w:history="1">
        <w:r w:rsidRPr="00D80AD3">
          <w:rPr>
            <w:rStyle w:val="Hyperlink"/>
            <w:color w:val="000000" w:themeColor="text1"/>
          </w:rPr>
          <w:t>woodencamera.com</w:t>
        </w:r>
      </w:hyperlink>
      <w:r>
        <w:rPr>
          <w:rStyle w:val="Hyperlink"/>
          <w:color w:val="000000" w:themeColor="text1"/>
        </w:rPr>
        <w:t xml:space="preserve"> </w:t>
      </w:r>
    </w:p>
    <w:p w14:paraId="32F4BFDC" w14:textId="38C9307A" w:rsidR="00502A5B" w:rsidRPr="00D80AD3" w:rsidRDefault="00502A5B" w:rsidP="00502A5B">
      <w:pPr>
        <w:tabs>
          <w:tab w:val="left" w:pos="4410"/>
        </w:tabs>
        <w:spacing w:line="240" w:lineRule="auto"/>
        <w:rPr>
          <w:color w:val="000000" w:themeColor="text1"/>
        </w:rPr>
      </w:pPr>
      <w:r w:rsidRPr="00D80AD3">
        <w:rPr>
          <w:color w:val="000000" w:themeColor="text1"/>
        </w:rPr>
        <w:t xml:space="preserve">Effective: </w:t>
      </w:r>
      <w:r>
        <w:rPr>
          <w:color w:val="000000" w:themeColor="text1"/>
        </w:rPr>
        <w:t>May 8</w:t>
      </w:r>
      <w:r>
        <w:rPr>
          <w:color w:val="000000" w:themeColor="text1"/>
        </w:rPr>
        <w:t>, 2025</w:t>
      </w:r>
    </w:p>
    <w:p w14:paraId="0C56F4D4" w14:textId="77777777" w:rsidR="00502A5B" w:rsidRDefault="00502A5B">
      <w:pPr>
        <w:rPr>
          <w:b/>
        </w:rPr>
      </w:pPr>
    </w:p>
    <w:p w14:paraId="00000001" w14:textId="429940C7" w:rsidR="00A7442D" w:rsidRDefault="00000000">
      <w:pPr>
        <w:rPr>
          <w:b/>
        </w:rPr>
      </w:pPr>
      <w:r>
        <w:rPr>
          <w:b/>
        </w:rPr>
        <w:t>Wooden Camera Launches Accessories for the Blackmagic URSA Cine 12K/17K Camera</w:t>
      </w:r>
    </w:p>
    <w:p w14:paraId="00000002" w14:textId="77777777" w:rsidR="00A7442D" w:rsidRDefault="00A7442D"/>
    <w:p w14:paraId="00000003" w14:textId="77777777" w:rsidR="00A7442D" w:rsidRDefault="00000000">
      <w:r>
        <w:t xml:space="preserve">Irvine, CA – May 8, 2025 – Wooden Camera, a leading innovator in camera accessories, is proud to announce the launch of a </w:t>
      </w:r>
      <w:hyperlink r:id="rId6">
        <w:r>
          <w:rPr>
            <w:color w:val="1155CC"/>
            <w:u w:val="single"/>
          </w:rPr>
          <w:t>new line of products for the Blackmagic URSA Cine</w:t>
        </w:r>
      </w:hyperlink>
      <w:r>
        <w:t xml:space="preserve"> Cameras. These meticulously designed accessories are compatible with the 12K and 17K cameras, complement their specific design, and add features to efficiently build out the camera without impeding ports or usability. </w:t>
      </w:r>
    </w:p>
    <w:p w14:paraId="00000004" w14:textId="77777777" w:rsidR="00A7442D" w:rsidRDefault="00A7442D"/>
    <w:p w14:paraId="00000005" w14:textId="77777777" w:rsidR="00A7442D" w:rsidRDefault="00000000">
      <w:r>
        <w:t xml:space="preserve">“Upon first inspection of the camera, we saw interesting features in the body design. We knew that airflow for this camera would be the top priority, so we mimicked the vent design in the ARCA Riser and Top Plate to ensure the accessories would not impede airflow. We ensured all switches and accessory I/O were left clear and designed the top plate to clear the XLR ports. When we saw the slanted back, we knew we wanted to build a wedge to improve the ergonomics for bigger builds,” says Dominick Aiello, Divisional Senior Director of Accessories at Creative Solutions. </w:t>
      </w:r>
    </w:p>
    <w:p w14:paraId="00000006" w14:textId="77777777" w:rsidR="00A7442D" w:rsidRDefault="00A7442D"/>
    <w:p w14:paraId="00000007" w14:textId="77777777" w:rsidR="00A7442D" w:rsidRDefault="00000000">
      <w:r>
        <w:t xml:space="preserve">Users who do not want to use the camera’s included B-mount plates will now have the option to add power and mounting with the 26V Gold Mount Plus D-Box™ and Wedge. One thing that makes the Blackmagic URSA Cine 12K and 17K cameras difficult to build out for use on traditional film sets is the angled back. With the included wedge, it mounts directly to the back of the camera and sets the camera's battery plate perpendicular to the camera, allowing the D-Box to mount additional accessories in line with your camera setup. In addition, ¼”-20 and ⅜”-16 mounting points are added to the top of the wedge, enabling additional mounting for accessories. This becomes important when the battery plates have cradles or other accessories attached, extending the camera's length towards the back. </w:t>
      </w:r>
    </w:p>
    <w:p w14:paraId="00000008" w14:textId="77777777" w:rsidR="00A7442D" w:rsidRDefault="00A7442D"/>
    <w:p w14:paraId="00000009" w14:textId="77777777" w:rsidR="00A7442D" w:rsidRDefault="00000000">
      <w:r>
        <w:t xml:space="preserve">Wooden Camera will be offering two integrated systems as well as a-la-carte accessories. The Elite Accessory System is most suitable for someone who needs to add lots of accessories all around the camera. The system includes: </w:t>
      </w:r>
    </w:p>
    <w:p w14:paraId="0000000A" w14:textId="77777777" w:rsidR="00A7442D" w:rsidRDefault="00000000">
      <w:pPr>
        <w:numPr>
          <w:ilvl w:val="0"/>
          <w:numId w:val="2"/>
        </w:numPr>
      </w:pPr>
      <w:r>
        <w:t xml:space="preserve">Riser Plate </w:t>
      </w:r>
    </w:p>
    <w:p w14:paraId="0000000B" w14:textId="77777777" w:rsidR="00A7442D" w:rsidRDefault="00000000">
      <w:pPr>
        <w:numPr>
          <w:ilvl w:val="0"/>
          <w:numId w:val="2"/>
        </w:numPr>
      </w:pPr>
      <w:r>
        <w:t xml:space="preserve">ARCA Base Plate </w:t>
      </w:r>
    </w:p>
    <w:p w14:paraId="0000000C" w14:textId="77777777" w:rsidR="00A7442D" w:rsidRDefault="00000000">
      <w:pPr>
        <w:numPr>
          <w:ilvl w:val="0"/>
          <w:numId w:val="2"/>
        </w:numPr>
      </w:pPr>
      <w:r>
        <w:t xml:space="preserve">Top Plate and Top Plate Extension Block </w:t>
      </w:r>
    </w:p>
    <w:p w14:paraId="0000000D" w14:textId="77777777" w:rsidR="00A7442D" w:rsidRDefault="00000000">
      <w:pPr>
        <w:numPr>
          <w:ilvl w:val="0"/>
          <w:numId w:val="2"/>
        </w:numPr>
      </w:pPr>
      <w:r>
        <w:t>Top Plate Dual Rod Clamp</w:t>
      </w:r>
    </w:p>
    <w:p w14:paraId="0000000E" w14:textId="77777777" w:rsidR="00A7442D" w:rsidRDefault="00000000">
      <w:pPr>
        <w:numPr>
          <w:ilvl w:val="0"/>
          <w:numId w:val="2"/>
        </w:numPr>
      </w:pPr>
      <w:r>
        <w:t>Ultra Handle (3/8"-16) Standard Kit</w:t>
      </w:r>
    </w:p>
    <w:p w14:paraId="0000000F" w14:textId="77777777" w:rsidR="00A7442D" w:rsidRDefault="00A7442D"/>
    <w:p w14:paraId="00000010" w14:textId="77777777" w:rsidR="00A7442D" w:rsidRDefault="00000000">
      <w:r>
        <w:t>The Core System provides a strong foundation for filmmakers to build upon and includes the fundamentals:</w:t>
      </w:r>
    </w:p>
    <w:p w14:paraId="00000011" w14:textId="77777777" w:rsidR="00A7442D" w:rsidRDefault="00000000">
      <w:pPr>
        <w:widowControl w:val="0"/>
        <w:numPr>
          <w:ilvl w:val="0"/>
          <w:numId w:val="1"/>
        </w:numPr>
        <w:spacing w:line="240" w:lineRule="auto"/>
      </w:pPr>
      <w:r>
        <w:t xml:space="preserve">Riser Plate </w:t>
      </w:r>
    </w:p>
    <w:p w14:paraId="00000012" w14:textId="77777777" w:rsidR="00A7442D" w:rsidRDefault="00000000">
      <w:pPr>
        <w:widowControl w:val="0"/>
        <w:numPr>
          <w:ilvl w:val="0"/>
          <w:numId w:val="1"/>
        </w:numPr>
        <w:spacing w:line="240" w:lineRule="auto"/>
      </w:pPr>
      <w:r>
        <w:t xml:space="preserve">ARCA Base Plate </w:t>
      </w:r>
    </w:p>
    <w:p w14:paraId="00000013" w14:textId="77777777" w:rsidR="00A7442D" w:rsidRDefault="00000000">
      <w:pPr>
        <w:widowControl w:val="0"/>
        <w:numPr>
          <w:ilvl w:val="0"/>
          <w:numId w:val="1"/>
        </w:numPr>
        <w:spacing w:line="240" w:lineRule="auto"/>
      </w:pPr>
      <w:r>
        <w:t xml:space="preserve">Top Plate </w:t>
      </w:r>
    </w:p>
    <w:p w14:paraId="00000014" w14:textId="77777777" w:rsidR="00A7442D" w:rsidRDefault="00A7442D"/>
    <w:p w14:paraId="00000015" w14:textId="77777777" w:rsidR="00A7442D" w:rsidRDefault="00000000">
      <w:r>
        <w:lastRenderedPageBreak/>
        <w:t xml:space="preserve">“When we designed this system, we knew users would need accessories that do not hinder the performance of the </w:t>
      </w:r>
      <w:proofErr w:type="gramStart"/>
      <w:r>
        <w:t>camera, but</w:t>
      </w:r>
      <w:proofErr w:type="gramEnd"/>
      <w:r>
        <w:t xml:space="preserve"> still allow them to build out a rig with the accessories needed on any cinema set. Rather than rush to market, we’ve put a lot of thought into creating accessories that promote efficiency and work around the unique build of this camera,” says Aiello. </w:t>
      </w:r>
    </w:p>
    <w:p w14:paraId="00000016" w14:textId="77777777" w:rsidR="00A7442D" w:rsidRDefault="00A7442D"/>
    <w:p w14:paraId="00000017" w14:textId="77777777" w:rsidR="00A7442D" w:rsidRDefault="00000000">
      <w:r>
        <w:t xml:space="preserve">The URSA Cine 12K/17K Accessory System is now available for purchase through Wooden Camera’s website and select authorized dealers worldwide. </w:t>
      </w:r>
    </w:p>
    <w:p w14:paraId="00000018" w14:textId="77777777" w:rsidR="00A7442D" w:rsidRDefault="00A7442D"/>
    <w:p w14:paraId="00000019" w14:textId="77777777" w:rsidR="00A7442D" w:rsidRDefault="00000000">
      <w:r>
        <w:t xml:space="preserve">Learn more at </w:t>
      </w:r>
      <w:hyperlink r:id="rId7">
        <w:r>
          <w:rPr>
            <w:color w:val="1155CC"/>
            <w:u w:val="single"/>
          </w:rPr>
          <w:t>Wooden Camera</w:t>
        </w:r>
      </w:hyperlink>
      <w:r>
        <w:t>.</w:t>
      </w:r>
    </w:p>
    <w:p w14:paraId="0000001A" w14:textId="77777777" w:rsidR="00A7442D" w:rsidRDefault="00A7442D"/>
    <w:p w14:paraId="0000001B" w14:textId="77777777" w:rsidR="00A7442D" w:rsidRDefault="00000000">
      <w:pPr>
        <w:jc w:val="center"/>
      </w:pPr>
      <w:r>
        <w:t>–</w:t>
      </w:r>
    </w:p>
    <w:p w14:paraId="0000001C" w14:textId="77777777" w:rsidR="00A7442D" w:rsidRDefault="00A7442D"/>
    <w:p w14:paraId="0000001D" w14:textId="77777777" w:rsidR="00A7442D" w:rsidRDefault="00000000">
      <w:pPr>
        <w:rPr>
          <w:b/>
        </w:rPr>
      </w:pPr>
      <w:r>
        <w:rPr>
          <w:b/>
        </w:rPr>
        <w:t>About Wooden Camera</w:t>
      </w:r>
    </w:p>
    <w:p w14:paraId="0000001E" w14:textId="77777777" w:rsidR="00A7442D" w:rsidRDefault="00000000">
      <w:r>
        <w:t xml:space="preserve">Based in Irvine, CA, Wooden Camera is part of </w:t>
      </w:r>
      <w:proofErr w:type="spellStart"/>
      <w:r>
        <w:t>Videndum</w:t>
      </w:r>
      <w:proofErr w:type="spellEnd"/>
      <w:r>
        <w:t xml:space="preserve"> plc’s Creative Solutions division. Wooden Camera designs and builds professional camera support accessories for film and video production. Wooden Camera also has a showroom with many products on display at Creative Solutions Los Angeles, serving local film industry professionals.</w:t>
      </w:r>
    </w:p>
    <w:p w14:paraId="0000001F" w14:textId="77777777" w:rsidR="00A7442D" w:rsidRDefault="00A7442D"/>
    <w:p w14:paraId="00000020" w14:textId="77777777" w:rsidR="00A7442D" w:rsidRDefault="00000000">
      <w:hyperlink r:id="rId8">
        <w:r>
          <w:rPr>
            <w:color w:val="1155CC"/>
            <w:u w:val="single"/>
          </w:rPr>
          <w:t>www.woodencamera.com</w:t>
        </w:r>
      </w:hyperlink>
      <w:r>
        <w:t xml:space="preserve"> </w:t>
      </w:r>
    </w:p>
    <w:p w14:paraId="00000021" w14:textId="77777777" w:rsidR="00A7442D" w:rsidRDefault="00000000">
      <w:hyperlink r:id="rId9">
        <w:r>
          <w:rPr>
            <w:color w:val="1155CC"/>
            <w:u w:val="single"/>
          </w:rPr>
          <w:t>www.instagram.com/woodencamera</w:t>
        </w:r>
      </w:hyperlink>
      <w:r>
        <w:t xml:space="preserve"> </w:t>
      </w:r>
    </w:p>
    <w:p w14:paraId="00000022" w14:textId="77777777" w:rsidR="00A7442D" w:rsidRDefault="00000000">
      <w:hyperlink r:id="rId10">
        <w:r>
          <w:rPr>
            <w:color w:val="1155CC"/>
            <w:u w:val="single"/>
          </w:rPr>
          <w:t>www.twitter.com/woodencamera</w:t>
        </w:r>
      </w:hyperlink>
      <w:r>
        <w:t xml:space="preserve"> </w:t>
      </w:r>
    </w:p>
    <w:p w14:paraId="00000023" w14:textId="77777777" w:rsidR="00A7442D" w:rsidRDefault="00000000">
      <w:hyperlink r:id="rId11">
        <w:r>
          <w:rPr>
            <w:color w:val="1155CC"/>
            <w:u w:val="single"/>
          </w:rPr>
          <w:t>www.facebook.com/woodencameraaccessories</w:t>
        </w:r>
      </w:hyperlink>
      <w:r>
        <w:t xml:space="preserve"> </w:t>
      </w:r>
    </w:p>
    <w:p w14:paraId="00000024" w14:textId="77777777" w:rsidR="00A7442D" w:rsidRDefault="00000000">
      <w:hyperlink r:id="rId12">
        <w:r>
          <w:rPr>
            <w:color w:val="1155CC"/>
            <w:u w:val="single"/>
          </w:rPr>
          <w:t>www.youtube.com/c/WoodenCameraAccessories</w:t>
        </w:r>
      </w:hyperlink>
      <w:r>
        <w:t xml:space="preserve"> </w:t>
      </w:r>
    </w:p>
    <w:p w14:paraId="00000025" w14:textId="77777777" w:rsidR="00A7442D" w:rsidRDefault="00A7442D"/>
    <w:p w14:paraId="00000026" w14:textId="77777777" w:rsidR="00A7442D" w:rsidRDefault="00000000">
      <w:pPr>
        <w:spacing w:before="240" w:after="240"/>
      </w:pPr>
      <w:r>
        <w:rPr>
          <w:b/>
        </w:rPr>
        <w:t>About Creative Solutions</w:t>
      </w:r>
      <w:r>
        <w:rPr>
          <w:b/>
        </w:rPr>
        <w:br/>
      </w:r>
      <w:r>
        <w:t xml:space="preserve">Headquartered in Southern California, USA, Creative Solutions Division, Inc. (CS) designs and manufactures premium cine and broadcasting technologies used by production professionals in film, television, news, sports, live events, online streaming, and other media enterprises. A Division of </w:t>
      </w:r>
      <w:proofErr w:type="spellStart"/>
      <w:r>
        <w:t>Videndum</w:t>
      </w:r>
      <w:proofErr w:type="spellEnd"/>
      <w:r>
        <w:t xml:space="preserve"> plc, CS comprises Teradek, </w:t>
      </w:r>
      <w:proofErr w:type="spellStart"/>
      <w:r>
        <w:t>SmallHD</w:t>
      </w:r>
      <w:proofErr w:type="spellEnd"/>
      <w:r>
        <w:t xml:space="preserve">, and Wooden Camera, whose products are available via brand websites and retail partners around the globe. More information can be found at </w:t>
      </w:r>
      <w:hyperlink r:id="rId13">
        <w:r>
          <w:rPr>
            <w:color w:val="1155CC"/>
            <w:u w:val="single"/>
          </w:rPr>
          <w:t>www.cs.inc</w:t>
        </w:r>
      </w:hyperlink>
      <w:r>
        <w:t xml:space="preserve">  </w:t>
      </w:r>
    </w:p>
    <w:p w14:paraId="00000027" w14:textId="77777777" w:rsidR="00A7442D" w:rsidRDefault="00000000">
      <w:pPr>
        <w:spacing w:before="240" w:after="240" w:line="360" w:lineRule="auto"/>
        <w:rPr>
          <w:b/>
        </w:rPr>
      </w:pPr>
      <w:r>
        <w:rPr>
          <w:i/>
        </w:rPr>
        <w:t xml:space="preserve">For additional inquiries, please reach out to </w:t>
      </w:r>
      <w:r>
        <w:rPr>
          <w:rFonts w:ascii="Roboto" w:eastAsia="Roboto" w:hAnsi="Roboto" w:cs="Roboto"/>
          <w:i/>
          <w:color w:val="1A73E8"/>
          <w:sz w:val="21"/>
          <w:szCs w:val="21"/>
          <w:highlight w:val="white"/>
        </w:rPr>
        <w:t>pr@cs.inc</w:t>
      </w:r>
      <w:r>
        <w:rPr>
          <w:i/>
        </w:rPr>
        <w:t>.</w:t>
      </w:r>
    </w:p>
    <w:p w14:paraId="00000028" w14:textId="77777777" w:rsidR="00A7442D" w:rsidRDefault="00A7442D"/>
    <w:p w14:paraId="00000029" w14:textId="77777777" w:rsidR="00A7442D" w:rsidRDefault="00A7442D"/>
    <w:p w14:paraId="0000002A" w14:textId="77777777" w:rsidR="00A7442D" w:rsidRDefault="00A7442D"/>
    <w:sectPr w:rsidR="00A7442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84DA7B-60E7-2640-BC2B-78E59A449146}"/>
  </w:font>
  <w:font w:name="Arial">
    <w:panose1 w:val="020B0604020202020204"/>
    <w:charset w:val="00"/>
    <w:family w:val="swiss"/>
    <w:pitch w:val="variable"/>
    <w:sig w:usb0="E0002EFF" w:usb1="C000785B" w:usb2="00000009" w:usb3="00000000" w:csb0="000001FF" w:csb1="00000000"/>
    <w:embedRegular r:id="rId2" w:fontKey="{F1C6DBBD-4933-A245-84EC-35D6E811E0AB}"/>
    <w:embedBold r:id="rId3" w:fontKey="{CE745C3A-797E-7E47-B22B-7A8D5DA09F19}"/>
    <w:embedItalic r:id="rId4" w:fontKey="{B5585D59-3184-3B4F-BA9A-A3F664E0C0FE}"/>
  </w:font>
  <w:font w:name="Roboto">
    <w:panose1 w:val="02000000000000000000"/>
    <w:charset w:val="00"/>
    <w:family w:val="auto"/>
    <w:pitch w:val="default"/>
    <w:embedRegular r:id="rId5" w:fontKey="{CCFB1E10-955B-D14F-833E-0E4699FCDC3A}"/>
    <w:embedItalic r:id="rId6" w:fontKey="{661D8E88-3BB6-1B4D-842B-B21993649BF0}"/>
  </w:font>
  <w:font w:name="Calibri">
    <w:panose1 w:val="020F0502020204030204"/>
    <w:charset w:val="00"/>
    <w:family w:val="swiss"/>
    <w:pitch w:val="variable"/>
    <w:sig w:usb0="E4002EFF" w:usb1="C200247B" w:usb2="00000009" w:usb3="00000000" w:csb0="000001FF" w:csb1="00000000"/>
    <w:embedRegular r:id="rId7" w:fontKey="{9823FA93-C768-524E-96D6-B9865D700F53}"/>
  </w:font>
  <w:font w:name="Cambria">
    <w:panose1 w:val="02040503050406030204"/>
    <w:charset w:val="00"/>
    <w:family w:val="roman"/>
    <w:pitch w:val="variable"/>
    <w:sig w:usb0="E00006FF" w:usb1="420024FF" w:usb2="02000000" w:usb3="00000000" w:csb0="0000019F" w:csb1="00000000"/>
    <w:embedRegular r:id="rId8" w:fontKey="{2AAC5439-6DD3-1F43-9D18-5EA575A6BE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672312"/>
    <w:multiLevelType w:val="multilevel"/>
    <w:tmpl w:val="57746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9B12AB"/>
    <w:multiLevelType w:val="multilevel"/>
    <w:tmpl w:val="D1CE5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45080">
    <w:abstractNumId w:val="1"/>
  </w:num>
  <w:num w:numId="2" w16cid:durableId="1612282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42D"/>
    <w:rsid w:val="00427104"/>
    <w:rsid w:val="00502A5B"/>
    <w:rsid w:val="00664A34"/>
    <w:rsid w:val="009057DC"/>
    <w:rsid w:val="009F3F12"/>
    <w:rsid w:val="00A7442D"/>
    <w:rsid w:val="00BC5AF4"/>
    <w:rsid w:val="00E30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6FF945"/>
  <w15:docId w15:val="{3DFEA2AC-0042-BF46-8701-30542ADA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02A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oodencamera.com" TargetMode="External"/><Relationship Id="rId13" Type="http://schemas.openxmlformats.org/officeDocument/2006/relationships/hyperlink" Target="http://www.cs.inc" TargetMode="External"/><Relationship Id="rId3" Type="http://schemas.openxmlformats.org/officeDocument/2006/relationships/settings" Target="settings.xml"/><Relationship Id="rId7" Type="http://schemas.openxmlformats.org/officeDocument/2006/relationships/hyperlink" Target="https://woodencamera.com/pages/blackmagic-ursa-cine?utm_source=lewiscommunications&amp;utm_medium=referral&amp;utm_campaign=bm-ursa-cine1217" TargetMode="External"/><Relationship Id="rId12" Type="http://schemas.openxmlformats.org/officeDocument/2006/relationships/hyperlink" Target="http://www.youtube.com/c/WoodenCameraAccesso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oodencamera.com/pages/blackmagic-ursa-cine?utm_source=lewiscommunications&amp;utm_medium=referral&amp;utm_campaign=bm-ursa-cine1217" TargetMode="External"/><Relationship Id="rId11" Type="http://schemas.openxmlformats.org/officeDocument/2006/relationships/hyperlink" Target="http://www.facebook.com/woodencameraaccessories" TargetMode="External"/><Relationship Id="rId5" Type="http://schemas.openxmlformats.org/officeDocument/2006/relationships/hyperlink" Target="https://woodencamera.com/" TargetMode="External"/><Relationship Id="rId15" Type="http://schemas.openxmlformats.org/officeDocument/2006/relationships/theme" Target="theme/theme1.xml"/><Relationship Id="rId10" Type="http://schemas.openxmlformats.org/officeDocument/2006/relationships/hyperlink" Target="http://www.twitter.com/woodencamera" TargetMode="External"/><Relationship Id="rId4" Type="http://schemas.openxmlformats.org/officeDocument/2006/relationships/webSettings" Target="webSettings.xml"/><Relationship Id="rId9" Type="http://schemas.openxmlformats.org/officeDocument/2006/relationships/hyperlink" Target="http://www.instagram.com/woodencamer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704</Words>
  <Characters>4016</Characters>
  <Application>Microsoft Office Word</Application>
  <DocSecurity>0</DocSecurity>
  <Lines>33</Lines>
  <Paragraphs>9</Paragraphs>
  <ScaleCrop>false</ScaleCrop>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Ferentchak</cp:lastModifiedBy>
  <cp:revision>2</cp:revision>
  <dcterms:created xsi:type="dcterms:W3CDTF">2025-05-07T15:22:00Z</dcterms:created>
  <dcterms:modified xsi:type="dcterms:W3CDTF">2025-05-07T15:22:00Z</dcterms:modified>
</cp:coreProperties>
</file>