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Arial" w:hAnsi="Arial" w:cs="Arial"/>
          <w:sz w:val="24"/>
          <w:sz-cs w:val="24"/>
          <w:b/>
        </w:rPr>
        <w:t xml:space="preserve">Pro8mm</w:t>
      </w:r>
    </w:p>
    <w:p>
      <w:pPr/>
      <w:r>
        <w:rPr>
          <w:rFonts w:ascii="Arial" w:hAnsi="Arial" w:cs="Arial"/>
          <w:sz w:val="24"/>
          <w:sz-cs w:val="24"/>
          <w:b/>
        </w:rPr>
        <w:t xml:space="preserve">For Immediate Release: March 19, 2026</w:t>
      </w:r>
    </w:p>
    <w:p>
      <w:pPr/>
      <w:r>
        <w:rPr>
          <w:rFonts w:ascii="Arial" w:hAnsi="Arial" w:cs="Arial"/>
          <w:sz w:val="24"/>
          <w:sz-cs w:val="24"/>
          <w:b/>
        </w:rPr>
        <w:t xml:space="preserve"/>
      </w:r>
    </w:p>
    <w:p>
      <w:pPr>
        <w:jc w:val="center"/>
      </w:pPr>
      <w:r>
        <w:rPr>
          <w:rFonts w:ascii="Arial" w:hAnsi="Arial" w:cs="Arial"/>
          <w:sz w:val="24"/>
          <w:sz-cs w:val="24"/>
          <w:b/>
        </w:rPr>
        <w:t xml:space="preserve">Bruno Mars' "Risk It All" Music Video Captures Timeless Texture with Pro8mm </w:t>
      </w:r>
    </w:p>
    <w:p>
      <w:pPr>
        <w:jc w:val="center"/>
      </w:pPr>
      <w:r>
        <w:rPr>
          <w:rFonts w:ascii="Arial" w:hAnsi="Arial" w:cs="Arial"/>
          <w:sz w:val="24"/>
          <w:sz-cs w:val="24"/>
          <w:b/>
        </w:rPr>
        <w:t xml:space="preserve"/>
      </w:r>
    </w:p>
    <w:p>
      <w:pPr/>
      <w:r>
        <w:rPr>
          <w:rFonts w:ascii="Arial" w:hAnsi="Arial" w:cs="Arial"/>
          <w:sz w:val="24"/>
          <w:sz-cs w:val="24"/>
        </w:rPr>
        <w:t xml:space="preserve">Pro8mm, the Super 8 experts, provided cameras, Super 8 movie film, and scanning services for Bruno Mars' "Risk It All," music video. The debut single from Bruno Mars' new solo album, The Romantic, was released February 27, 2026. The chartbuster debuted at #1 with over 40 million views in its first two weeks.</w:t>
      </w:r>
    </w:p>
    <w:p>
      <w:pPr/>
      <w:r>
        <w:rPr>
          <w:rFonts w:ascii="Arial" w:hAnsi="Arial" w:cs="Arial"/>
          <w:sz w:val="24"/>
          <w:sz-cs w:val="24"/>
        </w:rPr>
        <w:t xml:space="preserve"/>
      </w:r>
    </w:p>
    <w:p>
      <w:pPr/>
      <w:r>
        <w:rPr>
          <w:rFonts w:ascii="Arial" w:hAnsi="Arial" w:cs="Arial"/>
          <w:sz w:val="24"/>
          <w:sz-cs w:val="24"/>
        </w:rPr>
        <w:t xml:space="preserve">Directed by Bruno Mars and Daniel Ramos, the Director of Photography was Todd Banhazl, ASC, with Justin Cameron, SOC, operating camera. Banhazl and Cameron had previously collaborated with Pro8mm on HBO's Winning Time series (2022), which utilized more than 1,200 rolls of Super 8 film. </w:t>
      </w:r>
    </w:p>
    <w:p>
      <w:pPr>
        <w:jc w:val="center"/>
      </w:pPr>
      <w:r>
        <w:rPr>
          <w:rFonts w:ascii="Arial" w:hAnsi="Arial" w:cs="Arial"/>
          <w:sz w:val="24"/>
          <w:sz-cs w:val="24"/>
          <w:b/>
        </w:rPr>
        <w:t xml:space="preserve"/>
      </w:r>
    </w:p>
    <w:p>
      <w:pPr/>
      <w:r>
        <w:rPr>
          <w:rFonts w:ascii="Arial" w:hAnsi="Arial" w:cs="Arial"/>
          <w:sz w:val="24"/>
          <w:sz-cs w:val="24"/>
        </w:rPr>
        <w:t xml:space="preserve">To achieve a nostalgic vintage aesthetic, the </w:t>
      </w:r>
      <w:r>
        <w:rPr>
          <w:rFonts w:ascii="Arial" w:hAnsi="Arial" w:cs="Arial"/>
          <w:sz w:val="24"/>
          <w:sz-cs w:val="24"/>
          <w:i/>
        </w:rPr>
        <w:t xml:space="preserve">Risk It All</w:t>
      </w:r>
      <w:r>
        <w:rPr>
          <w:rFonts w:ascii="Arial" w:hAnsi="Arial" w:cs="Arial"/>
          <w:sz w:val="24"/>
          <w:sz-cs w:val="24"/>
        </w:rPr>
        <w:t xml:space="preserve"> team chose Pro8mm's Classic Pro Max 8 camera with 6-66mm Schneider lens for the intimate home-movie style sequences that wind throughout the story. The Super 8 footage, scanned at 2K to ProRes 4444 HQ, was shot on three Kodak film stocks: Ektachrome Super 8-94 100D for exteriors, Pro8-500T for interiors and night work, and Tri-X for select scenes requiring additional texture and contrast.</w:t>
      </w:r>
    </w:p>
    <w:p>
      <w:pPr/>
      <w:r>
        <w:rPr>
          <w:rFonts w:ascii="Arial" w:hAnsi="Arial" w:cs="Arial"/>
          <w:sz w:val="24"/>
          <w:sz-cs w:val="24"/>
          <w:color w:val="222222"/>
        </w:rPr>
        <w:t xml:space="preserve"/>
      </w:r>
    </w:p>
    <w:p>
      <w:pPr/>
      <w:r>
        <w:rPr>
          <w:rFonts w:ascii="Arial" w:hAnsi="Arial" w:cs="Arial"/>
          <w:sz w:val="24"/>
          <w:sz-cs w:val="24"/>
          <w:color w:val="222222"/>
        </w:rPr>
        <w:t xml:space="preserve">"We really loved the 1:33 overscan aspect ratio, especially with the Ektachrome, explains Justin Cameron." It felt like the colors were so elegant and stunning. Still, including a piece of the perf in the overscan felt important to feel that 8mm full gate vibe we’ve grown to love.</w:t>
      </w:r>
    </w:p>
    <w:p>
      <w:pPr/>
      <w:r>
        <w:rPr>
          <w:rFonts w:ascii="Arial" w:hAnsi="Arial" w:cs="Arial"/>
          <w:sz w:val="24"/>
          <w:sz-cs w:val="24"/>
          <w:color w:val="222222"/>
        </w:rPr>
        <w:t xml:space="preserve"/>
      </w:r>
    </w:p>
    <w:p>
      <w:pPr/>
      <w:r>
        <w:rPr>
          <w:rFonts w:ascii="Arial" w:hAnsi="Arial" w:cs="Arial"/>
          <w:sz w:val="24"/>
          <w:sz-cs w:val="24"/>
        </w:rPr>
        <w:t xml:space="preserve">"We got to rejoin our Pro8mm family for this beautiful project," adds Banhazl. "The vibrant Ektachrome and textural Tri-X Super 8 film in particular were perfect counterpoints to the gentle, smooth digital footage.</w:t>
      </w:r>
      <w:r>
        <w:rPr>
          <w:rFonts w:ascii="Arial" w:hAnsi="Arial" w:cs="Arial"/>
          <w:sz w:val="24"/>
          <w:sz-cs w:val="24"/>
          <w:color w:val="000000"/>
        </w:rPr>
        <w:t xml:space="preserve"> And nobody rocks that little camera on planet earth better than Justin Cameron."</w:t>
      </w:r>
    </w:p>
    <w:p>
      <w:pPr/>
      <w:r>
        <w:rPr>
          <w:rFonts w:ascii="Arial" w:hAnsi="Arial" w:cs="Arial"/>
          <w:sz w:val="24"/>
          <w:sz-cs w:val="24"/>
        </w:rPr>
        <w:t xml:space="preserve"/>
      </w:r>
    </w:p>
    <w:p>
      <w:pPr/>
      <w:r>
        <w:rPr>
          <w:rFonts w:ascii="Arial" w:hAnsi="Arial" w:cs="Arial"/>
          <w:sz w:val="24"/>
          <w:sz-cs w:val="24"/>
        </w:rPr>
        <w:t xml:space="preserve">"Risk It All" is the latest high-profile project to embrace Super 8's resurgent appeal, as the format's timeless warmth and texture continue to capture the cultural moment.</w:t>
      </w:r>
    </w:p>
    <w:p>
      <w:pPr/>
      <w:r>
        <w:rPr>
          <w:rFonts w:ascii="Arial" w:hAnsi="Arial" w:cs="Arial"/>
          <w:sz w:val="24"/>
          <w:sz-cs w:val="24"/>
        </w:rPr>
        <w:t xml:space="preserve"/>
      </w:r>
    </w:p>
    <w:p>
      <w:pPr/>
      <w:r>
        <w:rPr>
          <w:rFonts w:ascii="Arial" w:hAnsi="Arial" w:cs="Arial"/>
          <w:sz w:val="24"/>
          <w:sz-cs w:val="24"/>
        </w:rPr>
        <w:t xml:space="preserve">For the full story visit: </w:t>
      </w:r>
      <w:r>
        <w:rPr>
          <w:rFonts w:ascii="Verdana" w:hAnsi="Verdana" w:cs="Verdana"/>
          <w:sz w:val="21"/>
          <w:sz-cs w:val="21"/>
        </w:rPr>
        <w:t xml:space="preserve">https://www.pro8mm.com/blogs/blog/new-bruno-mars-music-video-risk-it-all-stunningly-curated-with-pro8mm-super-8</w:t>
      </w:r>
    </w:p>
    <w:p>
      <w:pPr/>
      <w:r>
        <w:rPr>
          <w:rFonts w:ascii="Verdana" w:hAnsi="Verdana" w:cs="Verdana"/>
          <w:sz w:val="21"/>
          <w:sz-cs w:val="21"/>
        </w:rPr>
        <w:t xml:space="preserve"/>
      </w:r>
    </w:p>
    <w:p>
      <w:pPr/>
      <w:r>
        <w:rPr>
          <w:rFonts w:ascii="Arial" w:hAnsi="Arial" w:cs="Arial"/>
          <w:sz w:val="24"/>
          <w:sz-cs w:val="24"/>
        </w:rPr>
        <w:t xml:space="preserve">###</w:t>
      </w:r>
    </w:p>
    <w:p>
      <w:pPr/>
      <w:r>
        <w:rPr>
          <w:rFonts w:ascii="Arial" w:hAnsi="Arial" w:cs="Arial"/>
          <w:sz w:val="20"/>
          <w:sz-cs w:val="20"/>
        </w:rPr>
        <w:t xml:space="preserve"/>
      </w:r>
    </w:p>
    <w:p>
      <w:pPr/>
      <w:r>
        <w:rPr>
          <w:rFonts w:ascii="Arial" w:hAnsi="Arial" w:cs="Arial"/>
          <w:sz w:val="20"/>
          <w:sz-cs w:val="20"/>
          <w:b/>
        </w:rPr>
        <w:t xml:space="preserve">About</w:t>
      </w:r>
      <w:r>
        <w:rPr>
          <w:rFonts w:ascii="Arial" w:hAnsi="Arial" w:cs="Arial"/>
          <w:sz w:val="20"/>
          <w:sz-cs w:val="20"/>
        </w:rPr>
        <w:t xml:space="preserve"> </w:t>
      </w:r>
      <w:r>
        <w:rPr>
          <w:rFonts w:ascii="Arial" w:hAnsi="Arial" w:cs="Arial"/>
          <w:sz w:val="20"/>
          <w:sz-cs w:val="20"/>
          <w:b/>
          <w:color w:val="040101"/>
        </w:rPr>
        <w:t xml:space="preserve">Pro8mm</w:t>
      </w:r>
    </w:p>
    <w:p>
      <w:pPr/>
      <w:r>
        <w:rPr>
          <w:rFonts w:ascii="Arial" w:hAnsi="Arial" w:cs="Arial"/>
          <w:sz w:val="20"/>
          <w:sz-cs w:val="20"/>
          <w:color w:val="040101"/>
        </w:rPr>
        <w:t xml:space="preserve">Your Super 8 Experts—Serving filmmakers and families since 1972, Pro8mm is known worldwide for supporting the local and global film community filling a specialized niche for small format filmmaking. </w:t>
      </w:r>
      <w:r>
        <w:rPr>
          <w:rFonts w:ascii="Arial" w:hAnsi="Arial" w:cs="Arial"/>
          <w:sz w:val="20"/>
          <w:sz-cs w:val="20"/>
          <w:color w:val="000000"/>
        </w:rPr>
        <w:t xml:space="preserve">Located in Burbank California, it is a one-stop shop for sales, rental and service of Super 8 cameras, film, top quality film lab services and technical support for analog filmmaking.</w:t>
      </w:r>
    </w:p>
    <w:p>
      <w:pPr/>
      <w:r>
        <w:rPr>
          <w:rFonts w:ascii="Arial" w:hAnsi="Arial" w:cs="Arial"/>
          <w:sz w:val="20"/>
          <w:sz-cs w:val="20"/>
          <w:color w:val="000000"/>
        </w:rPr>
        <w:t xml:space="preserve"/>
      </w:r>
    </w:p>
    <w:p>
      <w:pPr/>
      <w:r>
        <w:rPr>
          <w:rFonts w:ascii="Arial" w:hAnsi="Arial" w:cs="Arial"/>
          <w:sz w:val="20"/>
          <w:sz-cs w:val="20"/>
          <w:color w:val="000000"/>
        </w:rPr>
        <w:t xml:space="preserve"/>
      </w:r>
    </w:p>
    <w:p>
      <w:pPr/>
      <w:r>
        <w:rPr>
          <w:rFonts w:ascii="Arial" w:hAnsi="Arial" w:cs="Arial"/>
          <w:sz w:val="20"/>
          <w:sz-cs w:val="20"/>
          <w:color w:val="000000"/>
        </w:rPr>
        <w:t xml:space="preserve"/>
      </w:r>
    </w:p>
    <w:p>
      <w:pPr/>
      <w:r>
        <w:rPr>
          <w:rFonts w:ascii="Arial" w:hAnsi="Arial" w:cs="Arial"/>
          <w:sz w:val="20"/>
          <w:sz-cs w:val="20"/>
          <w:color w:val="000000"/>
        </w:rPr>
        <w:t xml:space="preserve"/>
      </w:r>
    </w:p>
    <w:p>
      <w:pPr/>
      <w:r>
        <w:rPr>
          <w:rFonts w:ascii="Arial" w:hAnsi="Arial" w:cs="Arial"/>
          <w:sz w:val="20"/>
          <w:sz-cs w:val="20"/>
          <w:color w:val="000000"/>
        </w:rPr>
        <w:t xml:space="preserve">Photo Captions:</w:t>
      </w:r>
      <w:r>
        <w:rPr>
          <w:rFonts w:ascii="Arial" w:hAnsi="Arial" w:cs="Arial"/>
          <w:sz w:val="21"/>
          <w:sz-cs w:val="21"/>
          <w:color w:val="222222"/>
        </w:rPr>
        <w:t xml:space="preserve"> </w:t>
      </w:r>
    </w:p>
    <w:p>
      <w:pPr/>
      <w:r>
        <w:rPr>
          <w:rFonts w:ascii="Arial" w:hAnsi="Arial" w:cs="Arial"/>
          <w:sz w:val="21"/>
          <w:sz-cs w:val="21"/>
          <w:i/>
          <w:color w:val="222222"/>
        </w:rPr>
        <w:t xml:space="preserve">Justin Cameron, SOC, with Pro8mm Classic Pro Camera</w:t>
      </w:r>
    </w:p>
    <w:p>
      <w:pPr/>
      <w:r>
        <w:rPr>
          <w:rFonts w:ascii="Arial" w:hAnsi="Arial" w:cs="Arial"/>
          <w:sz w:val="21"/>
          <w:sz-cs w:val="21"/>
          <w:i/>
          <w:color w:val="222222"/>
        </w:rPr>
        <w:t xml:space="preserve">Mike Melo, Jaclyn Melo and Justin Cameron</w:t>
      </w:r>
    </w:p>
    <w:p>
      <w:pPr/>
      <w:r>
        <w:rPr>
          <w:rFonts w:ascii="Arial" w:hAnsi="Arial" w:cs="Arial"/>
          <w:sz w:val="21"/>
          <w:sz-cs w:val="21"/>
          <w:i/>
          <w:color w:val="222222"/>
        </w:rPr>
        <w:t xml:space="preserve">Screenshot Youtube Risk It All Bruno Mars </w:t>
      </w:r>
    </w:p>
    <w:p>
      <w:pPr/>
      <w:r>
        <w:rPr>
          <w:rFonts w:ascii="Arial" w:hAnsi="Arial" w:cs="Arial"/>
          <w:sz w:val="21"/>
          <w:sz-cs w:val="21"/>
          <w:i/>
          <w:color w:val="222222"/>
        </w:rPr>
        <w:t xml:space="preserve">Cameron, SOC, with Pro8mm Classic Pro</w:t>
      </w:r>
    </w:p>
    <w:p>
      <w:pPr/>
      <w:r>
        <w:rPr>
          <w:rFonts w:ascii="Arial" w:hAnsi="Arial" w:cs="Arial"/>
          <w:sz w:val="21"/>
          <w:sz-cs w:val="21"/>
          <w:i/>
          <w:color w:val="222222"/>
        </w:rPr>
        <w:t xml:space="preserve"> </w:t>
      </w:r>
    </w:p>
    <w:p>
      <w:pPr/>
      <w:r>
        <w:rPr>
          <w:rFonts w:ascii="Arial" w:hAnsi="Arial" w:cs="Arial"/>
          <w:sz w:val="21"/>
          <w:sz-cs w:val="21"/>
          <w:i/>
          <w:color w:val="222222"/>
        </w:rPr>
        <w:t xml:space="preserve"/>
      </w:r>
    </w:p>
    <w:p>
      <w:pPr/>
      <w:r>
        <w:rPr>
          <w:rFonts w:ascii="Arial" w:hAnsi="Arial" w:cs="Arial"/>
          <w:sz w:val="21"/>
          <w:sz-cs w:val="21"/>
          <w:i/>
          <w:color w:val="222222"/>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Ferentchak</dc:creator>
</cp:coreProperties>
</file>

<file path=docProps/meta.xml><?xml version="1.0" encoding="utf-8"?>
<meta xmlns="http://schemas.apple.com/cocoa/2006/metadata">
  <generator>CocoaOOXMLWriter/2299</generator>
</meta>
</file>