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F1B2" w14:textId="37C31F0B" w:rsidR="005E6915" w:rsidRDefault="005E6915" w:rsidP="005E6915">
      <w:pPr>
        <w:outlineLvl w:val="0"/>
        <w:rPr>
          <w:rFonts w:ascii="Times New Roman" w:eastAsia="Times New Roman" w:hAnsi="Times New Roman" w:cs="Times New Roman"/>
          <w:b/>
          <w:bCs/>
          <w:color w:val="000000"/>
          <w:kern w:val="36"/>
          <w:sz w:val="22"/>
          <w:szCs w:val="22"/>
        </w:rPr>
      </w:pPr>
      <w:r>
        <w:rPr>
          <w:rFonts w:ascii="Times New Roman" w:eastAsia="Times New Roman" w:hAnsi="Times New Roman" w:cs="Times New Roman"/>
          <w:b/>
          <w:bCs/>
          <w:color w:val="000000"/>
          <w:kern w:val="36"/>
          <w:sz w:val="22"/>
          <w:szCs w:val="22"/>
        </w:rPr>
        <w:t>ZEISS Cinematography</w:t>
      </w:r>
    </w:p>
    <w:p w14:paraId="0A15BCB8" w14:textId="7BEE7DA4" w:rsidR="005E6915" w:rsidRPr="005E6915" w:rsidRDefault="005E6915" w:rsidP="005E6915">
      <w:pPr>
        <w:outlineLvl w:val="0"/>
        <w:rPr>
          <w:rFonts w:ascii="Times New Roman" w:eastAsia="Times New Roman" w:hAnsi="Times New Roman" w:cs="Times New Roman"/>
          <w:b/>
          <w:bCs/>
          <w:color w:val="000000"/>
          <w:kern w:val="36"/>
          <w:sz w:val="22"/>
          <w:szCs w:val="22"/>
        </w:rPr>
      </w:pPr>
      <w:r w:rsidRPr="005E6915">
        <w:rPr>
          <w:rFonts w:ascii="Times New Roman" w:eastAsia="Times New Roman" w:hAnsi="Times New Roman" w:cs="Times New Roman"/>
          <w:b/>
          <w:bCs/>
          <w:color w:val="000000"/>
          <w:kern w:val="36"/>
          <w:sz w:val="22"/>
          <w:szCs w:val="22"/>
        </w:rPr>
        <w:t>Press Release</w:t>
      </w:r>
    </w:p>
    <w:p w14:paraId="4EE87CCC" w14:textId="7EF58A4C" w:rsidR="005E6915" w:rsidRDefault="005E6915" w:rsidP="005E6915">
      <w:pPr>
        <w:outlineLvl w:val="0"/>
        <w:rPr>
          <w:rFonts w:ascii="Times New Roman" w:eastAsia="Times New Roman" w:hAnsi="Times New Roman" w:cs="Times New Roman"/>
          <w:b/>
          <w:bCs/>
          <w:color w:val="000000"/>
          <w:kern w:val="36"/>
          <w:sz w:val="22"/>
          <w:szCs w:val="22"/>
        </w:rPr>
      </w:pPr>
      <w:r w:rsidRPr="005E6915">
        <w:rPr>
          <w:rFonts w:ascii="Times New Roman" w:eastAsia="Times New Roman" w:hAnsi="Times New Roman" w:cs="Times New Roman"/>
          <w:b/>
          <w:bCs/>
          <w:color w:val="000000"/>
          <w:kern w:val="36"/>
          <w:sz w:val="22"/>
          <w:szCs w:val="22"/>
        </w:rPr>
        <w:t>Effective: May 5, 2026</w:t>
      </w:r>
    </w:p>
    <w:p w14:paraId="0CEB82B8" w14:textId="77436177" w:rsidR="005E6915" w:rsidRPr="005E6915" w:rsidRDefault="005E6915" w:rsidP="005E6915">
      <w:pPr>
        <w:outlineLvl w:val="0"/>
        <w:rPr>
          <w:rFonts w:ascii="Times New Roman" w:eastAsia="Times New Roman" w:hAnsi="Times New Roman" w:cs="Times New Roman"/>
          <w:b/>
          <w:bCs/>
          <w:color w:val="000000"/>
          <w:kern w:val="36"/>
          <w:sz w:val="22"/>
          <w:szCs w:val="22"/>
        </w:rPr>
      </w:pPr>
      <w:hyperlink r:id="rId4" w:history="1">
        <w:r w:rsidRPr="00FD3ABD">
          <w:rPr>
            <w:rFonts w:ascii="Times New Roman" w:eastAsia="Times New Roman" w:hAnsi="Times New Roman" w:cs="Times New Roman"/>
            <w:color w:val="96607D"/>
            <w:sz w:val="22"/>
            <w:szCs w:val="22"/>
            <w:u w:val="single"/>
          </w:rPr>
          <w:t>zeiss.com/</w:t>
        </w:r>
        <w:proofErr w:type="spellStart"/>
        <w:r w:rsidRPr="00FD3ABD">
          <w:rPr>
            <w:rFonts w:ascii="Times New Roman" w:eastAsia="Times New Roman" w:hAnsi="Times New Roman" w:cs="Times New Roman"/>
            <w:color w:val="96607D"/>
            <w:sz w:val="22"/>
            <w:szCs w:val="22"/>
            <w:u w:val="single"/>
          </w:rPr>
          <w:t>horizonanamorphic</w:t>
        </w:r>
        <w:proofErr w:type="spellEnd"/>
      </w:hyperlink>
    </w:p>
    <w:p w14:paraId="50585FA0" w14:textId="1BCE2830" w:rsidR="0022029A" w:rsidRPr="00FD3ABD" w:rsidRDefault="0022029A" w:rsidP="0022029A">
      <w:pPr>
        <w:spacing w:before="240" w:after="160"/>
        <w:outlineLvl w:val="0"/>
        <w:rPr>
          <w:rFonts w:ascii="Times New Roman" w:eastAsia="Times New Roman" w:hAnsi="Times New Roman" w:cs="Times New Roman"/>
          <w:b/>
          <w:bCs/>
          <w:color w:val="000000"/>
          <w:kern w:val="36"/>
          <w:sz w:val="36"/>
          <w:szCs w:val="36"/>
        </w:rPr>
      </w:pPr>
      <w:r w:rsidRPr="00FD3ABD">
        <w:rPr>
          <w:rFonts w:ascii="Times New Roman" w:eastAsia="Times New Roman" w:hAnsi="Times New Roman" w:cs="Times New Roman"/>
          <w:b/>
          <w:bCs/>
          <w:color w:val="000000"/>
          <w:kern w:val="36"/>
          <w:sz w:val="28"/>
          <w:szCs w:val="28"/>
        </w:rPr>
        <w:t xml:space="preserve">ZEISS Introduces Horizon Anamorphic: Full-Frame 2x </w:t>
      </w:r>
      <w:proofErr w:type="spellStart"/>
      <w:r w:rsidRPr="00FD3ABD">
        <w:rPr>
          <w:rFonts w:ascii="Times New Roman" w:eastAsia="Times New Roman" w:hAnsi="Times New Roman" w:cs="Times New Roman"/>
          <w:b/>
          <w:bCs/>
          <w:color w:val="000000"/>
          <w:kern w:val="36"/>
          <w:sz w:val="28"/>
          <w:szCs w:val="28"/>
        </w:rPr>
        <w:t>Anamorphics</w:t>
      </w:r>
      <w:proofErr w:type="spellEnd"/>
      <w:r w:rsidRPr="00FD3ABD">
        <w:rPr>
          <w:rFonts w:ascii="Times New Roman" w:eastAsia="Times New Roman" w:hAnsi="Times New Roman" w:cs="Times New Roman"/>
          <w:b/>
          <w:bCs/>
          <w:color w:val="000000"/>
          <w:kern w:val="36"/>
          <w:sz w:val="28"/>
          <w:szCs w:val="28"/>
        </w:rPr>
        <w:t xml:space="preserve"> with</w:t>
      </w:r>
      <w:r w:rsidRPr="00D30718">
        <w:rPr>
          <w:rFonts w:ascii="Times New Roman" w:eastAsia="Times New Roman" w:hAnsi="Times New Roman" w:cs="Times New Roman"/>
          <w:b/>
          <w:bCs/>
          <w:color w:val="000000" w:themeColor="text1"/>
          <w:kern w:val="36"/>
          <w:sz w:val="28"/>
          <w:szCs w:val="28"/>
        </w:rPr>
        <w:t xml:space="preserve"> a </w:t>
      </w:r>
      <w:r w:rsidRPr="00FD3ABD">
        <w:rPr>
          <w:rFonts w:ascii="Times New Roman" w:eastAsia="Times New Roman" w:hAnsi="Times New Roman" w:cs="Times New Roman"/>
          <w:b/>
          <w:bCs/>
          <w:color w:val="000000"/>
          <w:kern w:val="36"/>
          <w:sz w:val="28"/>
          <w:szCs w:val="28"/>
        </w:rPr>
        <w:t xml:space="preserve">New Lens Technology </w:t>
      </w:r>
      <w:r w:rsidR="004B0D4B">
        <w:rPr>
          <w:rFonts w:ascii="Times New Roman" w:eastAsia="Times New Roman" w:hAnsi="Times New Roman" w:cs="Times New Roman"/>
          <w:b/>
          <w:bCs/>
          <w:color w:val="000000"/>
          <w:kern w:val="36"/>
          <w:sz w:val="28"/>
          <w:szCs w:val="28"/>
        </w:rPr>
        <w:t>Platform</w:t>
      </w:r>
      <w:r w:rsidRPr="00FD3ABD">
        <w:rPr>
          <w:rFonts w:ascii="Times New Roman" w:eastAsia="Times New Roman" w:hAnsi="Times New Roman" w:cs="Times New Roman"/>
          <w:b/>
          <w:bCs/>
          <w:color w:val="000000"/>
          <w:kern w:val="36"/>
          <w:sz w:val="28"/>
          <w:szCs w:val="28"/>
        </w:rPr>
        <w:br/>
      </w:r>
      <w:r w:rsidR="001921F1" w:rsidRPr="00FD3ABD">
        <w:rPr>
          <w:rFonts w:ascii="Times New Roman" w:eastAsia="Times New Roman" w:hAnsi="Times New Roman" w:cs="Times New Roman"/>
          <w:b/>
          <w:bCs/>
          <w:i/>
          <w:iCs/>
          <w:color w:val="000000"/>
          <w:kern w:val="36"/>
          <w:lang w:val="en-GB"/>
        </w:rPr>
        <w:t xml:space="preserve">World premiere </w:t>
      </w:r>
      <w:r w:rsidRPr="00FD3ABD">
        <w:rPr>
          <w:rFonts w:ascii="Times New Roman" w:eastAsia="Times New Roman" w:hAnsi="Times New Roman" w:cs="Times New Roman"/>
          <w:b/>
          <w:bCs/>
          <w:i/>
          <w:iCs/>
          <w:color w:val="000000"/>
          <w:kern w:val="36"/>
          <w:lang w:val="en-GB"/>
        </w:rPr>
        <w:t>at Cine Gear Expo Los Angeles, June 5-6</w:t>
      </w:r>
    </w:p>
    <w:p w14:paraId="24DA19DB" w14:textId="6A8E909E" w:rsidR="0022029A" w:rsidRPr="00FD3ABD" w:rsidRDefault="0022029A" w:rsidP="0022029A">
      <w:pPr>
        <w:spacing w:after="320" w:line="320" w:lineRule="atLeast"/>
        <w:rPr>
          <w:rFonts w:ascii="Times New Roman" w:eastAsia="Times New Roman" w:hAnsi="Times New Roman" w:cs="Times New Roman"/>
          <w:color w:val="000000"/>
          <w:sz w:val="22"/>
          <w:szCs w:val="22"/>
        </w:rPr>
      </w:pPr>
      <w:proofErr w:type="spellStart"/>
      <w:r w:rsidRPr="00FD3ABD">
        <w:rPr>
          <w:rFonts w:ascii="Times New Roman" w:eastAsia="Times New Roman" w:hAnsi="Times New Roman" w:cs="Times New Roman"/>
          <w:i/>
          <w:iCs/>
          <w:color w:val="000000"/>
          <w:sz w:val="22"/>
          <w:szCs w:val="22"/>
        </w:rPr>
        <w:t>Oberkochen</w:t>
      </w:r>
      <w:proofErr w:type="spellEnd"/>
      <w:r w:rsidRPr="00FD3ABD">
        <w:rPr>
          <w:rFonts w:ascii="Times New Roman" w:eastAsia="Times New Roman" w:hAnsi="Times New Roman" w:cs="Times New Roman"/>
          <w:i/>
          <w:iCs/>
          <w:color w:val="000000"/>
          <w:sz w:val="22"/>
          <w:szCs w:val="22"/>
        </w:rPr>
        <w:t xml:space="preserve">/Germany, </w:t>
      </w:r>
      <w:r w:rsidR="001921F1" w:rsidRPr="00FD3ABD">
        <w:rPr>
          <w:rFonts w:ascii="Times New Roman" w:eastAsia="Times New Roman" w:hAnsi="Times New Roman" w:cs="Times New Roman"/>
          <w:i/>
          <w:iCs/>
          <w:color w:val="000000"/>
          <w:sz w:val="22"/>
          <w:szCs w:val="22"/>
        </w:rPr>
        <w:t>June 2,</w:t>
      </w:r>
      <w:r w:rsidRPr="00FD3ABD">
        <w:rPr>
          <w:rFonts w:ascii="Times New Roman" w:eastAsia="Times New Roman" w:hAnsi="Times New Roman" w:cs="Times New Roman"/>
          <w:i/>
          <w:iCs/>
          <w:color w:val="000000"/>
          <w:sz w:val="22"/>
          <w:szCs w:val="22"/>
        </w:rPr>
        <w:t xml:space="preserve"> 2026</w:t>
      </w:r>
      <w:r w:rsidR="00FD3ABD" w:rsidRPr="00FD3ABD">
        <w:rPr>
          <w:rFonts w:ascii="Times New Roman" w:eastAsia="Times New Roman" w:hAnsi="Times New Roman" w:cs="Times New Roman"/>
          <w:color w:val="000000"/>
          <w:sz w:val="22"/>
          <w:szCs w:val="22"/>
        </w:rPr>
        <w:t xml:space="preserve"> —</w:t>
      </w:r>
      <w:r w:rsidR="001921F1" w:rsidRPr="00FD3ABD">
        <w:rPr>
          <w:rFonts w:ascii="Times New Roman" w:eastAsia="Times New Roman" w:hAnsi="Times New Roman" w:cs="Times New Roman"/>
          <w:color w:val="000000"/>
          <w:sz w:val="22"/>
          <w:szCs w:val="22"/>
        </w:rPr>
        <w:t xml:space="preserve"> </w:t>
      </w:r>
      <w:r w:rsidRPr="00FD3ABD">
        <w:rPr>
          <w:rFonts w:ascii="Times New Roman" w:eastAsia="Times New Roman" w:hAnsi="Times New Roman" w:cs="Times New Roman"/>
          <w:color w:val="000000"/>
          <w:sz w:val="22"/>
          <w:szCs w:val="22"/>
        </w:rPr>
        <w:t xml:space="preserve">ZEISS unveils the Horizon Anamorphic series, a new lineup of full-frame 2x anamorphic cinema lenses designed to deliver a distinctive cinematic look along with a new lens technology </w:t>
      </w:r>
      <w:r w:rsidR="005E6915">
        <w:rPr>
          <w:rFonts w:ascii="Times New Roman" w:eastAsia="Times New Roman" w:hAnsi="Times New Roman" w:cs="Times New Roman"/>
          <w:color w:val="000000"/>
          <w:sz w:val="22"/>
          <w:szCs w:val="22"/>
        </w:rPr>
        <w:t>platform</w:t>
      </w:r>
      <w:r w:rsidR="00D30718">
        <w:rPr>
          <w:rFonts w:ascii="Times New Roman" w:eastAsia="Times New Roman" w:hAnsi="Times New Roman" w:cs="Times New Roman"/>
          <w:color w:val="000000"/>
          <w:sz w:val="22"/>
          <w:szCs w:val="22"/>
        </w:rPr>
        <w:t xml:space="preserve"> </w:t>
      </w:r>
      <w:r w:rsidRPr="00FD3ABD">
        <w:rPr>
          <w:rFonts w:ascii="Times New Roman" w:eastAsia="Times New Roman" w:hAnsi="Times New Roman" w:cs="Times New Roman"/>
          <w:color w:val="000000"/>
          <w:sz w:val="22"/>
          <w:szCs w:val="22"/>
        </w:rPr>
        <w:t>that</w:t>
      </w:r>
      <w:r w:rsidR="00FD3ABD">
        <w:rPr>
          <w:rFonts w:ascii="Times New Roman" w:eastAsia="Times New Roman" w:hAnsi="Times New Roman" w:cs="Times New Roman"/>
          <w:color w:val="000000"/>
          <w:sz w:val="22"/>
          <w:szCs w:val="22"/>
        </w:rPr>
        <w:t xml:space="preserve"> </w:t>
      </w:r>
      <w:r w:rsidR="001921F1" w:rsidRPr="00D30718">
        <w:rPr>
          <w:rFonts w:ascii="Times New Roman" w:eastAsia="Times New Roman" w:hAnsi="Times New Roman" w:cs="Times New Roman"/>
          <w:color w:val="000000" w:themeColor="text1"/>
          <w:sz w:val="22"/>
          <w:szCs w:val="22"/>
        </w:rPr>
        <w:t xml:space="preserve">answers the need for </w:t>
      </w:r>
      <w:r w:rsidRPr="00FD3ABD">
        <w:rPr>
          <w:rFonts w:ascii="Times New Roman" w:eastAsia="Times New Roman" w:hAnsi="Times New Roman" w:cs="Times New Roman"/>
          <w:color w:val="000000"/>
          <w:sz w:val="22"/>
          <w:szCs w:val="22"/>
        </w:rPr>
        <w:t>speed and precision demanded by contemporary production workflows. Spanning 35mm to 200mm across seven focal lengths, Horizon lenses combine their anamorphic look</w:t>
      </w:r>
      <w:r w:rsidR="00157018" w:rsidRPr="00FD3ABD">
        <w:rPr>
          <w:rFonts w:ascii="Times New Roman" w:eastAsia="Times New Roman" w:hAnsi="Times New Roman" w:cs="Times New Roman"/>
          <w:color w:val="000000"/>
          <w:sz w:val="22"/>
          <w:szCs w:val="22"/>
        </w:rPr>
        <w:t>—</w:t>
      </w:r>
      <w:r w:rsidR="008C1C8A" w:rsidRPr="00FD3ABD">
        <w:rPr>
          <w:rFonts w:ascii="Times New Roman" w:eastAsia="Times New Roman" w:hAnsi="Times New Roman" w:cs="Times New Roman"/>
          <w:color w:val="000000"/>
          <w:sz w:val="22"/>
          <w:szCs w:val="22"/>
        </w:rPr>
        <w:t xml:space="preserve">incorporating </w:t>
      </w:r>
      <w:r w:rsidR="0089470A" w:rsidRPr="00FD3ABD">
        <w:rPr>
          <w:rFonts w:ascii="Times New Roman" w:eastAsia="Times New Roman" w:hAnsi="Times New Roman" w:cs="Times New Roman"/>
          <w:color w:val="000000"/>
          <w:sz w:val="22"/>
          <w:szCs w:val="22"/>
        </w:rPr>
        <w:t>a p</w:t>
      </w:r>
      <w:r w:rsidRPr="00FD3ABD">
        <w:rPr>
          <w:rFonts w:ascii="Times New Roman" w:eastAsia="Times New Roman" w:hAnsi="Times New Roman" w:cs="Times New Roman"/>
          <w:color w:val="000000"/>
          <w:sz w:val="22"/>
          <w:szCs w:val="22"/>
        </w:rPr>
        <w:t>ronounced oval bokeh and stretched sense of spatial depth</w:t>
      </w:r>
      <w:r w:rsidR="00157018" w:rsidRPr="00FD3ABD">
        <w:rPr>
          <w:rFonts w:ascii="Times New Roman" w:eastAsia="Times New Roman" w:hAnsi="Times New Roman" w:cs="Times New Roman"/>
          <w:color w:val="000000"/>
          <w:sz w:val="22"/>
          <w:szCs w:val="22"/>
        </w:rPr>
        <w:t>—</w:t>
      </w:r>
      <w:r w:rsidRPr="00FD3ABD">
        <w:rPr>
          <w:rFonts w:ascii="Times New Roman" w:eastAsia="Times New Roman" w:hAnsi="Times New Roman" w:cs="Times New Roman"/>
          <w:color w:val="000000"/>
          <w:sz w:val="22"/>
          <w:szCs w:val="22"/>
        </w:rPr>
        <w:t xml:space="preserve">with a lightweight, fully </w:t>
      </w:r>
      <w:r w:rsidRPr="00146F3A">
        <w:rPr>
          <w:rFonts w:ascii="Times New Roman" w:eastAsia="Times New Roman" w:hAnsi="Times New Roman" w:cs="Times New Roman"/>
          <w:color w:val="000000"/>
          <w:sz w:val="22"/>
          <w:szCs w:val="22"/>
        </w:rPr>
        <w:t>integrated motor</w:t>
      </w:r>
      <w:r w:rsidR="008E2FC8" w:rsidRPr="00146F3A">
        <w:rPr>
          <w:rFonts w:ascii="Times New Roman" w:eastAsia="Times New Roman" w:hAnsi="Times New Roman" w:cs="Times New Roman"/>
          <w:color w:val="000000"/>
          <w:sz w:val="22"/>
          <w:szCs w:val="22"/>
        </w:rPr>
        <w:t>ized</w:t>
      </w:r>
      <w:r w:rsidRPr="00146F3A">
        <w:rPr>
          <w:rFonts w:ascii="Times New Roman" w:eastAsia="Times New Roman" w:hAnsi="Times New Roman" w:cs="Times New Roman"/>
          <w:color w:val="000000"/>
          <w:sz w:val="22"/>
          <w:szCs w:val="22"/>
        </w:rPr>
        <w:t xml:space="preserve"> system that eliminates</w:t>
      </w:r>
      <w:r w:rsidRPr="00FD3ABD">
        <w:rPr>
          <w:rFonts w:ascii="Times New Roman" w:eastAsia="Times New Roman" w:hAnsi="Times New Roman" w:cs="Times New Roman"/>
          <w:color w:val="000000"/>
          <w:sz w:val="22"/>
          <w:szCs w:val="22"/>
        </w:rPr>
        <w:t xml:space="preserve"> the need for external focus or iris motors.</w:t>
      </w:r>
    </w:p>
    <w:p w14:paraId="5E1E9A1C" w14:textId="0B793886" w:rsidR="0022029A" w:rsidRPr="00FD3ABD" w:rsidRDefault="0022029A" w:rsidP="0022029A">
      <w:pPr>
        <w:spacing w:after="200" w:line="320" w:lineRule="atLeast"/>
        <w:rPr>
          <w:rFonts w:ascii="Times New Roman" w:eastAsia="Times New Roman" w:hAnsi="Times New Roman" w:cs="Times New Roman"/>
          <w:color w:val="000000"/>
          <w:sz w:val="22"/>
          <w:szCs w:val="22"/>
        </w:rPr>
      </w:pPr>
      <w:r w:rsidRPr="00FD3ABD">
        <w:rPr>
          <w:rFonts w:ascii="Times New Roman" w:eastAsia="Times New Roman" w:hAnsi="Times New Roman" w:cs="Times New Roman"/>
          <w:color w:val="000000"/>
          <w:sz w:val="22"/>
          <w:szCs w:val="22"/>
        </w:rPr>
        <w:t xml:space="preserve">“With Horizon </w:t>
      </w:r>
      <w:proofErr w:type="spellStart"/>
      <w:r w:rsidRPr="00FD3ABD">
        <w:rPr>
          <w:rFonts w:ascii="Times New Roman" w:eastAsia="Times New Roman" w:hAnsi="Times New Roman" w:cs="Times New Roman"/>
          <w:color w:val="000000"/>
          <w:sz w:val="22"/>
          <w:szCs w:val="22"/>
        </w:rPr>
        <w:t>Anamorphics</w:t>
      </w:r>
      <w:proofErr w:type="spellEnd"/>
      <w:r w:rsidRPr="00FD3ABD">
        <w:rPr>
          <w:rFonts w:ascii="Times New Roman" w:eastAsia="Times New Roman" w:hAnsi="Times New Roman" w:cs="Times New Roman"/>
          <w:color w:val="000000"/>
          <w:sz w:val="22"/>
          <w:szCs w:val="22"/>
        </w:rPr>
        <w:t xml:space="preserve"> we bring the next chapter of ZEISS cinema optics to life by combining cutting</w:t>
      </w:r>
      <w:r w:rsidRPr="00FD3ABD">
        <w:rPr>
          <w:rFonts w:ascii="Times New Roman" w:eastAsia="Times New Roman" w:hAnsi="Times New Roman" w:cs="Times New Roman"/>
          <w:color w:val="000000"/>
          <w:sz w:val="22"/>
          <w:szCs w:val="22"/>
        </w:rPr>
        <w:noBreakHyphen/>
        <w:t>edge technology with a refined image that preserves the human, cinematic feel</w:t>
      </w:r>
      <w:r w:rsidR="00FD3ABD" w:rsidRPr="00FD3ABD">
        <w:rPr>
          <w:rFonts w:ascii="Times New Roman" w:eastAsia="Times New Roman" w:hAnsi="Times New Roman" w:cs="Times New Roman"/>
          <w:color w:val="000000"/>
          <w:sz w:val="22"/>
          <w:szCs w:val="22"/>
        </w:rPr>
        <w:t>,”</w:t>
      </w:r>
      <w:r w:rsidRPr="00FD3ABD">
        <w:rPr>
          <w:rFonts w:ascii="Times New Roman" w:eastAsia="Times New Roman" w:hAnsi="Times New Roman" w:cs="Times New Roman"/>
          <w:color w:val="000000"/>
          <w:sz w:val="22"/>
          <w:szCs w:val="22"/>
        </w:rPr>
        <w:t xml:space="preserve"> explains Christophe Casenave, Head of Business Unit Cinematography at ZEISS.</w:t>
      </w:r>
    </w:p>
    <w:p w14:paraId="570AFCD0" w14:textId="4F23F90D" w:rsidR="0022029A" w:rsidRPr="00FD3ABD" w:rsidRDefault="0022029A" w:rsidP="0022029A">
      <w:pPr>
        <w:spacing w:after="200" w:line="320" w:lineRule="atLeast"/>
        <w:rPr>
          <w:rFonts w:ascii="Times New Roman" w:eastAsia="Times New Roman" w:hAnsi="Times New Roman" w:cs="Times New Roman"/>
          <w:color w:val="000000"/>
          <w:sz w:val="22"/>
          <w:szCs w:val="22"/>
        </w:rPr>
      </w:pPr>
      <w:r w:rsidRPr="00FD3ABD">
        <w:rPr>
          <w:rFonts w:ascii="Times New Roman" w:eastAsia="Times New Roman" w:hAnsi="Times New Roman" w:cs="Times New Roman"/>
          <w:b/>
          <w:bCs/>
          <w:color w:val="000000"/>
          <w:sz w:val="22"/>
          <w:szCs w:val="22"/>
        </w:rPr>
        <w:t xml:space="preserve">One </w:t>
      </w:r>
      <w:r w:rsidR="00FD3ABD">
        <w:rPr>
          <w:rFonts w:ascii="Times New Roman" w:eastAsia="Times New Roman" w:hAnsi="Times New Roman" w:cs="Times New Roman"/>
          <w:b/>
          <w:bCs/>
          <w:color w:val="000000"/>
          <w:sz w:val="22"/>
          <w:szCs w:val="22"/>
        </w:rPr>
        <w:t>Le</w:t>
      </w:r>
      <w:r w:rsidRPr="00FD3ABD">
        <w:rPr>
          <w:rFonts w:ascii="Times New Roman" w:eastAsia="Times New Roman" w:hAnsi="Times New Roman" w:cs="Times New Roman"/>
          <w:b/>
          <w:bCs/>
          <w:color w:val="000000"/>
          <w:sz w:val="22"/>
          <w:szCs w:val="22"/>
        </w:rPr>
        <w:t xml:space="preserve">ns, </w:t>
      </w:r>
      <w:r w:rsidR="00FD3ABD">
        <w:rPr>
          <w:rFonts w:ascii="Times New Roman" w:eastAsia="Times New Roman" w:hAnsi="Times New Roman" w:cs="Times New Roman"/>
          <w:b/>
          <w:bCs/>
          <w:color w:val="000000"/>
          <w:sz w:val="22"/>
          <w:szCs w:val="22"/>
        </w:rPr>
        <w:t>M</w:t>
      </w:r>
      <w:r w:rsidRPr="00FD3ABD">
        <w:rPr>
          <w:rFonts w:ascii="Times New Roman" w:eastAsia="Times New Roman" w:hAnsi="Times New Roman" w:cs="Times New Roman"/>
          <w:b/>
          <w:bCs/>
          <w:color w:val="000000"/>
          <w:sz w:val="22"/>
          <w:szCs w:val="22"/>
        </w:rPr>
        <w:t xml:space="preserve">ultiple </w:t>
      </w:r>
      <w:r w:rsidR="00FD3ABD">
        <w:rPr>
          <w:rFonts w:ascii="Times New Roman" w:eastAsia="Times New Roman" w:hAnsi="Times New Roman" w:cs="Times New Roman"/>
          <w:b/>
          <w:bCs/>
          <w:color w:val="000000"/>
          <w:sz w:val="22"/>
          <w:szCs w:val="22"/>
        </w:rPr>
        <w:t>L</w:t>
      </w:r>
      <w:r w:rsidRPr="00FD3ABD">
        <w:rPr>
          <w:rFonts w:ascii="Times New Roman" w:eastAsia="Times New Roman" w:hAnsi="Times New Roman" w:cs="Times New Roman"/>
          <w:b/>
          <w:bCs/>
          <w:color w:val="000000"/>
          <w:sz w:val="22"/>
          <w:szCs w:val="22"/>
        </w:rPr>
        <w:t>ooks</w:t>
      </w:r>
    </w:p>
    <w:p w14:paraId="5B918CD4" w14:textId="2A1B0555" w:rsidR="0022029A" w:rsidRPr="00FD3ABD" w:rsidRDefault="0022029A" w:rsidP="0022029A">
      <w:pPr>
        <w:spacing w:after="200" w:line="320" w:lineRule="atLeast"/>
        <w:rPr>
          <w:rFonts w:ascii="Times New Roman" w:eastAsia="Times New Roman" w:hAnsi="Times New Roman" w:cs="Times New Roman"/>
          <w:color w:val="000000"/>
          <w:sz w:val="22"/>
          <w:szCs w:val="22"/>
        </w:rPr>
      </w:pPr>
      <w:r w:rsidRPr="00FD3ABD">
        <w:rPr>
          <w:rFonts w:ascii="Times New Roman" w:eastAsia="Times New Roman" w:hAnsi="Times New Roman" w:cs="Times New Roman"/>
          <w:color w:val="000000"/>
          <w:sz w:val="22"/>
          <w:szCs w:val="22"/>
        </w:rPr>
        <w:t>The Horizon series is engineered with a neutral baseline look designed to encourage versatility, accepting filtration, LUTs, and diverse lighting approaches without imposing a baked-in feel. Instead, ZEISS introduces a</w:t>
      </w:r>
      <w:r w:rsidR="00337DDA" w:rsidRPr="00FD3ABD">
        <w:rPr>
          <w:rFonts w:ascii="Times New Roman" w:eastAsia="Times New Roman" w:hAnsi="Times New Roman" w:cs="Times New Roman"/>
          <w:color w:val="BFBFBF" w:themeColor="background1" w:themeShade="BF"/>
          <w:sz w:val="22"/>
          <w:szCs w:val="22"/>
        </w:rPr>
        <w:t xml:space="preserve"> </w:t>
      </w:r>
      <w:r w:rsidR="005C5FC7" w:rsidRPr="00FD3ABD">
        <w:rPr>
          <w:rFonts w:ascii="Times New Roman" w:eastAsia="Times New Roman" w:hAnsi="Times New Roman" w:cs="Times New Roman"/>
          <w:color w:val="000000"/>
          <w:sz w:val="22"/>
          <w:szCs w:val="22"/>
        </w:rPr>
        <w:t>proprieta</w:t>
      </w:r>
      <w:r w:rsidR="008F3C8B" w:rsidRPr="00FD3ABD">
        <w:rPr>
          <w:rFonts w:ascii="Times New Roman" w:eastAsia="Times New Roman" w:hAnsi="Times New Roman" w:cs="Times New Roman"/>
          <w:color w:val="000000"/>
          <w:sz w:val="22"/>
          <w:szCs w:val="22"/>
        </w:rPr>
        <w:t>r</w:t>
      </w:r>
      <w:r w:rsidR="005C5FC7" w:rsidRPr="00FD3ABD">
        <w:rPr>
          <w:rFonts w:ascii="Times New Roman" w:eastAsia="Times New Roman" w:hAnsi="Times New Roman" w:cs="Times New Roman"/>
          <w:color w:val="000000"/>
          <w:sz w:val="22"/>
          <w:szCs w:val="22"/>
        </w:rPr>
        <w:t xml:space="preserve">y </w:t>
      </w:r>
      <w:r w:rsidRPr="00FD3ABD">
        <w:rPr>
          <w:rFonts w:ascii="Times New Roman" w:eastAsia="Times New Roman" w:hAnsi="Times New Roman" w:cs="Times New Roman"/>
          <w:color w:val="000000"/>
          <w:sz w:val="22"/>
          <w:szCs w:val="22"/>
        </w:rPr>
        <w:t>look</w:t>
      </w:r>
      <w:r w:rsidR="005C5FC7" w:rsidRPr="00FD3ABD">
        <w:rPr>
          <w:rFonts w:ascii="Times New Roman" w:eastAsia="Times New Roman" w:hAnsi="Times New Roman" w:cs="Times New Roman"/>
          <w:color w:val="000000"/>
          <w:sz w:val="22"/>
          <w:szCs w:val="22"/>
        </w:rPr>
        <w:t>-</w:t>
      </w:r>
      <w:r w:rsidRPr="00FD3ABD">
        <w:rPr>
          <w:rFonts w:ascii="Times New Roman" w:eastAsia="Times New Roman" w:hAnsi="Times New Roman" w:cs="Times New Roman"/>
          <w:color w:val="000000"/>
          <w:sz w:val="22"/>
          <w:szCs w:val="22"/>
        </w:rPr>
        <w:t>tuning back element — a</w:t>
      </w:r>
      <w:r w:rsidR="005C5FC7" w:rsidRPr="00FD3ABD">
        <w:rPr>
          <w:rFonts w:ascii="Times New Roman" w:eastAsia="Times New Roman" w:hAnsi="Times New Roman" w:cs="Times New Roman"/>
          <w:color w:val="000000"/>
          <w:sz w:val="22"/>
          <w:szCs w:val="22"/>
        </w:rPr>
        <w:t>n</w:t>
      </w:r>
      <w:r w:rsidRPr="00FD3ABD">
        <w:rPr>
          <w:rFonts w:ascii="Times New Roman" w:eastAsia="Times New Roman" w:hAnsi="Times New Roman" w:cs="Times New Roman"/>
          <w:color w:val="000000"/>
          <w:sz w:val="22"/>
          <w:szCs w:val="22"/>
        </w:rPr>
        <w:t xml:space="preserve"> optical integration that allows crew to </w:t>
      </w:r>
      <w:r w:rsidR="008E2FC8" w:rsidRPr="00FD3ABD">
        <w:rPr>
          <w:rFonts w:ascii="Times New Roman" w:eastAsia="Times New Roman" w:hAnsi="Times New Roman" w:cs="Times New Roman"/>
          <w:color w:val="000000"/>
          <w:sz w:val="22"/>
          <w:szCs w:val="22"/>
        </w:rPr>
        <w:t xml:space="preserve">achieve </w:t>
      </w:r>
      <w:r w:rsidRPr="00FD3ABD">
        <w:rPr>
          <w:rFonts w:ascii="Times New Roman" w:eastAsia="Times New Roman" w:hAnsi="Times New Roman" w:cs="Times New Roman"/>
          <w:color w:val="000000"/>
          <w:sz w:val="22"/>
          <w:szCs w:val="22"/>
        </w:rPr>
        <w:t xml:space="preserve">a </w:t>
      </w:r>
      <w:r w:rsidR="00F76C92" w:rsidRPr="00FD3ABD">
        <w:rPr>
          <w:rFonts w:ascii="Times New Roman" w:eastAsia="Times New Roman" w:hAnsi="Times New Roman" w:cs="Times New Roman"/>
          <w:color w:val="000000"/>
          <w:sz w:val="22"/>
          <w:szCs w:val="22"/>
        </w:rPr>
        <w:t xml:space="preserve">more </w:t>
      </w:r>
      <w:r w:rsidRPr="00FD3ABD">
        <w:rPr>
          <w:rFonts w:ascii="Times New Roman" w:eastAsia="Times New Roman" w:hAnsi="Times New Roman" w:cs="Times New Roman"/>
          <w:color w:val="000000"/>
          <w:sz w:val="22"/>
          <w:szCs w:val="22"/>
        </w:rPr>
        <w:t>nuanced lens look. Mounted via the ZEISS Interchangeable Mount System (IMS), it alters sharpness, contrast, and overall character with a simple eight-screw swap, while preserving scale accuracy and calibration.</w:t>
      </w:r>
    </w:p>
    <w:p w14:paraId="79D495FA" w14:textId="153DE740" w:rsidR="0022029A" w:rsidRPr="00FD3ABD" w:rsidRDefault="0022029A" w:rsidP="0022029A">
      <w:pPr>
        <w:spacing w:after="200" w:line="320" w:lineRule="atLeast"/>
        <w:rPr>
          <w:rFonts w:ascii="Times New Roman" w:eastAsia="Times New Roman" w:hAnsi="Times New Roman" w:cs="Times New Roman"/>
          <w:color w:val="000000"/>
          <w:sz w:val="22"/>
          <w:szCs w:val="22"/>
        </w:rPr>
      </w:pPr>
      <w:r w:rsidRPr="00FD3ABD">
        <w:rPr>
          <w:rFonts w:ascii="Times New Roman" w:eastAsia="Times New Roman" w:hAnsi="Times New Roman" w:cs="Times New Roman"/>
          <w:b/>
          <w:bCs/>
          <w:color w:val="000000"/>
          <w:sz w:val="22"/>
          <w:szCs w:val="22"/>
        </w:rPr>
        <w:t xml:space="preserve">Seamless </w:t>
      </w:r>
      <w:r w:rsidR="00FD3ABD">
        <w:rPr>
          <w:rFonts w:ascii="Times New Roman" w:eastAsia="Times New Roman" w:hAnsi="Times New Roman" w:cs="Times New Roman"/>
          <w:b/>
          <w:bCs/>
          <w:color w:val="000000"/>
          <w:sz w:val="22"/>
          <w:szCs w:val="22"/>
        </w:rPr>
        <w:t>I</w:t>
      </w:r>
      <w:r w:rsidRPr="00FD3ABD">
        <w:rPr>
          <w:rFonts w:ascii="Times New Roman" w:eastAsia="Times New Roman" w:hAnsi="Times New Roman" w:cs="Times New Roman"/>
          <w:b/>
          <w:bCs/>
          <w:color w:val="000000"/>
          <w:sz w:val="22"/>
          <w:szCs w:val="22"/>
        </w:rPr>
        <w:t>ntegration</w:t>
      </w:r>
    </w:p>
    <w:p w14:paraId="6B8A866A" w14:textId="7CA30335" w:rsidR="0022029A" w:rsidRPr="00FD3ABD" w:rsidRDefault="0022029A" w:rsidP="0022029A">
      <w:pPr>
        <w:spacing w:after="200" w:line="320" w:lineRule="atLeast"/>
        <w:rPr>
          <w:rFonts w:ascii="Times New Roman" w:eastAsia="Times New Roman" w:hAnsi="Times New Roman" w:cs="Times New Roman"/>
          <w:color w:val="000000"/>
          <w:sz w:val="22"/>
          <w:szCs w:val="22"/>
        </w:rPr>
      </w:pPr>
      <w:r w:rsidRPr="00FD3ABD">
        <w:rPr>
          <w:rFonts w:ascii="Times New Roman" w:eastAsia="Times New Roman" w:hAnsi="Times New Roman" w:cs="Times New Roman"/>
          <w:color w:val="000000"/>
          <w:sz w:val="22"/>
          <w:szCs w:val="22"/>
        </w:rPr>
        <w:t xml:space="preserve">Whisper-quiet and ultra-reliable focus and iris motors are built directly into the lens body, offering compatibility with ARRI and </w:t>
      </w:r>
      <w:r w:rsidRPr="00146F3A">
        <w:rPr>
          <w:rFonts w:ascii="Times New Roman" w:eastAsia="Times New Roman" w:hAnsi="Times New Roman" w:cs="Times New Roman"/>
          <w:color w:val="000000"/>
          <w:sz w:val="22"/>
          <w:szCs w:val="22"/>
        </w:rPr>
        <w:t xml:space="preserve">Preston </w:t>
      </w:r>
      <w:r w:rsidR="001D1192" w:rsidRPr="00146F3A">
        <w:rPr>
          <w:rFonts w:ascii="Times New Roman" w:eastAsia="Times New Roman" w:hAnsi="Times New Roman" w:cs="Times New Roman"/>
          <w:color w:val="000000"/>
          <w:sz w:val="22"/>
          <w:szCs w:val="22"/>
        </w:rPr>
        <w:t>lens control</w:t>
      </w:r>
      <w:r w:rsidRPr="00146F3A">
        <w:rPr>
          <w:rFonts w:ascii="Times New Roman" w:eastAsia="Times New Roman" w:hAnsi="Times New Roman" w:cs="Times New Roman"/>
          <w:color w:val="000000"/>
          <w:sz w:val="22"/>
          <w:szCs w:val="22"/>
        </w:rPr>
        <w:t xml:space="preserve"> systems via serial or LBUS connections. Factory-calibrated absolute encoders store all lens scales within the lens. This creates a single consistent source for metadata, eliminating the need for re-mapping scales or re-rigging motors between setups. Dual displays and touch panels directly on the lens barrel allow quick focus </w:t>
      </w:r>
      <w:r w:rsidR="001D1192" w:rsidRPr="00146F3A">
        <w:rPr>
          <w:rFonts w:ascii="Times New Roman" w:eastAsia="Times New Roman" w:hAnsi="Times New Roman" w:cs="Times New Roman"/>
          <w:color w:val="000000"/>
          <w:sz w:val="22"/>
          <w:szCs w:val="22"/>
        </w:rPr>
        <w:t>and</w:t>
      </w:r>
      <w:r w:rsidRPr="00146F3A">
        <w:rPr>
          <w:rFonts w:ascii="Times New Roman" w:eastAsia="Times New Roman" w:hAnsi="Times New Roman" w:cs="Times New Roman"/>
          <w:color w:val="000000"/>
          <w:sz w:val="22"/>
          <w:szCs w:val="22"/>
        </w:rPr>
        <w:t xml:space="preserve"> iris checks.</w:t>
      </w:r>
    </w:p>
    <w:p w14:paraId="3C536E3E" w14:textId="67D0C8F5" w:rsidR="0022029A" w:rsidRPr="00FD3ABD" w:rsidRDefault="0022029A" w:rsidP="0022029A">
      <w:pPr>
        <w:spacing w:after="200" w:line="320" w:lineRule="atLeast"/>
        <w:rPr>
          <w:rFonts w:ascii="Times New Roman" w:eastAsia="Times New Roman" w:hAnsi="Times New Roman" w:cs="Times New Roman"/>
          <w:color w:val="000000"/>
          <w:sz w:val="22"/>
          <w:szCs w:val="22"/>
        </w:rPr>
      </w:pPr>
      <w:r w:rsidRPr="00FD3ABD">
        <w:rPr>
          <w:rFonts w:ascii="Times New Roman" w:eastAsia="Times New Roman" w:hAnsi="Times New Roman" w:cs="Times New Roman"/>
          <w:color w:val="000000"/>
          <w:sz w:val="22"/>
          <w:szCs w:val="22"/>
        </w:rPr>
        <w:t>“Horizon marks a new reference platform that integrates lens motors, data and ecosystem compatibility and by that enables faster, end</w:t>
      </w:r>
      <w:r w:rsidRPr="00FD3ABD">
        <w:rPr>
          <w:rFonts w:ascii="Times New Roman" w:eastAsia="Times New Roman" w:hAnsi="Times New Roman" w:cs="Times New Roman"/>
          <w:color w:val="000000"/>
          <w:sz w:val="22"/>
          <w:szCs w:val="22"/>
        </w:rPr>
        <w:noBreakHyphen/>
        <w:t>to</w:t>
      </w:r>
      <w:r w:rsidRPr="00FD3ABD">
        <w:rPr>
          <w:rFonts w:ascii="Times New Roman" w:eastAsia="Times New Roman" w:hAnsi="Times New Roman" w:cs="Times New Roman"/>
          <w:color w:val="000000"/>
          <w:sz w:val="22"/>
          <w:szCs w:val="22"/>
        </w:rPr>
        <w:noBreakHyphen/>
        <w:t>end production workflows,” Casenave adds.</w:t>
      </w:r>
    </w:p>
    <w:p w14:paraId="67B9235A" w14:textId="77777777" w:rsidR="0022029A" w:rsidRPr="00FD3ABD" w:rsidRDefault="0022029A" w:rsidP="0022029A">
      <w:pPr>
        <w:spacing w:after="200" w:line="320" w:lineRule="atLeast"/>
        <w:rPr>
          <w:rFonts w:ascii="Times New Roman" w:eastAsia="Times New Roman" w:hAnsi="Times New Roman" w:cs="Times New Roman"/>
          <w:color w:val="000000"/>
          <w:sz w:val="22"/>
          <w:szCs w:val="22"/>
        </w:rPr>
      </w:pPr>
      <w:r w:rsidRPr="00FD3ABD">
        <w:rPr>
          <w:rFonts w:ascii="Times New Roman" w:eastAsia="Times New Roman" w:hAnsi="Times New Roman" w:cs="Times New Roman"/>
          <w:color w:val="000000"/>
          <w:sz w:val="22"/>
          <w:szCs w:val="22"/>
        </w:rPr>
        <w:t xml:space="preserve">Low distortion, stable color, and minimized aberrations make the Horizon lenses well-suited to VFX-intensive productions requiring clean keying, tracking, and CG integration. All seven lenses share a consistent 114mm front diameter to support balanced handheld, gimbal, drone, crane, and car-rig </w:t>
      </w:r>
      <w:r w:rsidRPr="00FD3ABD">
        <w:rPr>
          <w:rFonts w:ascii="Times New Roman" w:eastAsia="Times New Roman" w:hAnsi="Times New Roman" w:cs="Times New Roman"/>
          <w:color w:val="000000"/>
          <w:sz w:val="22"/>
          <w:szCs w:val="22"/>
        </w:rPr>
        <w:lastRenderedPageBreak/>
        <w:t>operation. A fast T2.3 stop across the full-frame coverage set (T2.9 at 200mm) provides shallow-depth-of-field anamorphic even in challenging lighting conditions. Built-in processing and on-board memory are designed to support future expansions including broader ecosystem compatibility, extended metadata capabilities, and potential autofocus integration.</w:t>
      </w:r>
    </w:p>
    <w:p w14:paraId="448E23F0" w14:textId="77777777" w:rsidR="0022029A" w:rsidRPr="00FD3ABD" w:rsidRDefault="0022029A" w:rsidP="0022029A">
      <w:pPr>
        <w:spacing w:after="200" w:line="320" w:lineRule="atLeast"/>
        <w:rPr>
          <w:rFonts w:ascii="Times New Roman" w:eastAsia="Times New Roman" w:hAnsi="Times New Roman" w:cs="Times New Roman"/>
          <w:color w:val="000000"/>
          <w:sz w:val="22"/>
          <w:szCs w:val="22"/>
        </w:rPr>
      </w:pPr>
      <w:r w:rsidRPr="00FD3ABD">
        <w:rPr>
          <w:rFonts w:ascii="Times New Roman" w:eastAsia="Times New Roman" w:hAnsi="Times New Roman" w:cs="Times New Roman"/>
          <w:b/>
          <w:bCs/>
          <w:color w:val="000000"/>
          <w:sz w:val="22"/>
          <w:szCs w:val="22"/>
        </w:rPr>
        <w:t>Availability</w:t>
      </w:r>
    </w:p>
    <w:p w14:paraId="1C058BC7" w14:textId="77777777" w:rsidR="0022029A" w:rsidRPr="00FD3ABD" w:rsidRDefault="0022029A" w:rsidP="0022029A">
      <w:pPr>
        <w:spacing w:after="200" w:line="320" w:lineRule="atLeast"/>
        <w:rPr>
          <w:rFonts w:ascii="Times New Roman" w:eastAsia="Times New Roman" w:hAnsi="Times New Roman" w:cs="Times New Roman"/>
          <w:color w:val="000000"/>
          <w:sz w:val="22"/>
          <w:szCs w:val="22"/>
        </w:rPr>
      </w:pPr>
      <w:r w:rsidRPr="00FD3ABD">
        <w:rPr>
          <w:rFonts w:ascii="Times New Roman" w:eastAsia="Times New Roman" w:hAnsi="Times New Roman" w:cs="Times New Roman"/>
          <w:color w:val="000000"/>
          <w:sz w:val="22"/>
          <w:szCs w:val="22"/>
        </w:rPr>
        <w:t>The 40mm, 50mm, and 75mm Horizon Anamorphic lenses are scheduled to ship in September 2026 through authorized ZEISS cinema dealers, with 35mm, 100mm, 150mm and 200mm focal lengths following in 2026 and 2027.</w:t>
      </w:r>
    </w:p>
    <w:p w14:paraId="1BCFFFC0" w14:textId="77777777" w:rsidR="0022029A" w:rsidRPr="00FD3ABD" w:rsidRDefault="0022029A" w:rsidP="0022029A">
      <w:pPr>
        <w:spacing w:after="320" w:line="320" w:lineRule="atLeast"/>
        <w:rPr>
          <w:rFonts w:ascii="Times New Roman" w:eastAsia="Times New Roman" w:hAnsi="Times New Roman" w:cs="Times New Roman"/>
          <w:color w:val="000000"/>
          <w:sz w:val="22"/>
          <w:szCs w:val="22"/>
        </w:rPr>
      </w:pPr>
      <w:r w:rsidRPr="00FD3ABD">
        <w:rPr>
          <w:rFonts w:ascii="Times New Roman" w:eastAsia="Times New Roman" w:hAnsi="Times New Roman" w:cs="Times New Roman"/>
          <w:color w:val="000000"/>
          <w:sz w:val="22"/>
          <w:szCs w:val="22"/>
        </w:rPr>
        <w:t>For more information, visit </w:t>
      </w:r>
      <w:hyperlink r:id="rId5" w:history="1">
        <w:r w:rsidRPr="00FD3ABD">
          <w:rPr>
            <w:rFonts w:ascii="Times New Roman" w:eastAsia="Times New Roman" w:hAnsi="Times New Roman" w:cs="Times New Roman"/>
            <w:color w:val="96607D"/>
            <w:sz w:val="22"/>
            <w:szCs w:val="22"/>
            <w:u w:val="single"/>
          </w:rPr>
          <w:t>zeiss.com/</w:t>
        </w:r>
        <w:proofErr w:type="spellStart"/>
        <w:r w:rsidRPr="00FD3ABD">
          <w:rPr>
            <w:rFonts w:ascii="Times New Roman" w:eastAsia="Times New Roman" w:hAnsi="Times New Roman" w:cs="Times New Roman"/>
            <w:color w:val="96607D"/>
            <w:sz w:val="22"/>
            <w:szCs w:val="22"/>
            <w:u w:val="single"/>
          </w:rPr>
          <w:t>horizonanamorphic</w:t>
        </w:r>
        <w:proofErr w:type="spellEnd"/>
      </w:hyperlink>
    </w:p>
    <w:p w14:paraId="159333E8" w14:textId="77777777" w:rsidR="0022029A" w:rsidRPr="00FD3ABD" w:rsidRDefault="0022029A" w:rsidP="0022029A">
      <w:pPr>
        <w:rPr>
          <w:rFonts w:ascii="Times New Roman" w:eastAsia="Times New Roman" w:hAnsi="Times New Roman" w:cs="Times New Roman"/>
          <w:color w:val="000000"/>
          <w:sz w:val="27"/>
          <w:szCs w:val="27"/>
        </w:rPr>
      </w:pPr>
      <w:r w:rsidRPr="00FD3ABD">
        <w:rPr>
          <w:rFonts w:ascii="Times New Roman" w:eastAsia="Times New Roman" w:hAnsi="Times New Roman" w:cs="Times New Roman"/>
          <w:color w:val="000000"/>
          <w:sz w:val="18"/>
          <w:szCs w:val="18"/>
        </w:rPr>
        <w:t>###</w:t>
      </w:r>
    </w:p>
    <w:p w14:paraId="4B3B05E0" w14:textId="77777777" w:rsidR="0022029A" w:rsidRPr="00FD3ABD" w:rsidRDefault="0022029A" w:rsidP="0022029A">
      <w:pPr>
        <w:rPr>
          <w:rFonts w:ascii="Times New Roman" w:eastAsia="Times New Roman" w:hAnsi="Times New Roman" w:cs="Times New Roman"/>
          <w:color w:val="000000"/>
          <w:sz w:val="27"/>
          <w:szCs w:val="27"/>
        </w:rPr>
      </w:pPr>
      <w:r w:rsidRPr="00FD3ABD">
        <w:rPr>
          <w:rFonts w:ascii="Times New Roman" w:eastAsia="Times New Roman" w:hAnsi="Times New Roman" w:cs="Times New Roman"/>
          <w:b/>
          <w:bCs/>
          <w:color w:val="000000"/>
          <w:sz w:val="18"/>
          <w:szCs w:val="18"/>
        </w:rPr>
        <w:t> </w:t>
      </w:r>
    </w:p>
    <w:p w14:paraId="325D3DDD" w14:textId="77777777" w:rsidR="0022029A" w:rsidRPr="00FD3ABD" w:rsidRDefault="0022029A" w:rsidP="0022029A">
      <w:pPr>
        <w:rPr>
          <w:rFonts w:ascii="Times New Roman" w:eastAsia="Times New Roman" w:hAnsi="Times New Roman" w:cs="Times New Roman"/>
          <w:color w:val="000000"/>
          <w:sz w:val="27"/>
          <w:szCs w:val="27"/>
        </w:rPr>
      </w:pPr>
      <w:r w:rsidRPr="00FD3ABD">
        <w:rPr>
          <w:rFonts w:ascii="Times New Roman" w:eastAsia="Times New Roman" w:hAnsi="Times New Roman" w:cs="Times New Roman"/>
          <w:b/>
          <w:bCs/>
          <w:color w:val="000000"/>
          <w:sz w:val="18"/>
          <w:szCs w:val="18"/>
        </w:rPr>
        <w:t>ZEISS Cinematography</w:t>
      </w:r>
      <w:r w:rsidRPr="00FD3ABD">
        <w:rPr>
          <w:rFonts w:ascii="Times New Roman" w:eastAsia="Times New Roman" w:hAnsi="Times New Roman" w:cs="Times New Roman"/>
          <w:color w:val="000000"/>
          <w:sz w:val="18"/>
          <w:szCs w:val="18"/>
        </w:rPr>
        <w:br/>
        <w:t>ZEISS high-end cinematography lenses have been advancing the film industry for more than 80 years and have received numerous honors, including three Scientific and Engineering Awards from the Academy of Motion Picture Arts and Sciences. Today, filmmakers around the world choose ZEISS lenses for their productions.</w:t>
      </w:r>
    </w:p>
    <w:p w14:paraId="3E1B18CF" w14:textId="77777777" w:rsidR="0022029A" w:rsidRPr="00FD3ABD" w:rsidRDefault="0022029A" w:rsidP="0022029A">
      <w:pPr>
        <w:rPr>
          <w:rFonts w:ascii="Times New Roman" w:eastAsia="Times New Roman" w:hAnsi="Times New Roman" w:cs="Times New Roman"/>
          <w:color w:val="000000"/>
          <w:sz w:val="27"/>
          <w:szCs w:val="27"/>
        </w:rPr>
      </w:pPr>
      <w:r w:rsidRPr="00FD3ABD">
        <w:rPr>
          <w:rFonts w:ascii="Times New Roman" w:eastAsia="Times New Roman" w:hAnsi="Times New Roman" w:cs="Times New Roman"/>
          <w:color w:val="000000"/>
          <w:sz w:val="18"/>
          <w:szCs w:val="18"/>
        </w:rPr>
        <w:t> </w:t>
      </w:r>
    </w:p>
    <w:p w14:paraId="309388A7" w14:textId="77777777" w:rsidR="0022029A" w:rsidRPr="00FD3ABD" w:rsidRDefault="0022029A" w:rsidP="0022029A">
      <w:pPr>
        <w:rPr>
          <w:rFonts w:ascii="Times New Roman" w:eastAsia="Times New Roman" w:hAnsi="Times New Roman" w:cs="Times New Roman"/>
          <w:color w:val="000000"/>
          <w:sz w:val="27"/>
          <w:szCs w:val="27"/>
        </w:rPr>
      </w:pPr>
      <w:r w:rsidRPr="00FD3ABD">
        <w:rPr>
          <w:rFonts w:ascii="Times New Roman" w:eastAsia="Times New Roman" w:hAnsi="Times New Roman" w:cs="Times New Roman"/>
          <w:color w:val="000000"/>
          <w:sz w:val="18"/>
          <w:szCs w:val="18"/>
        </w:rPr>
        <w:t xml:space="preserve">The ZEISS cine lens portfolio includes the Horizon </w:t>
      </w:r>
      <w:proofErr w:type="spellStart"/>
      <w:r w:rsidRPr="00FD3ABD">
        <w:rPr>
          <w:rFonts w:ascii="Times New Roman" w:eastAsia="Times New Roman" w:hAnsi="Times New Roman" w:cs="Times New Roman"/>
          <w:color w:val="000000"/>
          <w:sz w:val="18"/>
          <w:szCs w:val="18"/>
        </w:rPr>
        <w:t>Anamorphics</w:t>
      </w:r>
      <w:proofErr w:type="spellEnd"/>
      <w:r w:rsidRPr="00FD3ABD">
        <w:rPr>
          <w:rFonts w:ascii="Times New Roman" w:eastAsia="Times New Roman" w:hAnsi="Times New Roman" w:cs="Times New Roman"/>
          <w:color w:val="000000"/>
          <w:sz w:val="18"/>
          <w:szCs w:val="18"/>
        </w:rPr>
        <w:t xml:space="preserve">, the Panoptes 65 for the 65 mm cine format, the characterful Aatma lenses, the Nano Prime family for mirrorless full-frame cameras, the Compact Prime CP.3 and CP.3 XD lenses, and the Supreme family of lenses including the Supreme Prime, Supreme Prime Radiance, and Supreme Zoom Radiance. The ZEISS </w:t>
      </w:r>
      <w:proofErr w:type="spellStart"/>
      <w:r w:rsidRPr="00FD3ABD">
        <w:rPr>
          <w:rFonts w:ascii="Times New Roman" w:eastAsia="Times New Roman" w:hAnsi="Times New Roman" w:cs="Times New Roman"/>
          <w:color w:val="000000"/>
          <w:sz w:val="18"/>
          <w:szCs w:val="18"/>
        </w:rPr>
        <w:t>CinCraft</w:t>
      </w:r>
      <w:proofErr w:type="spellEnd"/>
      <w:r w:rsidRPr="00FD3ABD">
        <w:rPr>
          <w:rFonts w:ascii="Times New Roman" w:eastAsia="Times New Roman" w:hAnsi="Times New Roman" w:cs="Times New Roman"/>
          <w:color w:val="000000"/>
          <w:sz w:val="18"/>
          <w:szCs w:val="18"/>
        </w:rPr>
        <w:t xml:space="preserve"> ecosystem offers lens data-related services and products for visual effects and virtual production, including </w:t>
      </w:r>
      <w:proofErr w:type="spellStart"/>
      <w:r w:rsidRPr="00FD3ABD">
        <w:rPr>
          <w:rFonts w:ascii="Times New Roman" w:eastAsia="Times New Roman" w:hAnsi="Times New Roman" w:cs="Times New Roman"/>
          <w:color w:val="000000"/>
          <w:sz w:val="18"/>
          <w:szCs w:val="18"/>
        </w:rPr>
        <w:t>CinCraft</w:t>
      </w:r>
      <w:proofErr w:type="spellEnd"/>
      <w:r w:rsidRPr="00FD3ABD">
        <w:rPr>
          <w:rFonts w:ascii="Times New Roman" w:eastAsia="Times New Roman" w:hAnsi="Times New Roman" w:cs="Times New Roman"/>
          <w:color w:val="000000"/>
          <w:sz w:val="18"/>
          <w:szCs w:val="18"/>
        </w:rPr>
        <w:t xml:space="preserve"> </w:t>
      </w:r>
      <w:proofErr w:type="spellStart"/>
      <w:r w:rsidRPr="00FD3ABD">
        <w:rPr>
          <w:rFonts w:ascii="Times New Roman" w:eastAsia="Times New Roman" w:hAnsi="Times New Roman" w:cs="Times New Roman"/>
          <w:color w:val="000000"/>
          <w:sz w:val="18"/>
          <w:szCs w:val="18"/>
        </w:rPr>
        <w:t>LensCore</w:t>
      </w:r>
      <w:proofErr w:type="spellEnd"/>
      <w:r w:rsidRPr="00FD3ABD">
        <w:rPr>
          <w:rFonts w:ascii="Times New Roman" w:eastAsia="Times New Roman" w:hAnsi="Times New Roman" w:cs="Times New Roman"/>
          <w:color w:val="000000"/>
          <w:sz w:val="18"/>
          <w:szCs w:val="18"/>
        </w:rPr>
        <w:t xml:space="preserve"> for physically based compositing, </w:t>
      </w:r>
      <w:proofErr w:type="spellStart"/>
      <w:r w:rsidRPr="00FD3ABD">
        <w:rPr>
          <w:rFonts w:ascii="Times New Roman" w:eastAsia="Times New Roman" w:hAnsi="Times New Roman" w:cs="Times New Roman"/>
          <w:color w:val="000000"/>
          <w:sz w:val="18"/>
          <w:szCs w:val="18"/>
        </w:rPr>
        <w:t>CinCraft</w:t>
      </w:r>
      <w:proofErr w:type="spellEnd"/>
      <w:r w:rsidRPr="00FD3ABD">
        <w:rPr>
          <w:rFonts w:ascii="Times New Roman" w:eastAsia="Times New Roman" w:hAnsi="Times New Roman" w:cs="Times New Roman"/>
          <w:color w:val="000000"/>
          <w:sz w:val="18"/>
          <w:szCs w:val="18"/>
        </w:rPr>
        <w:t xml:space="preserve"> Scenario for real-time camera tracking and </w:t>
      </w:r>
      <w:proofErr w:type="spellStart"/>
      <w:r w:rsidRPr="00FD3ABD">
        <w:rPr>
          <w:rFonts w:ascii="Times New Roman" w:eastAsia="Times New Roman" w:hAnsi="Times New Roman" w:cs="Times New Roman"/>
          <w:color w:val="000000"/>
          <w:sz w:val="18"/>
          <w:szCs w:val="18"/>
        </w:rPr>
        <w:t>CinCraft</w:t>
      </w:r>
      <w:proofErr w:type="spellEnd"/>
      <w:r w:rsidRPr="00FD3ABD">
        <w:rPr>
          <w:rFonts w:ascii="Times New Roman" w:eastAsia="Times New Roman" w:hAnsi="Times New Roman" w:cs="Times New Roman"/>
          <w:color w:val="000000"/>
          <w:sz w:val="18"/>
          <w:szCs w:val="18"/>
        </w:rPr>
        <w:t xml:space="preserve"> Mapper for frame-accurate lens distortion and shading data.</w:t>
      </w:r>
    </w:p>
    <w:p w14:paraId="26EE4523" w14:textId="77777777" w:rsidR="0022029A" w:rsidRPr="00FD3ABD" w:rsidRDefault="0022029A" w:rsidP="0022029A">
      <w:pPr>
        <w:rPr>
          <w:rFonts w:ascii="Times New Roman" w:eastAsia="Times New Roman" w:hAnsi="Times New Roman" w:cs="Times New Roman"/>
          <w:color w:val="000000"/>
          <w:sz w:val="27"/>
          <w:szCs w:val="27"/>
        </w:rPr>
      </w:pPr>
      <w:r w:rsidRPr="00FD3ABD">
        <w:rPr>
          <w:rFonts w:ascii="Times New Roman" w:eastAsia="Times New Roman" w:hAnsi="Times New Roman" w:cs="Times New Roman"/>
          <w:color w:val="000000"/>
          <w:sz w:val="18"/>
          <w:szCs w:val="18"/>
        </w:rPr>
        <w:t> </w:t>
      </w:r>
    </w:p>
    <w:p w14:paraId="1DDF1AB8" w14:textId="77777777" w:rsidR="0022029A" w:rsidRPr="00FD3ABD" w:rsidRDefault="0022029A" w:rsidP="0022029A">
      <w:pPr>
        <w:rPr>
          <w:rFonts w:ascii="Times New Roman" w:eastAsia="Times New Roman" w:hAnsi="Times New Roman" w:cs="Times New Roman"/>
          <w:color w:val="000000"/>
          <w:sz w:val="27"/>
          <w:szCs w:val="27"/>
        </w:rPr>
      </w:pPr>
      <w:r w:rsidRPr="00FD3ABD">
        <w:rPr>
          <w:rFonts w:ascii="Times New Roman" w:eastAsia="Times New Roman" w:hAnsi="Times New Roman" w:cs="Times New Roman"/>
          <w:color w:val="000000"/>
          <w:sz w:val="18"/>
          <w:szCs w:val="18"/>
        </w:rPr>
        <w:t xml:space="preserve">Headquartered in </w:t>
      </w:r>
      <w:proofErr w:type="spellStart"/>
      <w:r w:rsidRPr="00FD3ABD">
        <w:rPr>
          <w:rFonts w:ascii="Times New Roman" w:eastAsia="Times New Roman" w:hAnsi="Times New Roman" w:cs="Times New Roman"/>
          <w:color w:val="000000"/>
          <w:sz w:val="18"/>
          <w:szCs w:val="18"/>
        </w:rPr>
        <w:t>Oberkochen</w:t>
      </w:r>
      <w:proofErr w:type="spellEnd"/>
      <w:r w:rsidRPr="00FD3ABD">
        <w:rPr>
          <w:rFonts w:ascii="Times New Roman" w:eastAsia="Times New Roman" w:hAnsi="Times New Roman" w:cs="Times New Roman"/>
          <w:color w:val="000000"/>
          <w:sz w:val="18"/>
          <w:szCs w:val="18"/>
        </w:rPr>
        <w:t>, Germany, ZEISS Cinematography is represented worldwide, including locations in the USA, Europe, Asia, and Latin America.</w:t>
      </w:r>
    </w:p>
    <w:p w14:paraId="1310D7DE" w14:textId="77777777" w:rsidR="0022029A" w:rsidRPr="00FD3ABD" w:rsidRDefault="0022029A" w:rsidP="0022029A">
      <w:pPr>
        <w:rPr>
          <w:rFonts w:ascii="Times New Roman" w:eastAsia="Times New Roman" w:hAnsi="Times New Roman" w:cs="Times New Roman"/>
          <w:color w:val="000000"/>
          <w:sz w:val="27"/>
          <w:szCs w:val="27"/>
        </w:rPr>
      </w:pPr>
      <w:r w:rsidRPr="00FD3ABD">
        <w:rPr>
          <w:rFonts w:ascii="Times New Roman" w:eastAsia="Times New Roman" w:hAnsi="Times New Roman" w:cs="Times New Roman"/>
          <w:b/>
          <w:bCs/>
          <w:color w:val="000000"/>
          <w:sz w:val="18"/>
          <w:szCs w:val="18"/>
        </w:rPr>
        <w:t> </w:t>
      </w:r>
    </w:p>
    <w:p w14:paraId="08361D05" w14:textId="77777777" w:rsidR="0022029A" w:rsidRPr="00FD3ABD" w:rsidRDefault="0022029A" w:rsidP="0022029A">
      <w:pPr>
        <w:rPr>
          <w:rFonts w:ascii="Times New Roman" w:eastAsia="Times New Roman" w:hAnsi="Times New Roman" w:cs="Times New Roman"/>
          <w:color w:val="000000"/>
          <w:sz w:val="27"/>
          <w:szCs w:val="27"/>
        </w:rPr>
      </w:pPr>
      <w:r w:rsidRPr="00FD3ABD">
        <w:rPr>
          <w:rFonts w:ascii="Times New Roman" w:eastAsia="Times New Roman" w:hAnsi="Times New Roman" w:cs="Times New Roman"/>
          <w:b/>
          <w:bCs/>
          <w:color w:val="000000"/>
          <w:sz w:val="18"/>
          <w:szCs w:val="18"/>
        </w:rPr>
        <w:t>Press contact</w:t>
      </w:r>
      <w:r w:rsidRPr="00FD3ABD">
        <w:rPr>
          <w:rFonts w:ascii="Times New Roman" w:eastAsia="Times New Roman" w:hAnsi="Times New Roman" w:cs="Times New Roman"/>
          <w:color w:val="000000"/>
          <w:sz w:val="18"/>
          <w:szCs w:val="18"/>
        </w:rPr>
        <w:br/>
        <w:t>ZEISS Cinematography</w:t>
      </w:r>
      <w:r w:rsidRPr="00FD3ABD">
        <w:rPr>
          <w:rFonts w:ascii="Times New Roman" w:eastAsia="Times New Roman" w:hAnsi="Times New Roman" w:cs="Times New Roman"/>
          <w:color w:val="000000"/>
          <w:sz w:val="18"/>
          <w:szCs w:val="18"/>
        </w:rPr>
        <w:br/>
        <w:t>Benjamin Hagen</w:t>
      </w:r>
      <w:r w:rsidRPr="00FD3ABD">
        <w:rPr>
          <w:rFonts w:ascii="Times New Roman" w:eastAsia="Times New Roman" w:hAnsi="Times New Roman" w:cs="Times New Roman"/>
          <w:color w:val="000000"/>
          <w:sz w:val="18"/>
          <w:szCs w:val="18"/>
        </w:rPr>
        <w:br/>
        <w:t>Phone: +49 7364 20-3979</w:t>
      </w:r>
      <w:r w:rsidRPr="00FD3ABD">
        <w:rPr>
          <w:rFonts w:ascii="Times New Roman" w:eastAsia="Times New Roman" w:hAnsi="Times New Roman" w:cs="Times New Roman"/>
          <w:color w:val="000000"/>
          <w:sz w:val="18"/>
          <w:szCs w:val="18"/>
        </w:rPr>
        <w:br/>
      </w:r>
      <w:hyperlink r:id="rId6" w:history="1">
        <w:r w:rsidRPr="00FD3ABD">
          <w:rPr>
            <w:rFonts w:ascii="Times New Roman" w:eastAsia="Times New Roman" w:hAnsi="Times New Roman" w:cs="Times New Roman"/>
            <w:color w:val="0000FF"/>
            <w:sz w:val="18"/>
            <w:szCs w:val="18"/>
            <w:u w:val="single"/>
          </w:rPr>
          <w:t>Email: benjamin.hagen@zeiss.com</w:t>
        </w:r>
      </w:hyperlink>
    </w:p>
    <w:p w14:paraId="1F03F33A" w14:textId="77777777" w:rsidR="0022029A" w:rsidRPr="00FD3ABD" w:rsidRDefault="0022029A" w:rsidP="0022029A">
      <w:pPr>
        <w:rPr>
          <w:rFonts w:ascii="Times New Roman" w:eastAsia="Times New Roman" w:hAnsi="Times New Roman" w:cs="Times New Roman"/>
        </w:rPr>
      </w:pPr>
    </w:p>
    <w:p w14:paraId="08267C15" w14:textId="77777777" w:rsidR="00DE4E2A" w:rsidRPr="00FD3ABD" w:rsidRDefault="00DE4E2A">
      <w:pPr>
        <w:rPr>
          <w:rFonts w:ascii="Times New Roman" w:hAnsi="Times New Roman" w:cs="Times New Roman"/>
        </w:rPr>
      </w:pPr>
    </w:p>
    <w:sectPr w:rsidR="00DE4E2A" w:rsidRPr="00FD3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9A"/>
    <w:rsid w:val="000A6058"/>
    <w:rsid w:val="000F5E14"/>
    <w:rsid w:val="00144EF6"/>
    <w:rsid w:val="00146F3A"/>
    <w:rsid w:val="00150A67"/>
    <w:rsid w:val="00157018"/>
    <w:rsid w:val="001921F1"/>
    <w:rsid w:val="001D1192"/>
    <w:rsid w:val="0022029A"/>
    <w:rsid w:val="002A3144"/>
    <w:rsid w:val="00337DDA"/>
    <w:rsid w:val="004B0D4B"/>
    <w:rsid w:val="005C5FC7"/>
    <w:rsid w:val="005E6915"/>
    <w:rsid w:val="00602417"/>
    <w:rsid w:val="006163A9"/>
    <w:rsid w:val="00616834"/>
    <w:rsid w:val="00617EC7"/>
    <w:rsid w:val="00655C30"/>
    <w:rsid w:val="0089470A"/>
    <w:rsid w:val="008C1C8A"/>
    <w:rsid w:val="008E2FC8"/>
    <w:rsid w:val="008F3C8B"/>
    <w:rsid w:val="00AA3052"/>
    <w:rsid w:val="00B64395"/>
    <w:rsid w:val="00B816B8"/>
    <w:rsid w:val="00D30718"/>
    <w:rsid w:val="00D77EC7"/>
    <w:rsid w:val="00DD64C3"/>
    <w:rsid w:val="00DE4E2A"/>
    <w:rsid w:val="00F76C92"/>
    <w:rsid w:val="00FD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1671A0"/>
  <w15:chartTrackingRefBased/>
  <w15:docId w15:val="{601366EE-EF7F-BD4F-A61B-88350A0B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029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9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20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758599">
      <w:bodyDiv w:val="1"/>
      <w:marLeft w:val="0"/>
      <w:marRight w:val="0"/>
      <w:marTop w:val="0"/>
      <w:marBottom w:val="0"/>
      <w:divBdr>
        <w:top w:val="none" w:sz="0" w:space="0" w:color="auto"/>
        <w:left w:val="none" w:sz="0" w:space="0" w:color="auto"/>
        <w:bottom w:val="none" w:sz="0" w:space="0" w:color="auto"/>
        <w:right w:val="none" w:sz="0" w:space="0" w:color="auto"/>
      </w:divBdr>
      <w:divsChild>
        <w:div w:id="2124953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jamin.hagen@zeiss.com" TargetMode="External"/><Relationship Id="rId5" Type="http://schemas.openxmlformats.org/officeDocument/2006/relationships/hyperlink" Target="https://www.zeiss.com/horizonanamorphic" TargetMode="External"/><Relationship Id="rId4" Type="http://schemas.openxmlformats.org/officeDocument/2006/relationships/hyperlink" Target="https://www.zeiss.com/horizonanamorp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Lewis</dc:creator>
  <cp:keywords/>
  <dc:description/>
  <cp:lastModifiedBy>Kathryn Ferentchak</cp:lastModifiedBy>
  <cp:revision>5</cp:revision>
  <dcterms:created xsi:type="dcterms:W3CDTF">2026-06-02T01:08:00Z</dcterms:created>
  <dcterms:modified xsi:type="dcterms:W3CDTF">2026-06-02T01:22:00Z</dcterms:modified>
</cp:coreProperties>
</file>